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26" w:rsidRPr="00117222" w:rsidRDefault="00FA0D26" w:rsidP="00FA0D26">
      <w:pPr>
        <w:jc w:val="center"/>
        <w:rPr>
          <w:b/>
        </w:rPr>
      </w:pPr>
      <w:bookmarkStart w:id="0" w:name="Приложение_7"/>
      <w:r w:rsidRPr="00117222">
        <w:rPr>
          <w:b/>
        </w:rPr>
        <w:t xml:space="preserve">Технологическая схема предоставления </w:t>
      </w:r>
      <w:r w:rsidR="00A54419">
        <w:rPr>
          <w:b/>
        </w:rPr>
        <w:t>муниципальной</w:t>
      </w:r>
      <w:r w:rsidRPr="00117222">
        <w:rPr>
          <w:b/>
        </w:rPr>
        <w:t xml:space="preserve"> услуг</w:t>
      </w:r>
      <w:r w:rsidR="00A54419">
        <w:rPr>
          <w:b/>
        </w:rPr>
        <w:t>и</w:t>
      </w:r>
    </w:p>
    <w:p w:rsidR="00FA0D26" w:rsidRDefault="00FA0D26" w:rsidP="00FA0D26"/>
    <w:p w:rsidR="00FA0D26" w:rsidRPr="007B14CB" w:rsidRDefault="00FA0D26" w:rsidP="00FA0D26">
      <w:pPr>
        <w:rPr>
          <w:sz w:val="22"/>
          <w:szCs w:val="22"/>
        </w:rPr>
      </w:pPr>
      <w:r w:rsidRPr="007B14CB">
        <w:rPr>
          <w:sz w:val="22"/>
          <w:szCs w:val="22"/>
        </w:rPr>
        <w:t>Раздел 1. Общие сведения о государственной (муниципальной) услуге</w:t>
      </w:r>
    </w:p>
    <w:tbl>
      <w:tblPr>
        <w:tblStyle w:val="ae"/>
        <w:tblW w:w="15877" w:type="dxa"/>
        <w:tblInd w:w="-318" w:type="dxa"/>
        <w:tblLook w:val="04A0" w:firstRow="1" w:lastRow="0" w:firstColumn="1" w:lastColumn="0" w:noHBand="0" w:noVBand="1"/>
      </w:tblPr>
      <w:tblGrid>
        <w:gridCol w:w="513"/>
        <w:gridCol w:w="2890"/>
        <w:gridCol w:w="12474"/>
      </w:tblGrid>
      <w:tr w:rsidR="000566FF" w:rsidTr="00E52E6D">
        <w:tc>
          <w:tcPr>
            <w:tcW w:w="0" w:type="auto"/>
          </w:tcPr>
          <w:p w:rsidR="00FA0D26" w:rsidRDefault="00FA0D26" w:rsidP="00FA0D26">
            <w:r>
              <w:rPr>
                <w:sz w:val="16"/>
                <w:szCs w:val="16"/>
              </w:rPr>
              <w:t xml:space="preserve">№ </w:t>
            </w:r>
            <w:proofErr w:type="gramStart"/>
            <w:r>
              <w:rPr>
                <w:sz w:val="16"/>
                <w:szCs w:val="16"/>
              </w:rPr>
              <w:t>п</w:t>
            </w:r>
            <w:proofErr w:type="gramEnd"/>
            <w:r>
              <w:rPr>
                <w:sz w:val="16"/>
                <w:szCs w:val="16"/>
              </w:rPr>
              <w:t>/п</w:t>
            </w:r>
          </w:p>
        </w:tc>
        <w:tc>
          <w:tcPr>
            <w:tcW w:w="2890" w:type="dxa"/>
          </w:tcPr>
          <w:p w:rsidR="00FA0D26" w:rsidRDefault="00FA0D26" w:rsidP="00FA0D26">
            <w:r>
              <w:rPr>
                <w:sz w:val="16"/>
                <w:szCs w:val="16"/>
              </w:rPr>
              <w:t>Параметр</w:t>
            </w:r>
          </w:p>
        </w:tc>
        <w:tc>
          <w:tcPr>
            <w:tcW w:w="12474" w:type="dxa"/>
          </w:tcPr>
          <w:p w:rsidR="00FA0D26" w:rsidRDefault="00FA0D26" w:rsidP="00FA0D26">
            <w:r>
              <w:rPr>
                <w:sz w:val="16"/>
                <w:szCs w:val="16"/>
              </w:rPr>
              <w:t>Значение параметра/состояние</w:t>
            </w:r>
          </w:p>
        </w:tc>
      </w:tr>
      <w:tr w:rsidR="000566FF" w:rsidTr="00363438">
        <w:trPr>
          <w:trHeight w:val="361"/>
        </w:trPr>
        <w:tc>
          <w:tcPr>
            <w:tcW w:w="0" w:type="auto"/>
          </w:tcPr>
          <w:p w:rsidR="00FA0D26" w:rsidRPr="00AD057B" w:rsidRDefault="00FA0D26" w:rsidP="002F01C0">
            <w:pPr>
              <w:spacing w:after="200" w:line="276" w:lineRule="auto"/>
              <w:ind w:hanging="142"/>
              <w:jc w:val="center"/>
              <w:rPr>
                <w:sz w:val="16"/>
                <w:szCs w:val="16"/>
              </w:rPr>
            </w:pPr>
            <w:r>
              <w:rPr>
                <w:sz w:val="16"/>
                <w:szCs w:val="16"/>
              </w:rPr>
              <w:t>1</w:t>
            </w:r>
            <w:r w:rsidR="002F01C0">
              <w:rPr>
                <w:sz w:val="16"/>
                <w:szCs w:val="16"/>
              </w:rPr>
              <w:t>.</w:t>
            </w:r>
          </w:p>
        </w:tc>
        <w:tc>
          <w:tcPr>
            <w:tcW w:w="2890" w:type="dxa"/>
          </w:tcPr>
          <w:p w:rsidR="00FA0D26" w:rsidRPr="00AD057B" w:rsidRDefault="00FA0D26" w:rsidP="00FA0D26">
            <w:pPr>
              <w:spacing w:after="200" w:line="276" w:lineRule="auto"/>
              <w:rPr>
                <w:sz w:val="16"/>
                <w:szCs w:val="16"/>
              </w:rPr>
            </w:pPr>
            <w:r>
              <w:rPr>
                <w:sz w:val="16"/>
                <w:szCs w:val="16"/>
              </w:rPr>
              <w:t>Наименование органа, предоставляющего услугу</w:t>
            </w:r>
          </w:p>
        </w:tc>
        <w:tc>
          <w:tcPr>
            <w:tcW w:w="12474" w:type="dxa"/>
          </w:tcPr>
          <w:p w:rsidR="00A54419" w:rsidRPr="00363438" w:rsidRDefault="00DE606D" w:rsidP="00DE606D">
            <w:pPr>
              <w:rPr>
                <w:sz w:val="20"/>
                <w:szCs w:val="20"/>
                <w:vertAlign w:val="superscript"/>
              </w:rPr>
            </w:pPr>
            <w:r w:rsidRPr="00363438">
              <w:rPr>
                <w:sz w:val="20"/>
                <w:szCs w:val="20"/>
              </w:rPr>
              <w:t xml:space="preserve"> Администрация </w:t>
            </w:r>
            <w:proofErr w:type="spellStart"/>
            <w:r w:rsidRPr="00363438">
              <w:rPr>
                <w:sz w:val="20"/>
                <w:szCs w:val="20"/>
              </w:rPr>
              <w:t>Верхнесалдинского</w:t>
            </w:r>
            <w:proofErr w:type="spellEnd"/>
            <w:r w:rsidRPr="00363438">
              <w:rPr>
                <w:sz w:val="20"/>
                <w:szCs w:val="20"/>
              </w:rPr>
              <w:t xml:space="preserve"> городского округа</w:t>
            </w:r>
          </w:p>
          <w:p w:rsidR="00A54419" w:rsidRPr="00AD057B" w:rsidRDefault="00A54419" w:rsidP="00A54419">
            <w:pPr>
              <w:rPr>
                <w:sz w:val="16"/>
                <w:szCs w:val="16"/>
              </w:rPr>
            </w:pPr>
          </w:p>
        </w:tc>
      </w:tr>
      <w:tr w:rsidR="000566FF" w:rsidTr="00363438">
        <w:trPr>
          <w:trHeight w:val="60"/>
        </w:trPr>
        <w:tc>
          <w:tcPr>
            <w:tcW w:w="0" w:type="auto"/>
          </w:tcPr>
          <w:p w:rsidR="00FA0D26" w:rsidRPr="00AD057B" w:rsidRDefault="00FA0D26" w:rsidP="002F01C0">
            <w:pPr>
              <w:spacing w:after="200" w:line="276" w:lineRule="auto"/>
              <w:jc w:val="center"/>
              <w:rPr>
                <w:sz w:val="16"/>
                <w:szCs w:val="16"/>
              </w:rPr>
            </w:pPr>
            <w:r>
              <w:rPr>
                <w:sz w:val="16"/>
                <w:szCs w:val="16"/>
              </w:rPr>
              <w:t>2</w:t>
            </w:r>
            <w:r w:rsidR="002F01C0">
              <w:rPr>
                <w:sz w:val="16"/>
                <w:szCs w:val="16"/>
              </w:rPr>
              <w:t>.</w:t>
            </w:r>
          </w:p>
        </w:tc>
        <w:tc>
          <w:tcPr>
            <w:tcW w:w="2890" w:type="dxa"/>
          </w:tcPr>
          <w:p w:rsidR="00FA0D26" w:rsidRPr="00AD057B" w:rsidRDefault="00FA0D26" w:rsidP="00821FA1">
            <w:pPr>
              <w:spacing w:line="276" w:lineRule="auto"/>
              <w:rPr>
                <w:sz w:val="16"/>
                <w:szCs w:val="16"/>
              </w:rPr>
            </w:pPr>
            <w:r>
              <w:rPr>
                <w:sz w:val="16"/>
                <w:szCs w:val="16"/>
              </w:rPr>
              <w:t>Номер услуги в федеральном реестре</w:t>
            </w:r>
          </w:p>
        </w:tc>
        <w:tc>
          <w:tcPr>
            <w:tcW w:w="12474" w:type="dxa"/>
          </w:tcPr>
          <w:p w:rsidR="00FA0D26" w:rsidRPr="00AD057B" w:rsidRDefault="00FA0D26" w:rsidP="002F01C0">
            <w:pPr>
              <w:rPr>
                <w:sz w:val="16"/>
                <w:szCs w:val="16"/>
              </w:rPr>
            </w:pPr>
          </w:p>
        </w:tc>
      </w:tr>
      <w:tr w:rsidR="000566FF" w:rsidRPr="00EE4A74" w:rsidTr="00E52E6D">
        <w:trPr>
          <w:trHeight w:val="313"/>
        </w:trPr>
        <w:tc>
          <w:tcPr>
            <w:tcW w:w="0" w:type="auto"/>
          </w:tcPr>
          <w:p w:rsidR="00FA0D26" w:rsidRPr="00EE4A74" w:rsidRDefault="00FA0D26" w:rsidP="002F01C0">
            <w:pPr>
              <w:jc w:val="center"/>
              <w:rPr>
                <w:sz w:val="16"/>
                <w:szCs w:val="16"/>
              </w:rPr>
            </w:pPr>
            <w:r>
              <w:rPr>
                <w:sz w:val="16"/>
                <w:szCs w:val="16"/>
              </w:rPr>
              <w:t>3</w:t>
            </w:r>
            <w:r w:rsidR="002F01C0">
              <w:rPr>
                <w:sz w:val="16"/>
                <w:szCs w:val="16"/>
              </w:rPr>
              <w:t>.</w:t>
            </w:r>
          </w:p>
        </w:tc>
        <w:tc>
          <w:tcPr>
            <w:tcW w:w="2890" w:type="dxa"/>
          </w:tcPr>
          <w:p w:rsidR="00FA0D26" w:rsidRPr="00EE4A74" w:rsidRDefault="00FA0D26" w:rsidP="00FA0D26">
            <w:pPr>
              <w:rPr>
                <w:sz w:val="16"/>
                <w:szCs w:val="16"/>
              </w:rPr>
            </w:pPr>
            <w:r>
              <w:rPr>
                <w:sz w:val="16"/>
                <w:szCs w:val="16"/>
              </w:rPr>
              <w:t>Полное наименование услуги</w:t>
            </w:r>
          </w:p>
        </w:tc>
        <w:tc>
          <w:tcPr>
            <w:tcW w:w="12474" w:type="dxa"/>
          </w:tcPr>
          <w:p w:rsidR="00FA0D26" w:rsidRPr="00363438" w:rsidRDefault="00FA0D26" w:rsidP="000566FF">
            <w:pPr>
              <w:rPr>
                <w:sz w:val="20"/>
                <w:szCs w:val="20"/>
              </w:rPr>
            </w:pPr>
            <w:r w:rsidRPr="00363438">
              <w:rPr>
                <w:sz w:val="20"/>
                <w:szCs w:val="20"/>
              </w:rPr>
              <w:t xml:space="preserve">Выдача специального разрешения на движение по автомобильным дорогам </w:t>
            </w:r>
            <w:r w:rsidR="00A54419" w:rsidRPr="00363438">
              <w:rPr>
                <w:sz w:val="20"/>
                <w:szCs w:val="20"/>
              </w:rPr>
              <w:t>местного</w:t>
            </w:r>
            <w:r w:rsidRPr="00363438">
              <w:rPr>
                <w:sz w:val="20"/>
                <w:szCs w:val="20"/>
              </w:rPr>
              <w:t xml:space="preserve"> значения </w:t>
            </w:r>
            <w:r w:rsidR="000566FF" w:rsidRPr="00363438">
              <w:rPr>
                <w:sz w:val="20"/>
                <w:szCs w:val="20"/>
              </w:rPr>
              <w:t>муниципального образования</w:t>
            </w:r>
            <w:r w:rsidRPr="00363438">
              <w:rPr>
                <w:sz w:val="20"/>
                <w:szCs w:val="20"/>
              </w:rPr>
              <w:t xml:space="preserve"> тяжеловесного и (или) крупногабаритного транспортного средства</w:t>
            </w:r>
          </w:p>
        </w:tc>
      </w:tr>
      <w:tr w:rsidR="000566FF" w:rsidRPr="00EE4A74" w:rsidTr="00E52E6D">
        <w:tc>
          <w:tcPr>
            <w:tcW w:w="0" w:type="auto"/>
          </w:tcPr>
          <w:p w:rsidR="00FA0D26" w:rsidRPr="00EE4A74" w:rsidRDefault="00FA0D26" w:rsidP="002F01C0">
            <w:pPr>
              <w:jc w:val="center"/>
              <w:rPr>
                <w:sz w:val="16"/>
                <w:szCs w:val="16"/>
              </w:rPr>
            </w:pPr>
            <w:r>
              <w:rPr>
                <w:sz w:val="16"/>
                <w:szCs w:val="16"/>
              </w:rPr>
              <w:t>4</w:t>
            </w:r>
            <w:r w:rsidR="002F01C0">
              <w:rPr>
                <w:sz w:val="16"/>
                <w:szCs w:val="16"/>
              </w:rPr>
              <w:t>.</w:t>
            </w:r>
          </w:p>
        </w:tc>
        <w:tc>
          <w:tcPr>
            <w:tcW w:w="2890" w:type="dxa"/>
          </w:tcPr>
          <w:p w:rsidR="00FA0D26" w:rsidRPr="00EE4A74" w:rsidRDefault="00FA0D26" w:rsidP="00FA0D26">
            <w:pPr>
              <w:rPr>
                <w:sz w:val="16"/>
                <w:szCs w:val="16"/>
              </w:rPr>
            </w:pPr>
            <w:r>
              <w:rPr>
                <w:sz w:val="16"/>
                <w:szCs w:val="16"/>
              </w:rPr>
              <w:t>Краткое наименование услуги</w:t>
            </w:r>
          </w:p>
        </w:tc>
        <w:tc>
          <w:tcPr>
            <w:tcW w:w="12474" w:type="dxa"/>
          </w:tcPr>
          <w:p w:rsidR="00FA0D26" w:rsidRPr="00363438" w:rsidRDefault="00FA0D26" w:rsidP="000566FF">
            <w:pPr>
              <w:rPr>
                <w:sz w:val="20"/>
                <w:szCs w:val="20"/>
              </w:rPr>
            </w:pPr>
            <w:r w:rsidRPr="00363438">
              <w:rPr>
                <w:sz w:val="20"/>
                <w:szCs w:val="20"/>
              </w:rPr>
              <w:t>Выдача спец</w:t>
            </w:r>
            <w:r w:rsidR="000566FF" w:rsidRPr="00363438">
              <w:rPr>
                <w:sz w:val="20"/>
                <w:szCs w:val="20"/>
              </w:rPr>
              <w:t xml:space="preserve">иального </w:t>
            </w:r>
            <w:r w:rsidRPr="00363438">
              <w:rPr>
                <w:sz w:val="20"/>
                <w:szCs w:val="20"/>
              </w:rPr>
              <w:t xml:space="preserve">разрешения на движение по автомобильным дорогам </w:t>
            </w:r>
            <w:r w:rsidR="00821FA1" w:rsidRPr="00363438">
              <w:rPr>
                <w:sz w:val="20"/>
                <w:szCs w:val="20"/>
              </w:rPr>
              <w:t xml:space="preserve">местного значения </w:t>
            </w:r>
            <w:r w:rsidR="000566FF" w:rsidRPr="00363438">
              <w:rPr>
                <w:sz w:val="20"/>
                <w:szCs w:val="20"/>
              </w:rPr>
              <w:t>муниципального образования</w:t>
            </w:r>
            <w:r w:rsidRPr="00363438">
              <w:rPr>
                <w:sz w:val="20"/>
                <w:szCs w:val="20"/>
              </w:rPr>
              <w:t xml:space="preserve"> тяжеловесного и (или) крупногабаритного транспортного средства</w:t>
            </w:r>
          </w:p>
        </w:tc>
      </w:tr>
      <w:tr w:rsidR="000566FF" w:rsidRPr="00EE4A74" w:rsidTr="00E52E6D">
        <w:trPr>
          <w:trHeight w:val="510"/>
        </w:trPr>
        <w:tc>
          <w:tcPr>
            <w:tcW w:w="0" w:type="auto"/>
          </w:tcPr>
          <w:p w:rsidR="00FA0D26" w:rsidRDefault="00FA0D26" w:rsidP="002F01C0">
            <w:pPr>
              <w:jc w:val="center"/>
              <w:rPr>
                <w:sz w:val="16"/>
                <w:szCs w:val="16"/>
              </w:rPr>
            </w:pPr>
            <w:r>
              <w:rPr>
                <w:sz w:val="16"/>
                <w:szCs w:val="16"/>
              </w:rPr>
              <w:t>5</w:t>
            </w:r>
            <w:r w:rsidR="002F01C0">
              <w:rPr>
                <w:sz w:val="16"/>
                <w:szCs w:val="16"/>
              </w:rPr>
              <w:t>.</w:t>
            </w:r>
          </w:p>
        </w:tc>
        <w:tc>
          <w:tcPr>
            <w:tcW w:w="2890" w:type="dxa"/>
          </w:tcPr>
          <w:p w:rsidR="00FA0D26" w:rsidRDefault="00FA0D26" w:rsidP="00FA0D26">
            <w:pPr>
              <w:rPr>
                <w:sz w:val="16"/>
                <w:szCs w:val="16"/>
              </w:rPr>
            </w:pPr>
            <w:r>
              <w:rPr>
                <w:sz w:val="16"/>
                <w:szCs w:val="16"/>
              </w:rPr>
              <w:t>Административный регламент предоставления услуги</w:t>
            </w:r>
          </w:p>
        </w:tc>
        <w:tc>
          <w:tcPr>
            <w:tcW w:w="12474" w:type="dxa"/>
          </w:tcPr>
          <w:p w:rsidR="00821FA1" w:rsidRPr="00363438" w:rsidRDefault="00FA0D26" w:rsidP="00D76A93">
            <w:pPr>
              <w:jc w:val="both"/>
              <w:rPr>
                <w:sz w:val="20"/>
                <w:szCs w:val="20"/>
              </w:rPr>
            </w:pPr>
            <w:proofErr w:type="gramStart"/>
            <w:r w:rsidRPr="00363438">
              <w:rPr>
                <w:sz w:val="20"/>
                <w:szCs w:val="20"/>
              </w:rPr>
              <w:t xml:space="preserve">Административный регламент предоставления </w:t>
            </w:r>
            <w:r w:rsidR="00821FA1" w:rsidRPr="00363438">
              <w:rPr>
                <w:sz w:val="20"/>
                <w:szCs w:val="20"/>
              </w:rPr>
              <w:t>муниципальной</w:t>
            </w:r>
            <w:r w:rsidRPr="00363438">
              <w:rPr>
                <w:sz w:val="20"/>
                <w:szCs w:val="20"/>
              </w:rPr>
              <w:t xml:space="preserve"> услуги по </w:t>
            </w:r>
            <w:r w:rsidR="00821FA1" w:rsidRPr="00363438">
              <w:rPr>
                <w:sz w:val="20"/>
                <w:szCs w:val="20"/>
              </w:rPr>
              <w:t>специального разрешения на движение по автомобильным дорогам местного значения Свердловской области тяжеловесного и (или) крупногабаритного транспортного средства</w:t>
            </w:r>
            <w:r w:rsidRPr="00363438">
              <w:rPr>
                <w:sz w:val="20"/>
                <w:szCs w:val="20"/>
              </w:rPr>
              <w:t xml:space="preserve">, утвержденный </w:t>
            </w:r>
            <w:r w:rsidR="000566FF" w:rsidRPr="00363438">
              <w:rPr>
                <w:sz w:val="20"/>
                <w:szCs w:val="20"/>
              </w:rPr>
              <w:t xml:space="preserve"> постановлением администрации </w:t>
            </w:r>
            <w:proofErr w:type="spellStart"/>
            <w:r w:rsidR="000566FF" w:rsidRPr="00363438">
              <w:rPr>
                <w:sz w:val="20"/>
                <w:szCs w:val="20"/>
              </w:rPr>
              <w:t>Верхнесалдинского</w:t>
            </w:r>
            <w:proofErr w:type="spellEnd"/>
            <w:r w:rsidR="000566FF" w:rsidRPr="00363438">
              <w:rPr>
                <w:sz w:val="20"/>
                <w:szCs w:val="20"/>
              </w:rPr>
              <w:t xml:space="preserve"> городского округа от 11.11.2013 № 2894</w:t>
            </w:r>
            <w:proofErr w:type="gramEnd"/>
          </w:p>
        </w:tc>
      </w:tr>
      <w:tr w:rsidR="000566FF" w:rsidRPr="00EE4A74" w:rsidTr="00E52E6D">
        <w:trPr>
          <w:trHeight w:val="195"/>
        </w:trPr>
        <w:tc>
          <w:tcPr>
            <w:tcW w:w="0" w:type="auto"/>
          </w:tcPr>
          <w:p w:rsidR="00FA0D26" w:rsidRDefault="00FA0D26" w:rsidP="002F01C0">
            <w:pPr>
              <w:jc w:val="center"/>
              <w:rPr>
                <w:sz w:val="16"/>
                <w:szCs w:val="16"/>
              </w:rPr>
            </w:pPr>
            <w:r>
              <w:rPr>
                <w:sz w:val="16"/>
                <w:szCs w:val="16"/>
              </w:rPr>
              <w:t>6</w:t>
            </w:r>
            <w:r w:rsidR="002F01C0">
              <w:rPr>
                <w:sz w:val="16"/>
                <w:szCs w:val="16"/>
              </w:rPr>
              <w:t>.</w:t>
            </w:r>
          </w:p>
        </w:tc>
        <w:tc>
          <w:tcPr>
            <w:tcW w:w="2890" w:type="dxa"/>
          </w:tcPr>
          <w:p w:rsidR="002F01C0" w:rsidRDefault="00FA0D26" w:rsidP="00363438">
            <w:pPr>
              <w:rPr>
                <w:sz w:val="16"/>
                <w:szCs w:val="16"/>
              </w:rPr>
            </w:pPr>
            <w:r>
              <w:rPr>
                <w:sz w:val="16"/>
                <w:szCs w:val="16"/>
              </w:rPr>
              <w:t>Перечень «</w:t>
            </w:r>
            <w:proofErr w:type="spellStart"/>
            <w:r>
              <w:rPr>
                <w:sz w:val="16"/>
                <w:szCs w:val="16"/>
              </w:rPr>
              <w:t>подуслуг</w:t>
            </w:r>
            <w:proofErr w:type="spellEnd"/>
            <w:r>
              <w:rPr>
                <w:sz w:val="16"/>
                <w:szCs w:val="16"/>
              </w:rPr>
              <w:t>»</w:t>
            </w:r>
          </w:p>
        </w:tc>
        <w:tc>
          <w:tcPr>
            <w:tcW w:w="12474" w:type="dxa"/>
          </w:tcPr>
          <w:p w:rsidR="00FA0D26" w:rsidRPr="00EE4A74" w:rsidRDefault="00FA0D26" w:rsidP="00821FA1">
            <w:pPr>
              <w:rPr>
                <w:sz w:val="16"/>
                <w:szCs w:val="16"/>
              </w:rPr>
            </w:pPr>
          </w:p>
        </w:tc>
      </w:tr>
      <w:tr w:rsidR="000566FF" w:rsidRPr="00EE4A74" w:rsidTr="00E52E6D">
        <w:tc>
          <w:tcPr>
            <w:tcW w:w="0" w:type="auto"/>
          </w:tcPr>
          <w:p w:rsidR="00FA0D26" w:rsidRDefault="00FA0D26" w:rsidP="002F01C0">
            <w:pPr>
              <w:jc w:val="center"/>
              <w:rPr>
                <w:sz w:val="16"/>
                <w:szCs w:val="16"/>
              </w:rPr>
            </w:pPr>
            <w:r>
              <w:rPr>
                <w:sz w:val="16"/>
                <w:szCs w:val="16"/>
              </w:rPr>
              <w:t>7</w:t>
            </w:r>
            <w:r w:rsidR="002F01C0">
              <w:rPr>
                <w:sz w:val="16"/>
                <w:szCs w:val="16"/>
              </w:rPr>
              <w:t>.</w:t>
            </w:r>
          </w:p>
        </w:tc>
        <w:tc>
          <w:tcPr>
            <w:tcW w:w="2890" w:type="dxa"/>
          </w:tcPr>
          <w:p w:rsidR="00FA0D26" w:rsidRDefault="00FA0D26" w:rsidP="00FA0D26">
            <w:pPr>
              <w:rPr>
                <w:sz w:val="16"/>
                <w:szCs w:val="16"/>
              </w:rPr>
            </w:pPr>
            <w:r>
              <w:rPr>
                <w:sz w:val="16"/>
                <w:szCs w:val="16"/>
              </w:rPr>
              <w:t>Способы оценки качества предоставления услуги</w:t>
            </w:r>
          </w:p>
        </w:tc>
        <w:tc>
          <w:tcPr>
            <w:tcW w:w="12474" w:type="dxa"/>
          </w:tcPr>
          <w:p w:rsidR="00FA0D26" w:rsidRPr="00B0269A" w:rsidRDefault="00FA0D26" w:rsidP="00FA0D26">
            <w:pPr>
              <w:rPr>
                <w:sz w:val="16"/>
                <w:szCs w:val="16"/>
              </w:rPr>
            </w:pPr>
            <w:r w:rsidRPr="00B0269A">
              <w:rPr>
                <w:sz w:val="16"/>
                <w:szCs w:val="16"/>
              </w:rPr>
              <w:t>анкетирование, устный опрос.</w:t>
            </w:r>
          </w:p>
        </w:tc>
      </w:tr>
    </w:tbl>
    <w:p w:rsidR="00FF3342" w:rsidRDefault="00FF3342" w:rsidP="00FA0D26"/>
    <w:p w:rsidR="00FA0D26" w:rsidRPr="007B14CB" w:rsidRDefault="00FA0D26" w:rsidP="00FA0D26">
      <w:pPr>
        <w:rPr>
          <w:sz w:val="22"/>
          <w:szCs w:val="22"/>
        </w:rPr>
      </w:pPr>
      <w:r w:rsidRPr="007B14CB">
        <w:rPr>
          <w:sz w:val="22"/>
          <w:szCs w:val="22"/>
        </w:rPr>
        <w:t>Раздел 2. Общие сведения о «</w:t>
      </w:r>
      <w:proofErr w:type="spellStart"/>
      <w:r w:rsidRPr="007B14CB">
        <w:rPr>
          <w:sz w:val="22"/>
          <w:szCs w:val="22"/>
        </w:rPr>
        <w:t>подуслугах</w:t>
      </w:r>
      <w:proofErr w:type="spellEnd"/>
      <w:r w:rsidRPr="007B14CB">
        <w:rPr>
          <w:sz w:val="22"/>
          <w:szCs w:val="22"/>
        </w:rPr>
        <w:t>»</w:t>
      </w:r>
    </w:p>
    <w:tbl>
      <w:tblPr>
        <w:tblW w:w="15878" w:type="dxa"/>
        <w:tblInd w:w="-416" w:type="dxa"/>
        <w:tblLayout w:type="fixed"/>
        <w:tblCellMar>
          <w:left w:w="10" w:type="dxa"/>
          <w:right w:w="10" w:type="dxa"/>
        </w:tblCellMar>
        <w:tblLook w:val="04A0" w:firstRow="1" w:lastRow="0" w:firstColumn="1" w:lastColumn="0" w:noHBand="0" w:noVBand="1"/>
      </w:tblPr>
      <w:tblGrid>
        <w:gridCol w:w="1711"/>
        <w:gridCol w:w="1701"/>
        <w:gridCol w:w="2694"/>
        <w:gridCol w:w="1701"/>
        <w:gridCol w:w="1266"/>
        <w:gridCol w:w="851"/>
        <w:gridCol w:w="708"/>
        <w:gridCol w:w="1276"/>
        <w:gridCol w:w="1134"/>
        <w:gridCol w:w="1418"/>
        <w:gridCol w:w="1418"/>
      </w:tblGrid>
      <w:tr w:rsidR="00FA0D26" w:rsidRPr="00A0139B" w:rsidTr="00E52E6D">
        <w:tc>
          <w:tcPr>
            <w:tcW w:w="3412" w:type="dxa"/>
            <w:gridSpan w:val="2"/>
            <w:tcBorders>
              <w:top w:val="single" w:sz="4" w:space="0" w:color="auto"/>
              <w:left w:val="single" w:sz="4" w:space="0" w:color="auto"/>
            </w:tcBorders>
            <w:shd w:val="clear" w:color="auto" w:fill="FFFFFF"/>
          </w:tcPr>
          <w:p w:rsidR="00FA0D26" w:rsidRPr="00A0139B" w:rsidRDefault="00FA0D26" w:rsidP="00FA0D26">
            <w:pPr>
              <w:widowControl w:val="0"/>
              <w:jc w:val="both"/>
              <w:rPr>
                <w:sz w:val="16"/>
                <w:szCs w:val="16"/>
              </w:rPr>
            </w:pPr>
            <w:r w:rsidRPr="00A0139B">
              <w:rPr>
                <w:color w:val="000000"/>
                <w:sz w:val="16"/>
                <w:szCs w:val="16"/>
                <w:shd w:val="clear" w:color="auto" w:fill="FFFFFF"/>
              </w:rPr>
              <w:t>Срок предоставления в зависимости от условий</w:t>
            </w:r>
          </w:p>
        </w:tc>
        <w:tc>
          <w:tcPr>
            <w:tcW w:w="2694" w:type="dxa"/>
            <w:vMerge w:val="restart"/>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 xml:space="preserve">Основания отказа в приеме </w:t>
            </w:r>
            <w:r>
              <w:rPr>
                <w:color w:val="000000"/>
                <w:sz w:val="16"/>
                <w:szCs w:val="16"/>
                <w:shd w:val="clear" w:color="auto" w:fill="FFFFFF"/>
              </w:rPr>
              <w:br/>
            </w:r>
            <w:r w:rsidRPr="00A0139B">
              <w:rPr>
                <w:color w:val="000000"/>
                <w:sz w:val="16"/>
                <w:szCs w:val="16"/>
                <w:shd w:val="clear" w:color="auto" w:fill="FFFFFF"/>
              </w:rPr>
              <w:t>документов</w:t>
            </w:r>
          </w:p>
        </w:tc>
        <w:tc>
          <w:tcPr>
            <w:tcW w:w="1701" w:type="dxa"/>
            <w:vMerge w:val="restart"/>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Основания отказа в предоставлении "</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c>
          <w:tcPr>
            <w:tcW w:w="1266" w:type="dxa"/>
            <w:vMerge w:val="restart"/>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Основания</w:t>
            </w:r>
          </w:p>
          <w:p w:rsidR="00FA0D26" w:rsidRPr="00A0139B" w:rsidRDefault="00FA0D26" w:rsidP="00FA0D26">
            <w:pPr>
              <w:widowControl w:val="0"/>
              <w:jc w:val="center"/>
              <w:rPr>
                <w:sz w:val="16"/>
                <w:szCs w:val="16"/>
              </w:rPr>
            </w:pPr>
            <w:r w:rsidRPr="00A0139B">
              <w:rPr>
                <w:color w:val="000000"/>
                <w:sz w:val="16"/>
                <w:szCs w:val="16"/>
                <w:shd w:val="clear" w:color="auto" w:fill="FFFFFF"/>
              </w:rPr>
              <w:t>приостановления</w:t>
            </w:r>
          </w:p>
          <w:p w:rsidR="00FA0D26" w:rsidRPr="00A0139B" w:rsidRDefault="00FA0D26" w:rsidP="00FA0D26">
            <w:pPr>
              <w:widowControl w:val="0"/>
              <w:jc w:val="center"/>
              <w:rPr>
                <w:sz w:val="16"/>
                <w:szCs w:val="16"/>
              </w:rPr>
            </w:pPr>
            <w:r w:rsidRPr="00A0139B">
              <w:rPr>
                <w:color w:val="000000"/>
                <w:sz w:val="16"/>
                <w:szCs w:val="16"/>
                <w:shd w:val="clear" w:color="auto" w:fill="FFFFFF"/>
              </w:rPr>
              <w:t>предоставления</w:t>
            </w:r>
          </w:p>
          <w:p w:rsidR="00FA0D26" w:rsidRPr="00A0139B" w:rsidRDefault="00FA0D26" w:rsidP="00FA0D26">
            <w:pPr>
              <w:widowControl w:val="0"/>
              <w:jc w:val="center"/>
              <w:rPr>
                <w:sz w:val="16"/>
                <w:szCs w:val="16"/>
              </w:rPr>
            </w:pPr>
            <w:r w:rsidRPr="00A0139B">
              <w:rPr>
                <w:color w:val="000000"/>
                <w:sz w:val="16"/>
                <w:szCs w:val="16"/>
                <w:shd w:val="clear" w:color="auto" w:fill="FFFFFF"/>
              </w:rPr>
              <w:t>"</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c>
          <w:tcPr>
            <w:tcW w:w="851" w:type="dxa"/>
            <w:vMerge w:val="restart"/>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 xml:space="preserve">Срок </w:t>
            </w:r>
            <w:proofErr w:type="spellStart"/>
            <w:proofErr w:type="gramStart"/>
            <w:r w:rsidRPr="00A0139B">
              <w:rPr>
                <w:color w:val="000000"/>
                <w:sz w:val="16"/>
                <w:szCs w:val="16"/>
                <w:shd w:val="clear" w:color="auto" w:fill="FFFFFF"/>
              </w:rPr>
              <w:t>приоста</w:t>
            </w:r>
            <w:r w:rsidR="00CA7A99">
              <w:rPr>
                <w:color w:val="000000"/>
                <w:sz w:val="16"/>
                <w:szCs w:val="16"/>
                <w:shd w:val="clear" w:color="auto" w:fill="FFFFFF"/>
              </w:rPr>
              <w:t>-</w:t>
            </w:r>
            <w:r w:rsidRPr="00A0139B">
              <w:rPr>
                <w:color w:val="000000"/>
                <w:sz w:val="16"/>
                <w:szCs w:val="16"/>
                <w:shd w:val="clear" w:color="auto" w:fill="FFFFFF"/>
              </w:rPr>
              <w:t>новления</w:t>
            </w:r>
            <w:proofErr w:type="spellEnd"/>
            <w:proofErr w:type="gramEnd"/>
            <w:r w:rsidRPr="00A0139B">
              <w:rPr>
                <w:color w:val="000000"/>
                <w:sz w:val="16"/>
                <w:szCs w:val="16"/>
                <w:shd w:val="clear" w:color="auto" w:fill="FFFFFF"/>
              </w:rPr>
              <w:t xml:space="preserve"> </w:t>
            </w:r>
            <w:proofErr w:type="spellStart"/>
            <w:r w:rsidRPr="00A0139B">
              <w:rPr>
                <w:color w:val="000000"/>
                <w:sz w:val="16"/>
                <w:szCs w:val="16"/>
                <w:shd w:val="clear" w:color="auto" w:fill="FFFFFF"/>
              </w:rPr>
              <w:t>предостав</w:t>
            </w:r>
            <w:r>
              <w:rPr>
                <w:color w:val="000000"/>
                <w:sz w:val="16"/>
                <w:szCs w:val="16"/>
                <w:shd w:val="clear" w:color="auto" w:fill="FFFFFF"/>
              </w:rPr>
              <w:t>-</w:t>
            </w:r>
            <w:r w:rsidRPr="00A0139B">
              <w:rPr>
                <w:color w:val="000000"/>
                <w:sz w:val="16"/>
                <w:szCs w:val="16"/>
                <w:shd w:val="clear" w:color="auto" w:fill="FFFFFF"/>
              </w:rPr>
              <w:t>ления</w:t>
            </w:r>
            <w:proofErr w:type="spellEnd"/>
            <w:r w:rsidRPr="00A0139B">
              <w:rPr>
                <w:color w:val="000000"/>
                <w:sz w:val="16"/>
                <w:szCs w:val="16"/>
                <w:shd w:val="clear" w:color="auto" w:fill="FFFFFF"/>
              </w:rPr>
              <w:t xml:space="preserve"> " </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c>
          <w:tcPr>
            <w:tcW w:w="3118" w:type="dxa"/>
            <w:gridSpan w:val="3"/>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Плата за предоставление "</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c>
          <w:tcPr>
            <w:tcW w:w="1418" w:type="dxa"/>
            <w:tcBorders>
              <w:top w:val="single" w:sz="4" w:space="0" w:color="auto"/>
              <w:left w:val="single" w:sz="4" w:space="0" w:color="auto"/>
            </w:tcBorders>
            <w:shd w:val="clear" w:color="auto" w:fill="FFFFFF"/>
          </w:tcPr>
          <w:p w:rsidR="00FA0D26" w:rsidRPr="00A0139B" w:rsidRDefault="00FA0D26" w:rsidP="00FA0D26">
            <w:pPr>
              <w:widowControl w:val="0"/>
              <w:ind w:left="120" w:firstLine="220"/>
              <w:rPr>
                <w:sz w:val="16"/>
                <w:szCs w:val="16"/>
              </w:rPr>
            </w:pPr>
            <w:r w:rsidRPr="00A0139B">
              <w:rPr>
                <w:color w:val="000000"/>
                <w:sz w:val="16"/>
                <w:szCs w:val="16"/>
                <w:shd w:val="clear" w:color="auto" w:fill="FFFFFF"/>
              </w:rPr>
              <w:t>Способ обращения за получением "</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c>
          <w:tcPr>
            <w:tcW w:w="1418" w:type="dxa"/>
            <w:tcBorders>
              <w:top w:val="single" w:sz="4" w:space="0" w:color="auto"/>
              <w:left w:val="single" w:sz="4" w:space="0" w:color="auto"/>
              <w:right w:val="single" w:sz="4" w:space="0" w:color="auto"/>
            </w:tcBorders>
            <w:shd w:val="clear" w:color="auto" w:fill="FFFFFF"/>
          </w:tcPr>
          <w:p w:rsidR="00FA0D26" w:rsidRPr="00A0139B" w:rsidRDefault="00FA0D26" w:rsidP="00FA0D26">
            <w:pPr>
              <w:widowControl w:val="0"/>
              <w:jc w:val="both"/>
              <w:rPr>
                <w:sz w:val="16"/>
                <w:szCs w:val="16"/>
              </w:rPr>
            </w:pPr>
            <w:r w:rsidRPr="00A0139B">
              <w:rPr>
                <w:color w:val="000000"/>
                <w:sz w:val="16"/>
                <w:szCs w:val="16"/>
                <w:shd w:val="clear" w:color="auto" w:fill="FFFFFF"/>
              </w:rPr>
              <w:t xml:space="preserve">Способ получения результата </w:t>
            </w:r>
            <w:r>
              <w:rPr>
                <w:color w:val="000000"/>
                <w:sz w:val="16"/>
                <w:szCs w:val="16"/>
                <w:shd w:val="clear" w:color="auto" w:fill="FFFFFF"/>
              </w:rPr>
              <w:br/>
            </w:r>
            <w:r w:rsidRPr="00A0139B">
              <w:rPr>
                <w:color w:val="000000"/>
                <w:sz w:val="16"/>
                <w:szCs w:val="16"/>
                <w:shd w:val="clear" w:color="auto" w:fill="FFFFFF"/>
              </w:rPr>
              <w:t>"</w:t>
            </w:r>
            <w:proofErr w:type="spellStart"/>
            <w:r w:rsidRPr="00A0139B">
              <w:rPr>
                <w:color w:val="000000"/>
                <w:sz w:val="16"/>
                <w:szCs w:val="16"/>
                <w:shd w:val="clear" w:color="auto" w:fill="FFFFFF"/>
              </w:rPr>
              <w:t>подуслуги</w:t>
            </w:r>
            <w:proofErr w:type="spellEnd"/>
            <w:r w:rsidRPr="00A0139B">
              <w:rPr>
                <w:color w:val="000000"/>
                <w:sz w:val="16"/>
                <w:szCs w:val="16"/>
                <w:shd w:val="clear" w:color="auto" w:fill="FFFFFF"/>
              </w:rPr>
              <w:t>"</w:t>
            </w:r>
          </w:p>
        </w:tc>
      </w:tr>
      <w:tr w:rsidR="00FA0D26" w:rsidRPr="00A0139B" w:rsidTr="00E52E6D">
        <w:tc>
          <w:tcPr>
            <w:tcW w:w="1711" w:type="dxa"/>
            <w:tcBorders>
              <w:top w:val="single" w:sz="4" w:space="0" w:color="auto"/>
              <w:left w:val="single" w:sz="4" w:space="0" w:color="auto"/>
            </w:tcBorders>
            <w:shd w:val="clear" w:color="auto" w:fill="FFFFFF"/>
          </w:tcPr>
          <w:p w:rsidR="00FA0D26" w:rsidRPr="00A0139B" w:rsidRDefault="00FA0D26" w:rsidP="00FA0D26">
            <w:pPr>
              <w:widowControl w:val="0"/>
              <w:jc w:val="both"/>
              <w:rPr>
                <w:sz w:val="16"/>
                <w:szCs w:val="16"/>
              </w:rPr>
            </w:pPr>
            <w:r w:rsidRPr="00A0139B">
              <w:rPr>
                <w:color w:val="000000"/>
                <w:sz w:val="16"/>
                <w:szCs w:val="16"/>
                <w:shd w:val="clear" w:color="auto" w:fill="FFFFFF"/>
              </w:rPr>
              <w:t>при подаче заявления по месту жительства (месту нахождения юр. лица)</w:t>
            </w:r>
          </w:p>
        </w:tc>
        <w:tc>
          <w:tcPr>
            <w:tcW w:w="1701" w:type="dxa"/>
            <w:tcBorders>
              <w:top w:val="single" w:sz="4" w:space="0" w:color="auto"/>
              <w:left w:val="single" w:sz="4" w:space="0" w:color="auto"/>
            </w:tcBorders>
            <w:shd w:val="clear" w:color="auto" w:fill="FFFFFF"/>
          </w:tcPr>
          <w:p w:rsidR="00FA0D26" w:rsidRPr="00A0139B" w:rsidRDefault="00FA0D26" w:rsidP="00FA0D26">
            <w:pPr>
              <w:widowControl w:val="0"/>
              <w:jc w:val="both"/>
              <w:rPr>
                <w:sz w:val="16"/>
                <w:szCs w:val="16"/>
              </w:rPr>
            </w:pPr>
            <w:r w:rsidRPr="00A0139B">
              <w:rPr>
                <w:color w:val="000000"/>
                <w:sz w:val="16"/>
                <w:szCs w:val="16"/>
                <w:shd w:val="clear" w:color="auto" w:fill="FFFFFF"/>
              </w:rPr>
              <w:t xml:space="preserve">при подаче заявления не по месту жительства </w:t>
            </w:r>
            <w:r w:rsidRPr="00A0139B">
              <w:rPr>
                <w:color w:val="000000"/>
                <w:sz w:val="16"/>
                <w:szCs w:val="16"/>
                <w:shd w:val="clear" w:color="auto" w:fill="FFFFFF"/>
              </w:rPr>
              <w:br/>
              <w:t>(по месту обращения)</w:t>
            </w:r>
          </w:p>
        </w:tc>
        <w:tc>
          <w:tcPr>
            <w:tcW w:w="2694" w:type="dxa"/>
            <w:vMerge/>
            <w:tcBorders>
              <w:lef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c>
          <w:tcPr>
            <w:tcW w:w="1701" w:type="dxa"/>
            <w:vMerge/>
            <w:tcBorders>
              <w:lef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c>
          <w:tcPr>
            <w:tcW w:w="1266" w:type="dxa"/>
            <w:vMerge/>
            <w:tcBorders>
              <w:lef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c>
          <w:tcPr>
            <w:tcW w:w="851" w:type="dxa"/>
            <w:vMerge/>
            <w:tcBorders>
              <w:lef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c>
          <w:tcPr>
            <w:tcW w:w="708"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наличие платы (</w:t>
            </w:r>
            <w:proofErr w:type="spellStart"/>
            <w:proofErr w:type="gramStart"/>
            <w:r w:rsidRPr="00A0139B">
              <w:rPr>
                <w:color w:val="000000"/>
                <w:sz w:val="16"/>
                <w:szCs w:val="16"/>
                <w:shd w:val="clear" w:color="auto" w:fill="FFFFFF"/>
              </w:rPr>
              <w:t>государ</w:t>
            </w:r>
            <w:proofErr w:type="spellEnd"/>
            <w:r>
              <w:rPr>
                <w:color w:val="000000"/>
                <w:sz w:val="16"/>
                <w:szCs w:val="16"/>
                <w:shd w:val="clear" w:color="auto" w:fill="FFFFFF"/>
              </w:rPr>
              <w:br/>
            </w:r>
            <w:proofErr w:type="spellStart"/>
            <w:r w:rsidRPr="00A0139B">
              <w:rPr>
                <w:color w:val="000000"/>
                <w:sz w:val="16"/>
                <w:szCs w:val="16"/>
                <w:shd w:val="clear" w:color="auto" w:fill="FFFFFF"/>
              </w:rPr>
              <w:t>ственной</w:t>
            </w:r>
            <w:proofErr w:type="spellEnd"/>
            <w:proofErr w:type="gramEnd"/>
            <w:r w:rsidRPr="00A0139B">
              <w:rPr>
                <w:color w:val="000000"/>
                <w:sz w:val="16"/>
                <w:szCs w:val="16"/>
                <w:shd w:val="clear" w:color="auto" w:fill="FFFFFF"/>
              </w:rPr>
              <w:t xml:space="preserve"> пошлины)</w:t>
            </w:r>
          </w:p>
        </w:tc>
        <w:tc>
          <w:tcPr>
            <w:tcW w:w="1276" w:type="dxa"/>
            <w:tcBorders>
              <w:top w:val="single" w:sz="4" w:space="0" w:color="auto"/>
              <w:left w:val="single" w:sz="4" w:space="0" w:color="auto"/>
            </w:tcBorders>
            <w:shd w:val="clear" w:color="auto" w:fill="FFFFFF"/>
          </w:tcPr>
          <w:p w:rsidR="00FA0D26" w:rsidRPr="00A0139B" w:rsidRDefault="00FA0D26" w:rsidP="00FA0D26">
            <w:pPr>
              <w:widowControl w:val="0"/>
              <w:ind w:firstLine="220"/>
              <w:jc w:val="center"/>
              <w:rPr>
                <w:sz w:val="16"/>
                <w:szCs w:val="16"/>
              </w:rPr>
            </w:pPr>
            <w:r w:rsidRPr="00A0139B">
              <w:rPr>
                <w:color w:val="000000"/>
                <w:sz w:val="16"/>
                <w:szCs w:val="16"/>
                <w:shd w:val="clear" w:color="auto" w:fill="FFFFFF"/>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auto"/>
              <w:left w:val="single" w:sz="4" w:space="0" w:color="auto"/>
            </w:tcBorders>
            <w:shd w:val="clear" w:color="auto" w:fill="FFFFFF"/>
          </w:tcPr>
          <w:p w:rsidR="00FA0D26" w:rsidRPr="00A0139B" w:rsidRDefault="00FA0D26" w:rsidP="00FA0D26">
            <w:pPr>
              <w:widowControl w:val="0"/>
              <w:ind w:right="320"/>
              <w:jc w:val="center"/>
              <w:rPr>
                <w:sz w:val="16"/>
                <w:szCs w:val="16"/>
              </w:rPr>
            </w:pPr>
            <w:r w:rsidRPr="00A0139B">
              <w:rPr>
                <w:color w:val="000000"/>
                <w:sz w:val="16"/>
                <w:szCs w:val="16"/>
                <w:shd w:val="clear" w:color="auto" w:fill="FFFFFF"/>
              </w:rPr>
              <w:t>КБК для взимания платы (государственной пошлины), в том числе через МФЦ</w:t>
            </w:r>
          </w:p>
        </w:tc>
        <w:tc>
          <w:tcPr>
            <w:tcW w:w="1418" w:type="dxa"/>
            <w:tcBorders>
              <w:lef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c>
          <w:tcPr>
            <w:tcW w:w="1418" w:type="dxa"/>
            <w:tcBorders>
              <w:left w:val="single" w:sz="4" w:space="0" w:color="auto"/>
              <w:right w:val="single" w:sz="4" w:space="0" w:color="auto"/>
            </w:tcBorders>
            <w:shd w:val="clear" w:color="auto" w:fill="FFFFFF"/>
          </w:tcPr>
          <w:p w:rsidR="00FA0D26" w:rsidRPr="00A0139B" w:rsidRDefault="00FA0D26" w:rsidP="00FA0D26">
            <w:pPr>
              <w:widowControl w:val="0"/>
              <w:rPr>
                <w:rFonts w:ascii="Courier New" w:eastAsia="Courier New" w:hAnsi="Courier New" w:cs="Courier New"/>
                <w:color w:val="000000"/>
                <w:sz w:val="16"/>
                <w:szCs w:val="16"/>
              </w:rPr>
            </w:pPr>
          </w:p>
        </w:tc>
      </w:tr>
      <w:tr w:rsidR="00FA0D26" w:rsidRPr="00A0139B" w:rsidTr="00E52E6D">
        <w:tc>
          <w:tcPr>
            <w:tcW w:w="1711" w:type="dxa"/>
            <w:tcBorders>
              <w:top w:val="single" w:sz="4" w:space="0" w:color="auto"/>
              <w:left w:val="single" w:sz="4" w:space="0" w:color="auto"/>
            </w:tcBorders>
            <w:shd w:val="clear" w:color="auto" w:fill="FFFFFF"/>
          </w:tcPr>
          <w:p w:rsidR="00FA0D26" w:rsidRPr="00A0139B" w:rsidRDefault="00FA0D26" w:rsidP="00FA0D26">
            <w:pPr>
              <w:widowControl w:val="0"/>
              <w:spacing w:line="190" w:lineRule="exact"/>
              <w:jc w:val="center"/>
              <w:rPr>
                <w:sz w:val="27"/>
                <w:szCs w:val="27"/>
              </w:rPr>
            </w:pPr>
            <w:r w:rsidRPr="00A0139B">
              <w:rPr>
                <w:color w:val="000000"/>
                <w:sz w:val="19"/>
                <w:szCs w:val="19"/>
                <w:shd w:val="clear" w:color="auto" w:fill="FFFFFF"/>
              </w:rPr>
              <w:t>1</w:t>
            </w:r>
          </w:p>
        </w:tc>
        <w:tc>
          <w:tcPr>
            <w:tcW w:w="1701"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2</w:t>
            </w:r>
          </w:p>
        </w:tc>
        <w:tc>
          <w:tcPr>
            <w:tcW w:w="2694"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3</w:t>
            </w:r>
          </w:p>
        </w:tc>
        <w:tc>
          <w:tcPr>
            <w:tcW w:w="1701"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4</w:t>
            </w:r>
          </w:p>
        </w:tc>
        <w:tc>
          <w:tcPr>
            <w:tcW w:w="1266"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5</w:t>
            </w:r>
          </w:p>
        </w:tc>
        <w:tc>
          <w:tcPr>
            <w:tcW w:w="851"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6</w:t>
            </w:r>
          </w:p>
        </w:tc>
        <w:tc>
          <w:tcPr>
            <w:tcW w:w="708"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7</w:t>
            </w:r>
          </w:p>
        </w:tc>
        <w:tc>
          <w:tcPr>
            <w:tcW w:w="1276"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8</w:t>
            </w:r>
          </w:p>
        </w:tc>
        <w:tc>
          <w:tcPr>
            <w:tcW w:w="1134"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9</w:t>
            </w:r>
          </w:p>
        </w:tc>
        <w:tc>
          <w:tcPr>
            <w:tcW w:w="1418" w:type="dxa"/>
            <w:tcBorders>
              <w:top w:val="single" w:sz="4" w:space="0" w:color="auto"/>
              <w:lef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10</w:t>
            </w:r>
          </w:p>
        </w:tc>
        <w:tc>
          <w:tcPr>
            <w:tcW w:w="1418" w:type="dxa"/>
            <w:tcBorders>
              <w:top w:val="single" w:sz="4" w:space="0" w:color="auto"/>
              <w:left w:val="single" w:sz="4" w:space="0" w:color="auto"/>
              <w:right w:val="single" w:sz="4" w:space="0" w:color="auto"/>
            </w:tcBorders>
            <w:shd w:val="clear" w:color="auto" w:fill="FFFFFF"/>
          </w:tcPr>
          <w:p w:rsidR="00FA0D26" w:rsidRPr="00A0139B" w:rsidRDefault="00FA0D26" w:rsidP="00FA0D26">
            <w:pPr>
              <w:widowControl w:val="0"/>
              <w:jc w:val="center"/>
              <w:rPr>
                <w:sz w:val="16"/>
                <w:szCs w:val="16"/>
              </w:rPr>
            </w:pPr>
            <w:r w:rsidRPr="00A0139B">
              <w:rPr>
                <w:color w:val="000000"/>
                <w:sz w:val="16"/>
                <w:szCs w:val="16"/>
                <w:shd w:val="clear" w:color="auto" w:fill="FFFFFF"/>
              </w:rPr>
              <w:t>11</w:t>
            </w:r>
          </w:p>
        </w:tc>
      </w:tr>
      <w:tr w:rsidR="00FA0D26" w:rsidRPr="003772E5" w:rsidTr="00E52E6D">
        <w:tc>
          <w:tcPr>
            <w:tcW w:w="15878" w:type="dxa"/>
            <w:gridSpan w:val="11"/>
            <w:tcBorders>
              <w:top w:val="single" w:sz="4" w:space="0" w:color="auto"/>
              <w:left w:val="single" w:sz="4" w:space="0" w:color="auto"/>
              <w:right w:val="single" w:sz="4" w:space="0" w:color="auto"/>
            </w:tcBorders>
            <w:shd w:val="clear" w:color="auto" w:fill="FFFFFF"/>
          </w:tcPr>
          <w:p w:rsidR="00FA0D26" w:rsidRPr="003772E5" w:rsidRDefault="00FA0D26" w:rsidP="0025309D">
            <w:pPr>
              <w:widowControl w:val="0"/>
              <w:spacing w:line="190" w:lineRule="exact"/>
              <w:jc w:val="center"/>
              <w:rPr>
                <w:sz w:val="18"/>
                <w:szCs w:val="18"/>
              </w:rPr>
            </w:pPr>
            <w:r w:rsidRPr="003772E5">
              <w:rPr>
                <w:color w:val="000000"/>
                <w:sz w:val="18"/>
                <w:szCs w:val="18"/>
                <w:shd w:val="clear" w:color="auto" w:fill="FFFFFF"/>
              </w:rPr>
              <w:t xml:space="preserve">Выдача специального разрешения на движение по автомобильным дорогам </w:t>
            </w:r>
            <w:r w:rsidR="0025309D" w:rsidRPr="003772E5">
              <w:rPr>
                <w:color w:val="000000"/>
                <w:sz w:val="18"/>
                <w:szCs w:val="18"/>
                <w:shd w:val="clear" w:color="auto" w:fill="FFFFFF"/>
              </w:rPr>
              <w:t>местного</w:t>
            </w:r>
            <w:r w:rsidRPr="003772E5">
              <w:rPr>
                <w:color w:val="000000"/>
                <w:sz w:val="18"/>
                <w:szCs w:val="18"/>
                <w:shd w:val="clear" w:color="auto" w:fill="FFFFFF"/>
              </w:rPr>
              <w:t xml:space="preserve"> значения Свердловской области тяжеловесного и (или) крупногабаритного транспортного средства</w:t>
            </w:r>
          </w:p>
        </w:tc>
      </w:tr>
      <w:tr w:rsidR="00FA0D26" w:rsidRPr="005F4C58" w:rsidTr="00E52E6D">
        <w:tc>
          <w:tcPr>
            <w:tcW w:w="1711" w:type="dxa"/>
            <w:tcBorders>
              <w:top w:val="single" w:sz="4" w:space="0" w:color="auto"/>
              <w:left w:val="single" w:sz="4" w:space="0" w:color="auto"/>
              <w:bottom w:val="single" w:sz="4" w:space="0" w:color="auto"/>
            </w:tcBorders>
            <w:shd w:val="clear" w:color="auto" w:fill="FFFFFF"/>
          </w:tcPr>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w:t>
            </w:r>
            <w:proofErr w:type="gramStart"/>
            <w:r w:rsidRPr="005F4C58">
              <w:rPr>
                <w:rFonts w:eastAsia="Courier New"/>
                <w:sz w:val="16"/>
                <w:szCs w:val="16"/>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w:t>
            </w:r>
            <w:r w:rsidRPr="005F4C58">
              <w:rPr>
                <w:rFonts w:eastAsia="Courier New"/>
                <w:sz w:val="16"/>
                <w:szCs w:val="16"/>
              </w:rPr>
              <w:lastRenderedPageBreak/>
              <w:t>регистрации заявления в Администрации или МФЦ, в случае необходимости согласования маршрута транспортного средства, осуществляющего перевозки тяжеловесных и (или) крупногабаритных грузов,  с отделением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 в течение 15 рабочих дней с</w:t>
            </w:r>
            <w:proofErr w:type="gramEnd"/>
            <w:r w:rsidRPr="005F4C58">
              <w:rPr>
                <w:rFonts w:eastAsia="Courier New"/>
                <w:sz w:val="16"/>
                <w:szCs w:val="16"/>
              </w:rPr>
              <w:t xml:space="preserve"> даты регистрации заявления в Администрации или МФЦ. </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Срок согласования маршрута, отделением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xml:space="preserve">» не должен превышать 4 дней с момента поступления «Ведомости приема-передачи документов от Администрации в </w:t>
            </w:r>
            <w:proofErr w:type="spellStart"/>
            <w:r w:rsidRPr="005F4C58">
              <w:rPr>
                <w:rFonts w:eastAsia="Courier New"/>
                <w:sz w:val="16"/>
                <w:szCs w:val="16"/>
              </w:rPr>
              <w:t>Госавтоиспекцию</w:t>
            </w:r>
            <w:proofErr w:type="spellEnd"/>
            <w:r w:rsidRPr="005F4C58">
              <w:rPr>
                <w:rFonts w:eastAsia="Courier New"/>
                <w:sz w:val="16"/>
                <w:szCs w:val="16"/>
              </w:rPr>
              <w:t xml:space="preserve">». </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В срок предоставления муниципальной услуги, установленный в абзаце первом настоящего пункта, входит срок доставки документов из МФЦ в Администрацию и обратно.</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Передача документов от отделения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xml:space="preserve">» так же осуществляется через «Ведомость приема-передачи документов от Госавтоинспекции в Администрацию». </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Срок проведения </w:t>
            </w:r>
            <w:r w:rsidRPr="005F4C58">
              <w:rPr>
                <w:rFonts w:eastAsia="Courier New"/>
                <w:sz w:val="16"/>
                <w:szCs w:val="16"/>
              </w:rPr>
              <w:lastRenderedPageBreak/>
              <w:t>оценки технического состояния автомобильных дорог и (или) их участков не должен превышать 30 рабочих дней.</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В случае</w:t>
            </w:r>
            <w:proofErr w:type="gramStart"/>
            <w:r w:rsidRPr="005F4C58">
              <w:rPr>
                <w:rFonts w:eastAsia="Courier New"/>
                <w:sz w:val="16"/>
                <w:szCs w:val="16"/>
              </w:rPr>
              <w:t>,</w:t>
            </w:r>
            <w:proofErr w:type="gramEnd"/>
            <w:r w:rsidRPr="005F4C58">
              <w:rPr>
                <w:rFonts w:eastAsia="Courier New"/>
                <w:sz w:val="16"/>
                <w:szCs w:val="16"/>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В случае необходимости экстренного пропуска крупногабаритных и (или)  тяжеловесных грузов, направляемых для ликвидации последствий чрезвычайных ситуаций, крупных аварий и других </w:t>
            </w:r>
            <w:r w:rsidRPr="005F4C58">
              <w:rPr>
                <w:rFonts w:eastAsia="Courier New"/>
                <w:sz w:val="16"/>
                <w:szCs w:val="16"/>
              </w:rPr>
              <w:lastRenderedPageBreak/>
              <w:t>подобных ситуаций, заявления о выдаче Специального разрешения рассматриваются в оперативном порядке.</w:t>
            </w:r>
          </w:p>
          <w:p w:rsidR="007634C1" w:rsidRPr="005F4C58" w:rsidRDefault="007634C1" w:rsidP="002F01C0">
            <w:pPr>
              <w:widowControl w:val="0"/>
              <w:jc w:val="both"/>
              <w:rPr>
                <w:rFonts w:eastAsia="Courier New"/>
                <w:sz w:val="16"/>
                <w:szCs w:val="16"/>
              </w:rPr>
            </w:pPr>
            <w:r w:rsidRPr="005F4C58">
              <w:rPr>
                <w:rFonts w:eastAsia="Courier New"/>
                <w:sz w:val="16"/>
                <w:szCs w:val="16"/>
              </w:rPr>
              <w:t xml:space="preserve">     Администрация в случае принятия решения об отказе в выдаче Специального разрешения по основаниям, указанным в подпунктах 1-3 пункта 19 настоящего Регламента, информирует Заявителя в письменной форме о принятом решении в течение 4 рабочих дней со дня регистрации соответствующего заявления.</w:t>
            </w:r>
          </w:p>
          <w:p w:rsidR="00030A7F" w:rsidRPr="005F4C58" w:rsidRDefault="007634C1" w:rsidP="002F01C0">
            <w:pPr>
              <w:widowControl w:val="0"/>
              <w:jc w:val="both"/>
              <w:rPr>
                <w:rFonts w:ascii="Courier New" w:eastAsia="Courier New" w:hAnsi="Courier New" w:cs="Courier New"/>
                <w:sz w:val="16"/>
                <w:szCs w:val="16"/>
              </w:rPr>
            </w:pPr>
            <w:r w:rsidRPr="005F4C58">
              <w:rPr>
                <w:rFonts w:eastAsia="Courier New"/>
                <w:sz w:val="16"/>
                <w:szCs w:val="16"/>
              </w:rPr>
              <w:t xml:space="preserve">   Сроки, указанные в настоящем Регламенте, исчисляются со дня поступления в Администрацию либо МФЦ соответствующего заявления с прилагаемыми к нему документами, если иное не установлено настоящим Регламентом.</w:t>
            </w:r>
          </w:p>
        </w:tc>
        <w:tc>
          <w:tcPr>
            <w:tcW w:w="1701" w:type="dxa"/>
            <w:tcBorders>
              <w:top w:val="single" w:sz="4" w:space="0" w:color="auto"/>
              <w:left w:val="single" w:sz="4" w:space="0" w:color="auto"/>
              <w:bottom w:val="single" w:sz="4" w:space="0" w:color="auto"/>
            </w:tcBorders>
            <w:shd w:val="clear" w:color="auto" w:fill="FFFFFF"/>
          </w:tcPr>
          <w:p w:rsidR="00BA3A96" w:rsidRPr="005F4C58" w:rsidRDefault="00BA3A96" w:rsidP="00BA3A96">
            <w:pPr>
              <w:widowControl w:val="0"/>
              <w:jc w:val="both"/>
              <w:rPr>
                <w:rFonts w:eastAsia="Courier New"/>
                <w:sz w:val="16"/>
                <w:szCs w:val="16"/>
              </w:rPr>
            </w:pPr>
            <w:proofErr w:type="gramStart"/>
            <w:r w:rsidRPr="005F4C58">
              <w:rPr>
                <w:rFonts w:eastAsia="Courier New"/>
                <w:sz w:val="16"/>
                <w:szCs w:val="16"/>
              </w:rPr>
              <w:lastRenderedPageBreak/>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w:t>
            </w:r>
            <w:r w:rsidRPr="005F4C58">
              <w:rPr>
                <w:rFonts w:eastAsia="Courier New"/>
                <w:sz w:val="16"/>
                <w:szCs w:val="16"/>
              </w:rPr>
              <w:lastRenderedPageBreak/>
              <w:t>регистрации заявления в Администрации или МФЦ, в случае необходимости согласования маршрута транспортного средства, осуществляющего перевозки тяжеловесных и (или) крупногабаритных грузов,  с отделением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 в течение 15 рабочих дней с</w:t>
            </w:r>
            <w:proofErr w:type="gramEnd"/>
            <w:r w:rsidRPr="005F4C58">
              <w:rPr>
                <w:rFonts w:eastAsia="Courier New"/>
                <w:sz w:val="16"/>
                <w:szCs w:val="16"/>
              </w:rPr>
              <w:t xml:space="preserve"> даты регистрации заявления в Администрации или МФЦ. </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Срок согласования маршрута, отделением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xml:space="preserve">» не должен превышать 4 дней с момента поступления «Ведомости приема-передачи документов от Администрации в </w:t>
            </w:r>
            <w:proofErr w:type="spellStart"/>
            <w:r w:rsidRPr="005F4C58">
              <w:rPr>
                <w:rFonts w:eastAsia="Courier New"/>
                <w:sz w:val="16"/>
                <w:szCs w:val="16"/>
              </w:rPr>
              <w:t>Госавтоиспекцию</w:t>
            </w:r>
            <w:proofErr w:type="spellEnd"/>
            <w:r w:rsidRPr="005F4C58">
              <w:rPr>
                <w:rFonts w:eastAsia="Courier New"/>
                <w:sz w:val="16"/>
                <w:szCs w:val="16"/>
              </w:rPr>
              <w:t xml:space="preserve">». </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В срок предоставления муниципальной услуги, установленный в абзаце первом настоящего пункта, входит срок доставки документов из МФЦ в Администрацию и обратно.</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Передача документов от отделения ГИБДД Межмуниципального отдела МВД России «</w:t>
            </w:r>
            <w:proofErr w:type="spellStart"/>
            <w:r w:rsidRPr="005F4C58">
              <w:rPr>
                <w:rFonts w:eastAsia="Courier New"/>
                <w:sz w:val="16"/>
                <w:szCs w:val="16"/>
              </w:rPr>
              <w:t>Верхнесалдинский</w:t>
            </w:r>
            <w:proofErr w:type="spellEnd"/>
            <w:r w:rsidRPr="005F4C58">
              <w:rPr>
                <w:rFonts w:eastAsia="Courier New"/>
                <w:sz w:val="16"/>
                <w:szCs w:val="16"/>
              </w:rPr>
              <w:t xml:space="preserve">» так же осуществляется через «Ведомость приема-передачи документов от Госавтоинспекции в Администрацию». </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Срок проведения </w:t>
            </w:r>
            <w:r w:rsidRPr="005F4C58">
              <w:rPr>
                <w:rFonts w:eastAsia="Courier New"/>
                <w:sz w:val="16"/>
                <w:szCs w:val="16"/>
              </w:rPr>
              <w:lastRenderedPageBreak/>
              <w:t>оценки технического состояния автомобильных дорог и (или) их участков не должен превышать 30 рабочих дней.</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В случае</w:t>
            </w:r>
            <w:proofErr w:type="gramStart"/>
            <w:r w:rsidRPr="005F4C58">
              <w:rPr>
                <w:rFonts w:eastAsia="Courier New"/>
                <w:sz w:val="16"/>
                <w:szCs w:val="16"/>
              </w:rPr>
              <w:t>,</w:t>
            </w:r>
            <w:proofErr w:type="gramEnd"/>
            <w:r w:rsidRPr="005F4C58">
              <w:rPr>
                <w:rFonts w:eastAsia="Courier New"/>
                <w:sz w:val="16"/>
                <w:szCs w:val="16"/>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В случае необходимости экстренного пропуска крупногабаритных и (или)  тяжеловесных грузов, направляемых для ликвидации последствий чрезвычайных ситуаций, крупных аварий и других </w:t>
            </w:r>
            <w:r w:rsidRPr="005F4C58">
              <w:rPr>
                <w:rFonts w:eastAsia="Courier New"/>
                <w:sz w:val="16"/>
                <w:szCs w:val="16"/>
              </w:rPr>
              <w:lastRenderedPageBreak/>
              <w:t>подобных ситуаций, заявления о выдаче Специального разрешения рассматриваются в оперативном порядке.</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Администрация в случае принятия решения об отказе в выдаче Специального разрешения по основаниям, указанным в подпунктах 1-3 пункта 19 настоящего Регламента, информирует Заявителя в письменной форме о принятом решении в течение 4 рабочих дней со дня регистрации соответствующего заявления.</w:t>
            </w:r>
          </w:p>
          <w:p w:rsidR="00FA0D26" w:rsidRPr="005F4C58" w:rsidRDefault="00BA3A96" w:rsidP="00BA3A96">
            <w:pPr>
              <w:widowControl w:val="0"/>
              <w:jc w:val="both"/>
              <w:rPr>
                <w:rFonts w:ascii="Courier New" w:eastAsia="Courier New" w:hAnsi="Courier New" w:cs="Courier New"/>
                <w:sz w:val="16"/>
                <w:szCs w:val="16"/>
              </w:rPr>
            </w:pPr>
            <w:r w:rsidRPr="005F4C58">
              <w:rPr>
                <w:rFonts w:eastAsia="Courier New"/>
                <w:sz w:val="16"/>
                <w:szCs w:val="16"/>
              </w:rPr>
              <w:t xml:space="preserve">   Сроки, указанные в настоящем Регламенте, исчисляются со дня поступления в Администрацию либо МФЦ соответствующего заявления с прилагаемыми к нему документами, если иное не установлено настоящим Регламентом</w:t>
            </w:r>
          </w:p>
        </w:tc>
        <w:tc>
          <w:tcPr>
            <w:tcW w:w="2694" w:type="dxa"/>
            <w:tcBorders>
              <w:top w:val="single" w:sz="4" w:space="0" w:color="auto"/>
              <w:left w:val="single" w:sz="4" w:space="0" w:color="auto"/>
              <w:bottom w:val="single" w:sz="4" w:space="0" w:color="auto"/>
            </w:tcBorders>
            <w:shd w:val="clear" w:color="auto" w:fill="FFFFFF"/>
          </w:tcPr>
          <w:p w:rsidR="00E64B2E" w:rsidRPr="005F4C58" w:rsidRDefault="00E64B2E" w:rsidP="002F01C0">
            <w:pPr>
              <w:widowControl w:val="0"/>
              <w:tabs>
                <w:tab w:val="left" w:pos="158"/>
              </w:tabs>
              <w:jc w:val="both"/>
              <w:rPr>
                <w:rFonts w:eastAsia="Courier New"/>
                <w:sz w:val="16"/>
                <w:szCs w:val="16"/>
                <w:shd w:val="clear" w:color="auto" w:fill="FFFFFF"/>
              </w:rPr>
            </w:pPr>
            <w:r w:rsidRPr="005F4C58">
              <w:rPr>
                <w:rFonts w:eastAsia="Courier New"/>
                <w:sz w:val="16"/>
                <w:szCs w:val="16"/>
                <w:shd w:val="clear" w:color="auto" w:fill="FFFFFF"/>
              </w:rPr>
              <w:lastRenderedPageBreak/>
              <w:tab/>
              <w:t>Основания для отказа в приёме документов Администрацией либо МФЦ, необходимых для предоставления муниципальной услуги:</w:t>
            </w:r>
          </w:p>
          <w:p w:rsidR="00E64B2E" w:rsidRPr="005F4C58" w:rsidRDefault="00E64B2E" w:rsidP="002F01C0">
            <w:pPr>
              <w:widowControl w:val="0"/>
              <w:tabs>
                <w:tab w:val="left" w:pos="158"/>
              </w:tabs>
              <w:jc w:val="both"/>
              <w:rPr>
                <w:rFonts w:eastAsia="Courier New"/>
                <w:sz w:val="16"/>
                <w:szCs w:val="16"/>
                <w:shd w:val="clear" w:color="auto" w:fill="FFFFFF"/>
              </w:rPr>
            </w:pPr>
            <w:r w:rsidRPr="005F4C58">
              <w:rPr>
                <w:rFonts w:eastAsia="Courier New"/>
                <w:sz w:val="16"/>
                <w:szCs w:val="16"/>
                <w:shd w:val="clear" w:color="auto" w:fill="FFFFFF"/>
              </w:rPr>
              <w:t xml:space="preserve">    1) заявление подписано лицом, не имеющим полномочий на подписание данного заявления;</w:t>
            </w:r>
          </w:p>
          <w:p w:rsidR="00E64B2E" w:rsidRPr="005F4C58" w:rsidRDefault="00E64B2E" w:rsidP="002F01C0">
            <w:pPr>
              <w:widowControl w:val="0"/>
              <w:tabs>
                <w:tab w:val="left" w:pos="158"/>
              </w:tabs>
              <w:jc w:val="both"/>
              <w:rPr>
                <w:rFonts w:eastAsia="Courier New"/>
                <w:sz w:val="16"/>
                <w:szCs w:val="16"/>
                <w:shd w:val="clear" w:color="auto" w:fill="FFFFFF"/>
              </w:rPr>
            </w:pPr>
            <w:r w:rsidRPr="005F4C58">
              <w:rPr>
                <w:rFonts w:eastAsia="Courier New"/>
                <w:sz w:val="16"/>
                <w:szCs w:val="16"/>
                <w:shd w:val="clear" w:color="auto" w:fill="FFFFFF"/>
              </w:rPr>
              <w:t xml:space="preserve">     2) заявление не содержит сведений, установленных пунктом 8 «Порядка выдачи специального разрешения на движение по автомобильным дорогам </w:t>
            </w:r>
            <w:r w:rsidRPr="005F4C58">
              <w:rPr>
                <w:rFonts w:eastAsia="Courier New"/>
                <w:sz w:val="16"/>
                <w:szCs w:val="16"/>
                <w:shd w:val="clear" w:color="auto" w:fill="FFFFFF"/>
              </w:rPr>
              <w:lastRenderedPageBreak/>
              <w:t>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24.07.2012 № 258 (далее – Порядок выдачи специального разрешения);</w:t>
            </w:r>
          </w:p>
          <w:p w:rsidR="00E64B2E" w:rsidRPr="005F4C58" w:rsidRDefault="00E64B2E" w:rsidP="002F01C0">
            <w:pPr>
              <w:widowControl w:val="0"/>
              <w:tabs>
                <w:tab w:val="left" w:pos="158"/>
              </w:tabs>
              <w:jc w:val="both"/>
              <w:rPr>
                <w:rFonts w:eastAsia="Courier New"/>
                <w:sz w:val="16"/>
                <w:szCs w:val="16"/>
                <w:shd w:val="clear" w:color="auto" w:fill="FFFFFF"/>
              </w:rPr>
            </w:pPr>
            <w:r w:rsidRPr="005F4C58">
              <w:rPr>
                <w:rFonts w:eastAsia="Courier New"/>
                <w:sz w:val="16"/>
                <w:szCs w:val="16"/>
                <w:shd w:val="clear" w:color="auto" w:fill="FFFFFF"/>
              </w:rPr>
              <w:t xml:space="preserve">     3) к заявлению не приложены документы, соответствующие требованиям пункта 14 настоящего Регламента, обязанность по предоставлению, </w:t>
            </w:r>
            <w:proofErr w:type="gramStart"/>
            <w:r w:rsidRPr="005F4C58">
              <w:rPr>
                <w:rFonts w:eastAsia="Courier New"/>
                <w:sz w:val="16"/>
                <w:szCs w:val="16"/>
                <w:shd w:val="clear" w:color="auto" w:fill="FFFFFF"/>
              </w:rPr>
              <w:t>которых</w:t>
            </w:r>
            <w:proofErr w:type="gramEnd"/>
            <w:r w:rsidRPr="005F4C58">
              <w:rPr>
                <w:rFonts w:eastAsia="Courier New"/>
                <w:sz w:val="16"/>
                <w:szCs w:val="16"/>
                <w:shd w:val="clear" w:color="auto" w:fill="FFFFFF"/>
              </w:rPr>
              <w:t xml:space="preserve"> возложена на Заявителя.</w:t>
            </w:r>
          </w:p>
          <w:p w:rsidR="00FA0D26" w:rsidRPr="005F4C58" w:rsidRDefault="00E64B2E" w:rsidP="002F01C0">
            <w:pPr>
              <w:widowControl w:val="0"/>
              <w:tabs>
                <w:tab w:val="left" w:pos="158"/>
              </w:tabs>
              <w:jc w:val="both"/>
              <w:rPr>
                <w:rFonts w:ascii="Courier New" w:eastAsia="Courier New" w:hAnsi="Courier New" w:cs="Courier New"/>
              </w:rPr>
            </w:pPr>
            <w:r w:rsidRPr="005F4C58">
              <w:rPr>
                <w:rFonts w:eastAsia="Courier New"/>
                <w:sz w:val="16"/>
                <w:szCs w:val="16"/>
                <w:shd w:val="clear" w:color="auto" w:fill="FFFFFF"/>
              </w:rPr>
              <w:t xml:space="preserve">    После устранения оснований для отказа в приеме документов Заявитель вправе обратиться повторно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BA3A96" w:rsidRPr="005F4C58" w:rsidRDefault="00BA3A96" w:rsidP="00BA3A96">
            <w:pPr>
              <w:widowControl w:val="0"/>
              <w:jc w:val="both"/>
              <w:rPr>
                <w:rFonts w:eastAsia="Courier New"/>
                <w:sz w:val="16"/>
                <w:szCs w:val="16"/>
              </w:rPr>
            </w:pPr>
            <w:r w:rsidRPr="005F4C58">
              <w:rPr>
                <w:rFonts w:eastAsia="Courier New"/>
                <w:sz w:val="16"/>
                <w:szCs w:val="16"/>
              </w:rPr>
              <w:lastRenderedPageBreak/>
              <w:t xml:space="preserve">    1) не вправе согласно Порядку выдачи специального разрешения выдавать специальные разрешения по заявленному маршруту;</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2) сведения, предоставленные в заявлении и документах, не соответствуют </w:t>
            </w:r>
            <w:r w:rsidRPr="005F4C58">
              <w:rPr>
                <w:rFonts w:eastAsia="Courier New"/>
                <w:sz w:val="16"/>
                <w:szCs w:val="16"/>
              </w:rPr>
              <w:lastRenderedPageBreak/>
              <w:t>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3) установленные требования о перевозке делимого груза не соблюдены;</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5) отсутствует согласие Заявителя </w:t>
            </w:r>
            <w:proofErr w:type="gramStart"/>
            <w:r w:rsidRPr="005F4C58">
              <w:rPr>
                <w:rFonts w:eastAsia="Courier New"/>
                <w:sz w:val="16"/>
                <w:szCs w:val="16"/>
              </w:rPr>
              <w:t>на</w:t>
            </w:r>
            <w:proofErr w:type="gramEnd"/>
            <w:r w:rsidRPr="005F4C58">
              <w:rPr>
                <w:rFonts w:eastAsia="Courier New"/>
                <w:sz w:val="16"/>
                <w:szCs w:val="16"/>
              </w:rPr>
              <w:t>:</w:t>
            </w:r>
          </w:p>
          <w:p w:rsidR="00BA3A96" w:rsidRPr="005F4C58" w:rsidRDefault="00BA3A96" w:rsidP="00BA3A96">
            <w:pPr>
              <w:widowControl w:val="0"/>
              <w:jc w:val="both"/>
              <w:rPr>
                <w:rFonts w:eastAsia="Courier New"/>
                <w:sz w:val="16"/>
                <w:szCs w:val="16"/>
              </w:rPr>
            </w:pPr>
            <w:r w:rsidRPr="005F4C58">
              <w:rPr>
                <w:rFonts w:eastAsia="Courier New"/>
                <w:sz w:val="16"/>
                <w:szCs w:val="16"/>
              </w:rPr>
              <w:t>проведение оценки технического состояния автомобильной дороги согласно пункту 26 Порядка выдачи специального разрешения;</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w:t>
            </w:r>
            <w:r w:rsidRPr="005F4C58">
              <w:rPr>
                <w:rFonts w:eastAsia="Courier New"/>
                <w:sz w:val="16"/>
                <w:szCs w:val="16"/>
              </w:rPr>
              <w:lastRenderedPageBreak/>
              <w:t>технического состояния автомобильной дороги и в установленных законодательством случаях;</w:t>
            </w:r>
          </w:p>
          <w:p w:rsidR="00BA3A96" w:rsidRPr="005F4C58" w:rsidRDefault="00BA3A96" w:rsidP="00BA3A96">
            <w:pPr>
              <w:widowControl w:val="0"/>
              <w:jc w:val="both"/>
              <w:rPr>
                <w:rFonts w:eastAsia="Courier New"/>
                <w:sz w:val="16"/>
                <w:szCs w:val="16"/>
              </w:rPr>
            </w:pPr>
            <w:r w:rsidRPr="005F4C58">
              <w:rPr>
                <w:rFonts w:eastAsia="Courier New"/>
                <w:sz w:val="16"/>
                <w:szCs w:val="1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9) Заявитель не </w:t>
            </w:r>
            <w:r w:rsidRPr="005F4C58">
              <w:rPr>
                <w:rFonts w:eastAsia="Courier New"/>
                <w:sz w:val="16"/>
                <w:szCs w:val="16"/>
              </w:rPr>
              <w:lastRenderedPageBreak/>
              <w:t>произвел оплату государственной пошлины за выдачу специального разрешения;</w:t>
            </w:r>
          </w:p>
          <w:p w:rsidR="00BA3A96" w:rsidRPr="005F4C58" w:rsidRDefault="00BA3A96" w:rsidP="00BA3A96">
            <w:pPr>
              <w:widowControl w:val="0"/>
              <w:jc w:val="both"/>
              <w:rPr>
                <w:rFonts w:eastAsia="Courier New"/>
                <w:sz w:val="16"/>
                <w:szCs w:val="16"/>
              </w:rPr>
            </w:pPr>
            <w:r w:rsidRPr="005F4C58">
              <w:rPr>
                <w:rFonts w:eastAsia="Courier New"/>
                <w:sz w:val="16"/>
                <w:szCs w:val="16"/>
              </w:rPr>
              <w:t xml:space="preserve">    10) 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FA0D26" w:rsidRPr="005F4C58" w:rsidRDefault="00BA3A96" w:rsidP="00BA3A96">
            <w:pPr>
              <w:widowControl w:val="0"/>
              <w:jc w:val="both"/>
              <w:rPr>
                <w:rFonts w:eastAsia="Courier New"/>
                <w:sz w:val="16"/>
                <w:szCs w:val="16"/>
              </w:rPr>
            </w:pPr>
            <w:r w:rsidRPr="005F4C58">
              <w:rPr>
                <w:rFonts w:eastAsia="Courier New"/>
                <w:sz w:val="16"/>
                <w:szCs w:val="16"/>
              </w:rPr>
              <w:t xml:space="preserve">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tc>
        <w:tc>
          <w:tcPr>
            <w:tcW w:w="1266" w:type="dxa"/>
            <w:tcBorders>
              <w:top w:val="single" w:sz="4" w:space="0" w:color="auto"/>
              <w:left w:val="single" w:sz="4" w:space="0" w:color="auto"/>
              <w:bottom w:val="single" w:sz="4" w:space="0" w:color="auto"/>
            </w:tcBorders>
            <w:shd w:val="clear" w:color="auto" w:fill="FFFFFF"/>
          </w:tcPr>
          <w:p w:rsidR="001518E3" w:rsidRPr="005F4C58" w:rsidRDefault="001518E3" w:rsidP="002F01C0">
            <w:pPr>
              <w:widowControl w:val="0"/>
              <w:jc w:val="both"/>
              <w:rPr>
                <w:rFonts w:eastAsia="Courier New"/>
                <w:sz w:val="16"/>
                <w:szCs w:val="16"/>
              </w:rPr>
            </w:pPr>
            <w:r w:rsidRPr="005F4C58">
              <w:rPr>
                <w:rFonts w:eastAsia="Courier New"/>
                <w:sz w:val="16"/>
                <w:szCs w:val="16"/>
              </w:rPr>
              <w:lastRenderedPageBreak/>
              <w:t xml:space="preserve"> Основания для приостановления муниципальной услуги:</w:t>
            </w:r>
          </w:p>
          <w:p w:rsidR="001518E3" w:rsidRPr="005F4C58" w:rsidRDefault="001518E3" w:rsidP="002F01C0">
            <w:pPr>
              <w:widowControl w:val="0"/>
              <w:jc w:val="both"/>
              <w:rPr>
                <w:rFonts w:eastAsia="Courier New"/>
                <w:sz w:val="16"/>
                <w:szCs w:val="16"/>
              </w:rPr>
            </w:pPr>
            <w:r w:rsidRPr="005F4C58">
              <w:rPr>
                <w:rFonts w:eastAsia="Courier New"/>
                <w:sz w:val="16"/>
                <w:szCs w:val="16"/>
              </w:rPr>
              <w:t xml:space="preserve">  1) В случае нарушения владельцами автомобильных дорог или согласующими организациями установленных </w:t>
            </w:r>
            <w:r w:rsidRPr="005F4C58">
              <w:rPr>
                <w:rFonts w:eastAsia="Courier New"/>
                <w:sz w:val="16"/>
                <w:szCs w:val="16"/>
              </w:rPr>
              <w:lastRenderedPageBreak/>
              <w:t>сроков согласования маршрутов транспортных средств, осуществляющих перевозки тяжеловесных и (или) крупногабаритных грузов, оформление Специального разрешения приостанавливается до получения ответа с предоставлением Заявителю информации о причинах приостановления;</w:t>
            </w:r>
          </w:p>
          <w:p w:rsidR="00FA0D26" w:rsidRPr="005F4C58" w:rsidRDefault="001518E3" w:rsidP="002F01C0">
            <w:pPr>
              <w:widowControl w:val="0"/>
              <w:jc w:val="both"/>
              <w:rPr>
                <w:rFonts w:eastAsia="Courier New"/>
                <w:sz w:val="16"/>
                <w:szCs w:val="16"/>
              </w:rPr>
            </w:pPr>
            <w:r w:rsidRPr="005F4C58">
              <w:rPr>
                <w:rFonts w:eastAsia="Courier New"/>
                <w:sz w:val="16"/>
                <w:szCs w:val="16"/>
              </w:rPr>
              <w:t xml:space="preserve">  </w:t>
            </w:r>
            <w:proofErr w:type="gramStart"/>
            <w:r w:rsidRPr="005F4C58">
              <w:rPr>
                <w:rFonts w:eastAsia="Courier New"/>
                <w:sz w:val="16"/>
                <w:szCs w:val="16"/>
              </w:rPr>
              <w:t xml:space="preserve">2) В случаях, когда в заявлении содержатся ошибки или информация представлена Заявителем не в полном объеме (к неполной информации относятся также нечитаемые, искаженные или плохо читаемые сведения, то есть не позволяющие однозначно трактовать представленные данные), Администрация приостанавливает выполнение услуги на срок, необходимый для получения недостающей информации с ее запросом у Заявителя или исправления Заявителем </w:t>
            </w:r>
            <w:r w:rsidRPr="005F4C58">
              <w:rPr>
                <w:rFonts w:eastAsia="Courier New"/>
                <w:sz w:val="16"/>
                <w:szCs w:val="16"/>
              </w:rPr>
              <w:lastRenderedPageBreak/>
              <w:t>допущенных ошибок.</w:t>
            </w:r>
            <w:proofErr w:type="gramEnd"/>
          </w:p>
        </w:tc>
        <w:tc>
          <w:tcPr>
            <w:tcW w:w="851" w:type="dxa"/>
            <w:tcBorders>
              <w:top w:val="single" w:sz="4" w:space="0" w:color="auto"/>
              <w:left w:val="single" w:sz="4" w:space="0" w:color="auto"/>
              <w:bottom w:val="single" w:sz="4" w:space="0" w:color="auto"/>
            </w:tcBorders>
            <w:shd w:val="clear" w:color="auto" w:fill="FFFFFF"/>
          </w:tcPr>
          <w:p w:rsidR="00FA0D26" w:rsidRPr="005F4C58" w:rsidRDefault="00FA0D26" w:rsidP="002F01C0">
            <w:pPr>
              <w:widowControl w:val="0"/>
              <w:jc w:val="both"/>
              <w:rPr>
                <w:rFonts w:ascii="Courier New" w:eastAsia="Courier New" w:hAnsi="Courier New" w:cs="Courier New"/>
                <w:sz w:val="10"/>
                <w:szCs w:val="10"/>
              </w:rPr>
            </w:pPr>
            <w:r w:rsidRPr="005F4C58">
              <w:rPr>
                <w:rFonts w:eastAsia="Courier New"/>
                <w:sz w:val="16"/>
                <w:szCs w:val="16"/>
              </w:rPr>
              <w:lastRenderedPageBreak/>
              <w:t>до получения ответа от владельцев автомобильных дорог</w:t>
            </w:r>
          </w:p>
        </w:tc>
        <w:tc>
          <w:tcPr>
            <w:tcW w:w="708" w:type="dxa"/>
            <w:tcBorders>
              <w:top w:val="single" w:sz="4" w:space="0" w:color="auto"/>
              <w:left w:val="single" w:sz="4" w:space="0" w:color="auto"/>
              <w:bottom w:val="single" w:sz="4" w:space="0" w:color="auto"/>
            </w:tcBorders>
            <w:shd w:val="clear" w:color="auto" w:fill="FFFFFF"/>
          </w:tcPr>
          <w:p w:rsidR="00FA0D26" w:rsidRPr="005F4C58" w:rsidRDefault="00FA0D26" w:rsidP="002F01C0">
            <w:pPr>
              <w:widowControl w:val="0"/>
              <w:jc w:val="both"/>
              <w:rPr>
                <w:rFonts w:eastAsia="Courier New"/>
                <w:sz w:val="16"/>
                <w:szCs w:val="16"/>
              </w:rPr>
            </w:pPr>
            <w:r w:rsidRPr="005F4C58">
              <w:rPr>
                <w:rFonts w:eastAsia="Courier New"/>
                <w:sz w:val="16"/>
                <w:szCs w:val="16"/>
              </w:rPr>
              <w:t>1600</w:t>
            </w:r>
            <w:r w:rsidR="00865556" w:rsidRPr="005F4C58">
              <w:rPr>
                <w:rFonts w:eastAsia="Courier New"/>
                <w:sz w:val="16"/>
                <w:szCs w:val="16"/>
              </w:rPr>
              <w:br/>
            </w:r>
            <w:r w:rsidRPr="005F4C58">
              <w:rPr>
                <w:rFonts w:eastAsia="Courier New"/>
                <w:sz w:val="16"/>
                <w:szCs w:val="16"/>
              </w:rPr>
              <w:t xml:space="preserve">рублей </w:t>
            </w:r>
          </w:p>
          <w:p w:rsidR="00FA0D26" w:rsidRPr="005F4C58" w:rsidRDefault="00FA0D26" w:rsidP="002F01C0">
            <w:pPr>
              <w:widowControl w:val="0"/>
              <w:jc w:val="both"/>
              <w:rPr>
                <w:rFonts w:ascii="Courier New" w:eastAsia="Courier New" w:hAnsi="Courier New" w:cs="Courier New"/>
                <w:sz w:val="10"/>
                <w:szCs w:val="10"/>
              </w:rPr>
            </w:pPr>
          </w:p>
        </w:tc>
        <w:tc>
          <w:tcPr>
            <w:tcW w:w="1276" w:type="dxa"/>
            <w:tcBorders>
              <w:top w:val="single" w:sz="4" w:space="0" w:color="auto"/>
              <w:left w:val="single" w:sz="4" w:space="0" w:color="auto"/>
              <w:bottom w:val="single" w:sz="4" w:space="0" w:color="auto"/>
            </w:tcBorders>
            <w:shd w:val="clear" w:color="auto" w:fill="FFFFFF"/>
          </w:tcPr>
          <w:p w:rsidR="00FA0D26" w:rsidRPr="005F4C58" w:rsidRDefault="00FA0D26" w:rsidP="002F01C0">
            <w:pPr>
              <w:widowControl w:val="0"/>
              <w:jc w:val="both"/>
              <w:rPr>
                <w:rFonts w:ascii="Courier New" w:eastAsia="Courier New" w:hAnsi="Courier New" w:cs="Courier New"/>
                <w:sz w:val="10"/>
                <w:szCs w:val="10"/>
              </w:rPr>
            </w:pPr>
            <w:r w:rsidRPr="005F4C58">
              <w:rPr>
                <w:rFonts w:eastAsia="Courier New"/>
                <w:sz w:val="16"/>
                <w:szCs w:val="16"/>
              </w:rPr>
              <w:t>абзац третий подпункта 111 пункта 1 статьи 333.33 Налогового кодекса Российской Федерации</w:t>
            </w:r>
          </w:p>
        </w:tc>
        <w:tc>
          <w:tcPr>
            <w:tcW w:w="1134" w:type="dxa"/>
            <w:tcBorders>
              <w:top w:val="single" w:sz="4" w:space="0" w:color="auto"/>
              <w:left w:val="single" w:sz="4" w:space="0" w:color="auto"/>
              <w:bottom w:val="single" w:sz="4" w:space="0" w:color="auto"/>
            </w:tcBorders>
            <w:shd w:val="clear" w:color="auto" w:fill="FFFFFF"/>
          </w:tcPr>
          <w:p w:rsidR="00FA0D26" w:rsidRPr="005F4C58" w:rsidRDefault="007F6761" w:rsidP="002F01C0">
            <w:pPr>
              <w:widowControl w:val="0"/>
              <w:jc w:val="both"/>
              <w:rPr>
                <w:rFonts w:eastAsia="Courier New"/>
                <w:sz w:val="16"/>
                <w:szCs w:val="16"/>
              </w:rPr>
            </w:pPr>
            <w:r w:rsidRPr="005F4C58">
              <w:rPr>
                <w:rFonts w:eastAsia="Courier New"/>
                <w:sz w:val="16"/>
                <w:szCs w:val="16"/>
              </w:rPr>
              <w:t>901108071730 11000110</w:t>
            </w:r>
          </w:p>
          <w:p w:rsidR="0025309D" w:rsidRPr="005F4C58" w:rsidRDefault="0025309D" w:rsidP="002F01C0">
            <w:pPr>
              <w:widowControl w:val="0"/>
              <w:jc w:val="both"/>
              <w:rPr>
                <w:rFonts w:ascii="Courier New" w:eastAsia="Courier New" w:hAnsi="Courier New" w:cs="Courier New"/>
                <w:sz w:val="10"/>
                <w:szCs w:val="10"/>
              </w:rPr>
            </w:pPr>
            <w:r w:rsidRPr="005F4C58">
              <w:rPr>
                <w:rFonts w:eastAsia="Courier New"/>
                <w:sz w:val="16"/>
                <w:szCs w:val="16"/>
              </w:rPr>
              <w:t>(код бюджетной классификации)</w:t>
            </w:r>
          </w:p>
        </w:tc>
        <w:tc>
          <w:tcPr>
            <w:tcW w:w="1418" w:type="dxa"/>
            <w:tcBorders>
              <w:top w:val="single" w:sz="4" w:space="0" w:color="auto"/>
              <w:left w:val="single" w:sz="4" w:space="0" w:color="auto"/>
              <w:bottom w:val="single" w:sz="4" w:space="0" w:color="auto"/>
            </w:tcBorders>
            <w:shd w:val="clear" w:color="auto" w:fill="FFFFFF"/>
          </w:tcPr>
          <w:p w:rsidR="003B4434" w:rsidRPr="005F4C58" w:rsidRDefault="002F01C0" w:rsidP="003B4434">
            <w:pPr>
              <w:widowControl w:val="0"/>
              <w:rPr>
                <w:rFonts w:eastAsia="Courier New"/>
                <w:sz w:val="16"/>
                <w:szCs w:val="16"/>
              </w:rPr>
            </w:pPr>
            <w:r w:rsidRPr="005F4C58">
              <w:rPr>
                <w:rFonts w:eastAsia="Courier New"/>
                <w:sz w:val="16"/>
                <w:szCs w:val="16"/>
              </w:rPr>
              <w:t xml:space="preserve"> </w:t>
            </w:r>
            <w:r w:rsidR="003B4434" w:rsidRPr="005F4C58">
              <w:rPr>
                <w:rFonts w:eastAsia="Courier New"/>
                <w:sz w:val="16"/>
                <w:szCs w:val="16"/>
              </w:rPr>
              <w:t xml:space="preserve">Личное обращение в администрацию </w:t>
            </w:r>
            <w:proofErr w:type="spellStart"/>
            <w:r w:rsidR="003B4434" w:rsidRPr="005F4C58">
              <w:rPr>
                <w:rFonts w:eastAsia="Courier New"/>
                <w:sz w:val="16"/>
                <w:szCs w:val="16"/>
              </w:rPr>
              <w:t>Верхнесалдинского</w:t>
            </w:r>
            <w:proofErr w:type="spellEnd"/>
            <w:r w:rsidR="003B4434" w:rsidRPr="005F4C58">
              <w:rPr>
                <w:rFonts w:eastAsia="Courier New"/>
                <w:sz w:val="16"/>
                <w:szCs w:val="16"/>
              </w:rPr>
              <w:t xml:space="preserve"> городского округа</w:t>
            </w:r>
          </w:p>
          <w:p w:rsidR="003B4434" w:rsidRPr="005F4C58" w:rsidRDefault="003B4434" w:rsidP="003B4434">
            <w:pPr>
              <w:widowControl w:val="0"/>
              <w:rPr>
                <w:rFonts w:eastAsia="Courier New"/>
                <w:sz w:val="16"/>
                <w:szCs w:val="16"/>
              </w:rPr>
            </w:pPr>
            <w:r w:rsidRPr="005F4C58">
              <w:rPr>
                <w:rFonts w:eastAsia="Courier New"/>
                <w:sz w:val="16"/>
                <w:szCs w:val="16"/>
              </w:rPr>
              <w:t>по адресу: 624760, Свердловская область,                 г. Верхняя Салда, ул. Энгельса, дом 46, кабинет № 212</w:t>
            </w:r>
          </w:p>
          <w:p w:rsidR="003B4434" w:rsidRPr="005F4C58" w:rsidRDefault="003B4434" w:rsidP="003B4434">
            <w:pPr>
              <w:widowControl w:val="0"/>
              <w:rPr>
                <w:rFonts w:eastAsia="Courier New"/>
                <w:sz w:val="16"/>
                <w:szCs w:val="16"/>
              </w:rPr>
            </w:pPr>
            <w:r w:rsidRPr="005F4C58">
              <w:rPr>
                <w:rFonts w:eastAsia="Courier New"/>
                <w:sz w:val="16"/>
                <w:szCs w:val="16"/>
              </w:rPr>
              <w:t xml:space="preserve">Справочный телефон </w:t>
            </w:r>
            <w:r w:rsidRPr="005F4C58">
              <w:rPr>
                <w:rFonts w:eastAsia="Courier New"/>
                <w:sz w:val="16"/>
                <w:szCs w:val="16"/>
              </w:rPr>
              <w:lastRenderedPageBreak/>
              <w:t>Администрации: телефон (34345) 5-02-91, факс  (34345) 5-02-91</w:t>
            </w:r>
          </w:p>
          <w:p w:rsidR="003B4434" w:rsidRPr="005F4C58" w:rsidRDefault="003B4434" w:rsidP="003B4434">
            <w:pPr>
              <w:widowControl w:val="0"/>
              <w:rPr>
                <w:rFonts w:eastAsia="Courier New"/>
                <w:sz w:val="16"/>
                <w:szCs w:val="16"/>
              </w:rPr>
            </w:pPr>
            <w:r w:rsidRPr="005F4C58">
              <w:rPr>
                <w:rFonts w:eastAsia="Courier New"/>
                <w:sz w:val="16"/>
                <w:szCs w:val="16"/>
              </w:rPr>
              <w:t>Адрес официального сайта Администрации: http://www.v-salda.ru</w:t>
            </w:r>
          </w:p>
          <w:p w:rsidR="003B4434" w:rsidRPr="005F4C58" w:rsidRDefault="003B4434" w:rsidP="003B4434">
            <w:pPr>
              <w:widowControl w:val="0"/>
              <w:rPr>
                <w:rFonts w:eastAsia="Courier New"/>
                <w:sz w:val="16"/>
                <w:szCs w:val="16"/>
              </w:rPr>
            </w:pPr>
            <w:r w:rsidRPr="005F4C58">
              <w:rPr>
                <w:rFonts w:eastAsia="Courier New"/>
                <w:sz w:val="16"/>
                <w:szCs w:val="16"/>
              </w:rPr>
              <w:t xml:space="preserve">Адрес электронной почты Администрации: </w:t>
            </w:r>
            <w:proofErr w:type="gramStart"/>
            <w:r w:rsidRPr="005F4C58">
              <w:rPr>
                <w:rFonts w:eastAsia="Courier New"/>
                <w:sz w:val="16"/>
                <w:szCs w:val="16"/>
              </w:rPr>
              <w:t>Е</w:t>
            </w:r>
            <w:proofErr w:type="gramEnd"/>
            <w:r w:rsidRPr="005F4C58">
              <w:rPr>
                <w:rFonts w:eastAsia="Courier New"/>
                <w:sz w:val="16"/>
                <w:szCs w:val="16"/>
              </w:rPr>
              <w:t>-</w:t>
            </w:r>
            <w:proofErr w:type="spellStart"/>
            <w:r w:rsidRPr="005F4C58">
              <w:rPr>
                <w:rFonts w:eastAsia="Courier New"/>
                <w:sz w:val="16"/>
                <w:szCs w:val="16"/>
              </w:rPr>
              <w:t>mаil</w:t>
            </w:r>
            <w:proofErr w:type="spellEnd"/>
            <w:r w:rsidRPr="005F4C58">
              <w:rPr>
                <w:rFonts w:eastAsia="Courier New"/>
                <w:sz w:val="16"/>
                <w:szCs w:val="16"/>
              </w:rPr>
              <w:t>: admin@v-salda.ru</w:t>
            </w:r>
          </w:p>
          <w:p w:rsidR="003B4434" w:rsidRPr="005F4C58" w:rsidRDefault="003B4434" w:rsidP="003B4434">
            <w:pPr>
              <w:widowControl w:val="0"/>
              <w:rPr>
                <w:rFonts w:eastAsia="Courier New"/>
                <w:sz w:val="16"/>
                <w:szCs w:val="16"/>
              </w:rPr>
            </w:pPr>
            <w:r w:rsidRPr="005F4C58">
              <w:rPr>
                <w:rFonts w:eastAsia="Courier New"/>
                <w:sz w:val="16"/>
                <w:szCs w:val="16"/>
              </w:rPr>
              <w:t>Указанные сведения приведены в Приложении № 1 к настоящему Регламенту.</w:t>
            </w:r>
          </w:p>
          <w:p w:rsidR="003B4434" w:rsidRPr="005F4C58" w:rsidRDefault="003B4434" w:rsidP="003B4434">
            <w:pPr>
              <w:widowControl w:val="0"/>
              <w:rPr>
                <w:rFonts w:eastAsia="Courier New"/>
                <w:sz w:val="16"/>
                <w:szCs w:val="16"/>
              </w:rPr>
            </w:pPr>
            <w:r w:rsidRPr="005F4C58">
              <w:rPr>
                <w:rFonts w:eastAsia="Courier New"/>
                <w:sz w:val="16"/>
                <w:szCs w:val="16"/>
              </w:rPr>
              <w:t>Возможно направление заявления с прилагаемыми документами почтой.</w:t>
            </w:r>
          </w:p>
          <w:p w:rsidR="003B4434" w:rsidRPr="005F4C58" w:rsidRDefault="003B4434" w:rsidP="003B4434">
            <w:pPr>
              <w:widowControl w:val="0"/>
              <w:rPr>
                <w:rFonts w:eastAsia="Courier New"/>
                <w:sz w:val="16"/>
                <w:szCs w:val="16"/>
              </w:rPr>
            </w:pPr>
            <w:r w:rsidRPr="005F4C58">
              <w:rPr>
                <w:rFonts w:eastAsia="Courier New"/>
                <w:sz w:val="16"/>
                <w:szCs w:val="16"/>
              </w:rPr>
              <w:t>График приема Заявителей и график приёма документов:</w:t>
            </w:r>
          </w:p>
          <w:p w:rsidR="003B4434" w:rsidRPr="005F4C58" w:rsidRDefault="003B4434" w:rsidP="003B4434">
            <w:pPr>
              <w:widowControl w:val="0"/>
              <w:rPr>
                <w:rFonts w:eastAsia="Courier New"/>
                <w:sz w:val="16"/>
                <w:szCs w:val="16"/>
              </w:rPr>
            </w:pPr>
            <w:r w:rsidRPr="005F4C58">
              <w:rPr>
                <w:rFonts w:eastAsia="Courier New"/>
                <w:sz w:val="16"/>
                <w:szCs w:val="16"/>
              </w:rPr>
              <w:t>понедельник, вторник, среда, четверг, пятница  с 08.00 до 17.00 часов,  перерыв с 13.00 до 14.00 часов;</w:t>
            </w:r>
          </w:p>
          <w:p w:rsidR="003B4434" w:rsidRPr="005F4C58" w:rsidRDefault="003B4434" w:rsidP="003B4434">
            <w:pPr>
              <w:widowControl w:val="0"/>
              <w:rPr>
                <w:rFonts w:eastAsia="Courier New"/>
                <w:sz w:val="16"/>
                <w:szCs w:val="16"/>
              </w:rPr>
            </w:pPr>
            <w:r w:rsidRPr="005F4C58">
              <w:rPr>
                <w:rFonts w:eastAsia="Courier New"/>
                <w:sz w:val="16"/>
                <w:szCs w:val="16"/>
              </w:rPr>
              <w:t>суббота, воскресенье – выходные дни.</w:t>
            </w:r>
          </w:p>
          <w:p w:rsidR="003B4434" w:rsidRPr="005F4C58" w:rsidRDefault="003B4434" w:rsidP="003B4434">
            <w:pPr>
              <w:widowControl w:val="0"/>
              <w:rPr>
                <w:rFonts w:eastAsia="Courier New"/>
                <w:sz w:val="16"/>
                <w:szCs w:val="16"/>
              </w:rPr>
            </w:pPr>
          </w:p>
          <w:p w:rsidR="003B4434" w:rsidRPr="005F4C58" w:rsidRDefault="003B4434" w:rsidP="003B4434">
            <w:pPr>
              <w:widowControl w:val="0"/>
              <w:rPr>
                <w:rFonts w:eastAsia="Courier New"/>
                <w:sz w:val="16"/>
                <w:szCs w:val="16"/>
              </w:rPr>
            </w:pPr>
            <w:r w:rsidRPr="005F4C58">
              <w:rPr>
                <w:rFonts w:eastAsia="Courier New"/>
                <w:sz w:val="16"/>
                <w:szCs w:val="16"/>
              </w:rPr>
              <w:t xml:space="preserve">Либо в  филиал государственного бюджетного учреждения Свердловской области «Многофункциональный центр предоставления государственных услуг» в городе Верхняя Салда (далее - МФЦ): </w:t>
            </w:r>
          </w:p>
          <w:p w:rsidR="003B4434" w:rsidRPr="005F4C58" w:rsidRDefault="003B4434" w:rsidP="003B4434">
            <w:pPr>
              <w:widowControl w:val="0"/>
              <w:rPr>
                <w:rFonts w:eastAsia="Courier New"/>
                <w:sz w:val="16"/>
                <w:szCs w:val="16"/>
              </w:rPr>
            </w:pPr>
            <w:r w:rsidRPr="005F4C58">
              <w:rPr>
                <w:rFonts w:eastAsia="Courier New"/>
                <w:sz w:val="16"/>
                <w:szCs w:val="16"/>
              </w:rPr>
              <w:lastRenderedPageBreak/>
              <w:t>1) адрес: 624760, Свердловская область, г. Верхняя Салда,                         ул. Карла Маркса, дом № 3.</w:t>
            </w:r>
          </w:p>
          <w:p w:rsidR="003B4434" w:rsidRPr="005F4C58" w:rsidRDefault="003B4434" w:rsidP="003B4434">
            <w:pPr>
              <w:widowControl w:val="0"/>
              <w:rPr>
                <w:rFonts w:eastAsia="Courier New"/>
                <w:sz w:val="16"/>
                <w:szCs w:val="16"/>
              </w:rPr>
            </w:pPr>
            <w:r w:rsidRPr="005F4C58">
              <w:rPr>
                <w:rFonts w:eastAsia="Courier New"/>
                <w:sz w:val="16"/>
                <w:szCs w:val="16"/>
              </w:rPr>
              <w:t>2) режим работы МФЦ:</w:t>
            </w:r>
          </w:p>
          <w:p w:rsidR="003B4434" w:rsidRPr="005F4C58" w:rsidRDefault="003B4434" w:rsidP="003B4434">
            <w:pPr>
              <w:widowControl w:val="0"/>
              <w:rPr>
                <w:rFonts w:eastAsia="Courier New"/>
                <w:sz w:val="16"/>
                <w:szCs w:val="16"/>
              </w:rPr>
            </w:pPr>
            <w:r w:rsidRPr="005F4C58">
              <w:rPr>
                <w:rFonts w:eastAsia="Courier New"/>
                <w:sz w:val="16"/>
                <w:szCs w:val="16"/>
              </w:rPr>
              <w:t>понедельник, вторник, среда, четверг, пятница с 9.00 до 20.00 часов (без перерыва);</w:t>
            </w:r>
          </w:p>
          <w:p w:rsidR="003B4434" w:rsidRPr="005F4C58" w:rsidRDefault="003B4434" w:rsidP="003B4434">
            <w:pPr>
              <w:widowControl w:val="0"/>
              <w:rPr>
                <w:rFonts w:eastAsia="Courier New"/>
                <w:sz w:val="16"/>
                <w:szCs w:val="16"/>
              </w:rPr>
            </w:pPr>
            <w:r w:rsidRPr="005F4C58">
              <w:rPr>
                <w:rFonts w:eastAsia="Courier New"/>
                <w:sz w:val="16"/>
                <w:szCs w:val="16"/>
              </w:rPr>
              <w:t xml:space="preserve">суббота с 9.00 до 15.00 часов (без перерыва); </w:t>
            </w:r>
          </w:p>
          <w:p w:rsidR="003B4434" w:rsidRPr="005F4C58" w:rsidRDefault="003B4434" w:rsidP="003B4434">
            <w:pPr>
              <w:widowControl w:val="0"/>
              <w:rPr>
                <w:rFonts w:eastAsia="Courier New"/>
                <w:sz w:val="16"/>
                <w:szCs w:val="16"/>
              </w:rPr>
            </w:pPr>
            <w:r w:rsidRPr="005F4C58">
              <w:rPr>
                <w:rFonts w:eastAsia="Courier New"/>
                <w:sz w:val="16"/>
                <w:szCs w:val="16"/>
              </w:rPr>
              <w:t>воскресенье - выходной день;</w:t>
            </w:r>
          </w:p>
          <w:p w:rsidR="003B4434" w:rsidRPr="005F4C58" w:rsidRDefault="003B4434" w:rsidP="003B4434">
            <w:pPr>
              <w:widowControl w:val="0"/>
              <w:rPr>
                <w:rFonts w:eastAsia="Courier New"/>
                <w:sz w:val="16"/>
                <w:szCs w:val="16"/>
              </w:rPr>
            </w:pPr>
            <w:r w:rsidRPr="005F4C58">
              <w:rPr>
                <w:rFonts w:eastAsia="Courier New"/>
                <w:sz w:val="16"/>
                <w:szCs w:val="16"/>
              </w:rPr>
              <w:t>3) информация о порядке предоставления муниципальной услуги сообщается по номеру телефона для справок (консультаций): 4-40-16;</w:t>
            </w:r>
          </w:p>
          <w:p w:rsidR="003B4434" w:rsidRPr="005F4C58" w:rsidRDefault="003B4434" w:rsidP="003B4434">
            <w:pPr>
              <w:widowControl w:val="0"/>
              <w:rPr>
                <w:rFonts w:eastAsia="Courier New"/>
                <w:sz w:val="16"/>
                <w:szCs w:val="16"/>
              </w:rPr>
            </w:pPr>
            <w:r w:rsidRPr="005F4C58">
              <w:rPr>
                <w:rFonts w:eastAsia="Courier New"/>
                <w:sz w:val="16"/>
                <w:szCs w:val="16"/>
              </w:rPr>
              <w:t>4) телефон справочного информационного центра «Мои документы»:       8-800-700-00-04 (звонок бесплатный).</w:t>
            </w:r>
          </w:p>
          <w:p w:rsidR="003B4434" w:rsidRPr="005F4C58" w:rsidRDefault="003B4434" w:rsidP="003B4434">
            <w:pPr>
              <w:widowControl w:val="0"/>
              <w:rPr>
                <w:rFonts w:eastAsia="Courier New"/>
                <w:sz w:val="16"/>
                <w:szCs w:val="16"/>
              </w:rPr>
            </w:pPr>
            <w:r w:rsidRPr="005F4C58">
              <w:rPr>
                <w:rFonts w:eastAsia="Courier New"/>
                <w:sz w:val="16"/>
                <w:szCs w:val="16"/>
              </w:rPr>
              <w:t xml:space="preserve">5) адрес официального </w:t>
            </w:r>
            <w:r w:rsidR="00803D4A" w:rsidRPr="005F4C58">
              <w:rPr>
                <w:rFonts w:eastAsia="Courier New"/>
                <w:sz w:val="16"/>
                <w:szCs w:val="16"/>
              </w:rPr>
              <w:t>сайта МФЦ: http://www.mfc66.ru/</w:t>
            </w:r>
          </w:p>
          <w:p w:rsidR="003B4434" w:rsidRPr="005F4C58" w:rsidRDefault="003B4434" w:rsidP="003B4434">
            <w:pPr>
              <w:widowControl w:val="0"/>
              <w:rPr>
                <w:rFonts w:eastAsia="Courier New"/>
                <w:sz w:val="16"/>
                <w:szCs w:val="16"/>
              </w:rPr>
            </w:pPr>
            <w:r w:rsidRPr="005F4C58">
              <w:rPr>
                <w:rFonts w:eastAsia="Courier New"/>
                <w:sz w:val="16"/>
                <w:szCs w:val="16"/>
              </w:rPr>
              <w:t>Возможно направление заявления с прилагаемыми документами почтой.</w:t>
            </w:r>
          </w:p>
          <w:p w:rsidR="003B4434" w:rsidRPr="005F4C58" w:rsidRDefault="003B4434" w:rsidP="003B4434">
            <w:pPr>
              <w:widowControl w:val="0"/>
              <w:rPr>
                <w:rFonts w:eastAsia="Courier New"/>
                <w:sz w:val="16"/>
                <w:szCs w:val="16"/>
              </w:rPr>
            </w:pPr>
          </w:p>
          <w:p w:rsidR="003B4434" w:rsidRPr="005F4C58" w:rsidRDefault="002F01C0" w:rsidP="003B4434">
            <w:pPr>
              <w:widowControl w:val="0"/>
              <w:rPr>
                <w:rFonts w:eastAsia="Courier New"/>
                <w:sz w:val="16"/>
                <w:szCs w:val="16"/>
              </w:rPr>
            </w:pPr>
            <w:r w:rsidRPr="005F4C58">
              <w:rPr>
                <w:rFonts w:eastAsia="Courier New"/>
                <w:sz w:val="16"/>
                <w:szCs w:val="16"/>
              </w:rPr>
              <w:t xml:space="preserve"> </w:t>
            </w:r>
          </w:p>
          <w:p w:rsidR="00FA0D26" w:rsidRPr="005F4C58" w:rsidRDefault="00FA0D26" w:rsidP="003B4434">
            <w:pPr>
              <w:widowControl w:val="0"/>
              <w:rPr>
                <w:rFonts w:ascii="Courier New" w:eastAsia="Courier New" w:hAnsi="Courier New" w:cs="Courier New"/>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3A96" w:rsidRPr="005F4C58" w:rsidRDefault="00BA3A96" w:rsidP="002F01C0">
            <w:pPr>
              <w:widowControl w:val="0"/>
              <w:jc w:val="both"/>
              <w:rPr>
                <w:rFonts w:eastAsia="Courier New"/>
                <w:sz w:val="16"/>
                <w:szCs w:val="16"/>
              </w:rPr>
            </w:pPr>
            <w:r w:rsidRPr="005F4C58">
              <w:rPr>
                <w:rFonts w:eastAsia="Courier New"/>
                <w:sz w:val="16"/>
                <w:szCs w:val="16"/>
              </w:rPr>
              <w:lastRenderedPageBreak/>
              <w:tab/>
            </w:r>
            <w:proofErr w:type="gramStart"/>
            <w:r w:rsidRPr="005F4C58">
              <w:rPr>
                <w:rFonts w:eastAsia="Courier New"/>
                <w:sz w:val="16"/>
                <w:szCs w:val="16"/>
              </w:rPr>
              <w:t xml:space="preserve">Получение Специального разрешения Заявителем производится в Администрации или в МФЦ, в случае обращения Заявителя за предоставлением муниципальной услуги через МФЦ, </w:t>
            </w:r>
            <w:r w:rsidRPr="005F4C58">
              <w:rPr>
                <w:rFonts w:eastAsia="Courier New"/>
                <w:sz w:val="16"/>
                <w:szCs w:val="16"/>
              </w:rPr>
              <w:lastRenderedPageBreak/>
              <w:t>после получения документа, подтверждающего уплату Заявителем государственной пошлины за выдачу Специального разрешения, платежей за возмещение вреда автомобильным дорогам, причиняемого транспортными средствами, осуществляющими перевозки тяжеловесных грузов, или принятия специальных мер по обустройству автомобильных дорог или их участков.</w:t>
            </w:r>
            <w:proofErr w:type="gramEnd"/>
          </w:p>
          <w:p w:rsidR="00BA3A96" w:rsidRPr="005F4C58" w:rsidRDefault="00BA3A96" w:rsidP="002F01C0">
            <w:pPr>
              <w:widowControl w:val="0"/>
              <w:jc w:val="both"/>
              <w:rPr>
                <w:rFonts w:eastAsia="Courier New"/>
                <w:sz w:val="16"/>
                <w:szCs w:val="16"/>
              </w:rPr>
            </w:pPr>
          </w:p>
          <w:p w:rsidR="00D833E1" w:rsidRPr="005F4C58" w:rsidRDefault="00FA0D26" w:rsidP="002F01C0">
            <w:pPr>
              <w:widowControl w:val="0"/>
              <w:jc w:val="both"/>
              <w:rPr>
                <w:rFonts w:eastAsia="Courier New"/>
                <w:sz w:val="16"/>
                <w:szCs w:val="16"/>
              </w:rPr>
            </w:pPr>
            <w:r w:rsidRPr="005F4C58">
              <w:rPr>
                <w:rFonts w:eastAsia="Courier New"/>
                <w:sz w:val="16"/>
                <w:szCs w:val="16"/>
              </w:rPr>
              <w:t xml:space="preserve">положительный результат – на бумажном носителе </w:t>
            </w:r>
            <w:r w:rsidR="00BA3A96" w:rsidRPr="005F4C58">
              <w:rPr>
                <w:rFonts w:eastAsia="Courier New"/>
                <w:sz w:val="16"/>
                <w:szCs w:val="16"/>
              </w:rPr>
              <w:t xml:space="preserve"> </w:t>
            </w:r>
            <w:r w:rsidR="00107DFE" w:rsidRPr="005F4C58">
              <w:rPr>
                <w:rFonts w:eastAsia="Courier New"/>
                <w:sz w:val="16"/>
                <w:szCs w:val="16"/>
              </w:rPr>
              <w:t>в Администрации или в МФЦ</w:t>
            </w:r>
            <w:r w:rsidR="00225CD9" w:rsidRPr="005F4C58">
              <w:rPr>
                <w:rFonts w:eastAsia="Courier New"/>
                <w:sz w:val="16"/>
                <w:szCs w:val="16"/>
              </w:rPr>
              <w:t>;</w:t>
            </w:r>
          </w:p>
          <w:p w:rsidR="00225CD9" w:rsidRPr="005F4C58" w:rsidRDefault="00225CD9" w:rsidP="002F01C0">
            <w:pPr>
              <w:widowControl w:val="0"/>
              <w:ind w:firstLine="133"/>
              <w:jc w:val="both"/>
              <w:rPr>
                <w:rFonts w:eastAsia="Courier New"/>
                <w:sz w:val="16"/>
                <w:szCs w:val="16"/>
              </w:rPr>
            </w:pPr>
            <w:r w:rsidRPr="005F4C58">
              <w:rPr>
                <w:rFonts w:eastAsia="Courier New"/>
                <w:sz w:val="16"/>
                <w:szCs w:val="16"/>
              </w:rPr>
              <w:t xml:space="preserve"> </w:t>
            </w:r>
            <w:r w:rsidR="00FA0D26" w:rsidRPr="005F4C58">
              <w:rPr>
                <w:rFonts w:eastAsia="Courier New"/>
                <w:sz w:val="16"/>
                <w:szCs w:val="16"/>
              </w:rPr>
              <w:t xml:space="preserve">отказ в предоставлении услуги – на бумажном носителе </w:t>
            </w:r>
            <w:r w:rsidR="00107DFE" w:rsidRPr="005F4C58">
              <w:rPr>
                <w:rFonts w:eastAsia="Courier New"/>
                <w:sz w:val="16"/>
                <w:szCs w:val="16"/>
              </w:rPr>
              <w:t>Администрации или в МФЦ</w:t>
            </w:r>
            <w:r w:rsidR="00FA0D26" w:rsidRPr="005F4C58">
              <w:rPr>
                <w:rFonts w:eastAsia="Courier New"/>
                <w:sz w:val="16"/>
                <w:szCs w:val="16"/>
              </w:rPr>
              <w:t xml:space="preserve">, </w:t>
            </w:r>
          </w:p>
          <w:p w:rsidR="00FA0D26" w:rsidRPr="005F4C58" w:rsidRDefault="00FA0D26" w:rsidP="002F01C0">
            <w:pPr>
              <w:widowControl w:val="0"/>
              <w:jc w:val="both"/>
              <w:rPr>
                <w:rFonts w:ascii="Courier New" w:eastAsia="Courier New" w:hAnsi="Courier New" w:cs="Courier New"/>
                <w:sz w:val="10"/>
                <w:szCs w:val="10"/>
              </w:rPr>
            </w:pPr>
            <w:r w:rsidRPr="005F4C58">
              <w:rPr>
                <w:rFonts w:eastAsia="Courier New"/>
                <w:sz w:val="16"/>
                <w:szCs w:val="16"/>
              </w:rPr>
              <w:t xml:space="preserve"> на адрес электронной почты; почтовая связь.</w:t>
            </w:r>
          </w:p>
        </w:tc>
      </w:tr>
    </w:tbl>
    <w:p w:rsidR="00F3493B" w:rsidRPr="005F4C58" w:rsidRDefault="00F3493B" w:rsidP="002F01C0">
      <w:pPr>
        <w:jc w:val="both"/>
      </w:pPr>
    </w:p>
    <w:p w:rsidR="00FA0D26" w:rsidRPr="005F4C58" w:rsidRDefault="00FA0D26" w:rsidP="00FA0D26">
      <w:pPr>
        <w:rPr>
          <w:sz w:val="22"/>
          <w:szCs w:val="22"/>
        </w:rPr>
      </w:pPr>
      <w:r w:rsidRPr="005F4C58">
        <w:rPr>
          <w:sz w:val="22"/>
          <w:szCs w:val="22"/>
        </w:rPr>
        <w:t>Раздел 3. Сведения о заявителях «</w:t>
      </w:r>
      <w:proofErr w:type="spellStart"/>
      <w:r w:rsidRPr="005F4C58">
        <w:rPr>
          <w:sz w:val="22"/>
          <w:szCs w:val="22"/>
        </w:rPr>
        <w:t>подуслуги</w:t>
      </w:r>
      <w:proofErr w:type="spellEnd"/>
      <w:r w:rsidRPr="005F4C58">
        <w:rPr>
          <w:sz w:val="22"/>
          <w:szCs w:val="22"/>
        </w:rPr>
        <w:t>»</w:t>
      </w:r>
    </w:p>
    <w:tbl>
      <w:tblPr>
        <w:tblW w:w="15853" w:type="dxa"/>
        <w:tblInd w:w="-421" w:type="dxa"/>
        <w:tblLayout w:type="fixed"/>
        <w:tblCellMar>
          <w:left w:w="0" w:type="dxa"/>
          <w:right w:w="0" w:type="dxa"/>
        </w:tblCellMar>
        <w:tblLook w:val="0000" w:firstRow="0" w:lastRow="0" w:firstColumn="0" w:lastColumn="0" w:noHBand="0" w:noVBand="0"/>
      </w:tblPr>
      <w:tblGrid>
        <w:gridCol w:w="360"/>
        <w:gridCol w:w="2266"/>
        <w:gridCol w:w="2198"/>
        <w:gridCol w:w="2088"/>
        <w:gridCol w:w="1593"/>
        <w:gridCol w:w="2093"/>
        <w:gridCol w:w="3153"/>
        <w:gridCol w:w="2102"/>
      </w:tblGrid>
      <w:tr w:rsidR="00FA0D26" w:rsidRPr="005F4C58" w:rsidTr="00E52E6D">
        <w:tc>
          <w:tcPr>
            <w:tcW w:w="360"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w:t>
            </w:r>
          </w:p>
          <w:p w:rsidR="00FA0D26" w:rsidRPr="005F4C58" w:rsidRDefault="00FA0D26" w:rsidP="006D7DCC">
            <w:pPr>
              <w:rPr>
                <w:sz w:val="16"/>
                <w:szCs w:val="16"/>
              </w:rPr>
            </w:pPr>
            <w:proofErr w:type="gramStart"/>
            <w:r w:rsidRPr="005F4C58">
              <w:rPr>
                <w:sz w:val="16"/>
                <w:szCs w:val="16"/>
              </w:rPr>
              <w:t>п</w:t>
            </w:r>
            <w:proofErr w:type="gramEnd"/>
            <w:r w:rsidRPr="005F4C58">
              <w:rPr>
                <w:sz w:val="16"/>
                <w:szCs w:val="16"/>
              </w:rPr>
              <w:t>/п</w:t>
            </w:r>
          </w:p>
        </w:tc>
        <w:tc>
          <w:tcPr>
            <w:tcW w:w="2266"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Категории лиц, имеющих право на получение "</w:t>
            </w:r>
            <w:proofErr w:type="spellStart"/>
            <w:r w:rsidRPr="005F4C58">
              <w:rPr>
                <w:sz w:val="16"/>
                <w:szCs w:val="16"/>
              </w:rPr>
              <w:t>подуслуги</w:t>
            </w:r>
            <w:proofErr w:type="spellEnd"/>
            <w:r w:rsidRPr="005F4C58">
              <w:rPr>
                <w:sz w:val="16"/>
                <w:szCs w:val="16"/>
              </w:rPr>
              <w:t>"</w:t>
            </w:r>
          </w:p>
        </w:tc>
        <w:tc>
          <w:tcPr>
            <w:tcW w:w="2198"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Документ, под</w:t>
            </w:r>
            <w:r w:rsidRPr="005F4C58">
              <w:rPr>
                <w:sz w:val="16"/>
                <w:szCs w:val="16"/>
              </w:rPr>
              <w:softHyphen/>
              <w:t>тверждающий правомочие заявителя соответствующей категории на получение "</w:t>
            </w:r>
            <w:proofErr w:type="spellStart"/>
            <w:r w:rsidRPr="005F4C58">
              <w:rPr>
                <w:sz w:val="16"/>
                <w:szCs w:val="16"/>
              </w:rPr>
              <w:t>подуслуги</w:t>
            </w:r>
            <w:proofErr w:type="spellEnd"/>
            <w:r w:rsidRPr="005F4C58">
              <w:rPr>
                <w:sz w:val="16"/>
                <w:szCs w:val="16"/>
              </w:rPr>
              <w:t>"</w:t>
            </w:r>
          </w:p>
        </w:tc>
        <w:tc>
          <w:tcPr>
            <w:tcW w:w="2088"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5F4C58">
              <w:rPr>
                <w:sz w:val="16"/>
                <w:szCs w:val="16"/>
              </w:rPr>
              <w:t>подуслуги</w:t>
            </w:r>
            <w:proofErr w:type="spellEnd"/>
            <w:r w:rsidRPr="005F4C58">
              <w:rPr>
                <w:sz w:val="16"/>
                <w:szCs w:val="16"/>
              </w:rPr>
              <w:t>"</w:t>
            </w:r>
          </w:p>
        </w:tc>
        <w:tc>
          <w:tcPr>
            <w:tcW w:w="1593"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Наличие возможности подачи заявления на предоставление "</w:t>
            </w:r>
            <w:proofErr w:type="spellStart"/>
            <w:r w:rsidRPr="005F4C58">
              <w:rPr>
                <w:sz w:val="16"/>
                <w:szCs w:val="16"/>
              </w:rPr>
              <w:t>подуслуги</w:t>
            </w:r>
            <w:proofErr w:type="spellEnd"/>
            <w:r w:rsidRPr="005F4C58">
              <w:rPr>
                <w:sz w:val="16"/>
                <w:szCs w:val="16"/>
              </w:rPr>
              <w:t>" представителями заявителя</w:t>
            </w:r>
          </w:p>
        </w:tc>
        <w:tc>
          <w:tcPr>
            <w:tcW w:w="2093"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Исчерпывающий перечень лиц, имеющих право на подачу заявления от имени заявителя</w:t>
            </w:r>
          </w:p>
        </w:tc>
        <w:tc>
          <w:tcPr>
            <w:tcW w:w="3153" w:type="dxa"/>
            <w:tcBorders>
              <w:top w:val="single" w:sz="4" w:space="0" w:color="auto"/>
              <w:left w:val="single" w:sz="4" w:space="0" w:color="auto"/>
              <w:bottom w:val="nil"/>
              <w:right w:val="nil"/>
            </w:tcBorders>
            <w:shd w:val="clear" w:color="auto" w:fill="FFFFFF"/>
          </w:tcPr>
          <w:p w:rsidR="00FA0D26" w:rsidRPr="005F4C58" w:rsidRDefault="00FA0D26" w:rsidP="006D7DCC">
            <w:pPr>
              <w:rPr>
                <w:sz w:val="16"/>
                <w:szCs w:val="16"/>
              </w:rPr>
            </w:pPr>
            <w:r w:rsidRPr="005F4C58">
              <w:rPr>
                <w:sz w:val="16"/>
                <w:szCs w:val="16"/>
              </w:rPr>
              <w:t>Наименование документа, подтверждающего право подачи заявления от имени заявителя</w:t>
            </w:r>
          </w:p>
        </w:tc>
        <w:tc>
          <w:tcPr>
            <w:tcW w:w="2102" w:type="dxa"/>
            <w:tcBorders>
              <w:top w:val="single" w:sz="4" w:space="0" w:color="auto"/>
              <w:left w:val="single" w:sz="4" w:space="0" w:color="auto"/>
              <w:bottom w:val="nil"/>
              <w:right w:val="single" w:sz="4" w:space="0" w:color="auto"/>
            </w:tcBorders>
            <w:shd w:val="clear" w:color="auto" w:fill="FFFFFF"/>
          </w:tcPr>
          <w:p w:rsidR="00FA0D26" w:rsidRPr="005F4C58" w:rsidRDefault="00FA0D26" w:rsidP="006D7DCC">
            <w:pPr>
              <w:rPr>
                <w:sz w:val="16"/>
                <w:szCs w:val="16"/>
              </w:rPr>
            </w:pPr>
            <w:r w:rsidRPr="005F4C58">
              <w:rPr>
                <w:sz w:val="16"/>
                <w:szCs w:val="16"/>
              </w:rPr>
              <w:t>Установленные требования к документу, подтверждающему право подачи заявления от имени заявителя</w:t>
            </w:r>
          </w:p>
        </w:tc>
      </w:tr>
      <w:tr w:rsidR="00FA0D26" w:rsidRPr="003772E5" w:rsidTr="00E52E6D">
        <w:tc>
          <w:tcPr>
            <w:tcW w:w="360"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1</w:t>
            </w:r>
          </w:p>
        </w:tc>
        <w:tc>
          <w:tcPr>
            <w:tcW w:w="2266"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2</w:t>
            </w:r>
          </w:p>
        </w:tc>
        <w:tc>
          <w:tcPr>
            <w:tcW w:w="2198"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3</w:t>
            </w:r>
          </w:p>
        </w:tc>
        <w:tc>
          <w:tcPr>
            <w:tcW w:w="2088"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4</w:t>
            </w:r>
          </w:p>
        </w:tc>
        <w:tc>
          <w:tcPr>
            <w:tcW w:w="1593"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5</w:t>
            </w:r>
          </w:p>
        </w:tc>
        <w:tc>
          <w:tcPr>
            <w:tcW w:w="2093"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6</w:t>
            </w:r>
          </w:p>
        </w:tc>
        <w:tc>
          <w:tcPr>
            <w:tcW w:w="3153" w:type="dxa"/>
            <w:tcBorders>
              <w:top w:val="single" w:sz="4" w:space="0" w:color="auto"/>
              <w:left w:val="single" w:sz="4" w:space="0" w:color="auto"/>
              <w:bottom w:val="nil"/>
              <w:right w:val="nil"/>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7</w:t>
            </w:r>
          </w:p>
        </w:tc>
        <w:tc>
          <w:tcPr>
            <w:tcW w:w="2102" w:type="dxa"/>
            <w:tcBorders>
              <w:top w:val="single" w:sz="4" w:space="0" w:color="auto"/>
              <w:left w:val="single" w:sz="4" w:space="0" w:color="auto"/>
              <w:bottom w:val="nil"/>
              <w:right w:val="single" w:sz="4" w:space="0" w:color="auto"/>
            </w:tcBorders>
            <w:shd w:val="clear" w:color="auto" w:fill="FFFFFF"/>
          </w:tcPr>
          <w:p w:rsidR="00FA0D26" w:rsidRPr="003772E5" w:rsidRDefault="00FA0D26" w:rsidP="00A142C2">
            <w:pPr>
              <w:spacing w:line="190" w:lineRule="exact"/>
              <w:jc w:val="center"/>
              <w:rPr>
                <w:sz w:val="18"/>
                <w:szCs w:val="18"/>
              </w:rPr>
            </w:pPr>
            <w:r w:rsidRPr="003772E5">
              <w:rPr>
                <w:color w:val="000000"/>
                <w:sz w:val="18"/>
                <w:szCs w:val="18"/>
              </w:rPr>
              <w:t>8</w:t>
            </w:r>
          </w:p>
        </w:tc>
      </w:tr>
      <w:tr w:rsidR="00FA0D26" w:rsidRPr="003772E5" w:rsidTr="00E52E6D">
        <w:tc>
          <w:tcPr>
            <w:tcW w:w="15853" w:type="dxa"/>
            <w:gridSpan w:val="8"/>
            <w:tcBorders>
              <w:top w:val="single" w:sz="4" w:space="0" w:color="auto"/>
              <w:left w:val="single" w:sz="4" w:space="0" w:color="auto"/>
              <w:bottom w:val="nil"/>
              <w:right w:val="single" w:sz="4" w:space="0" w:color="auto"/>
            </w:tcBorders>
            <w:shd w:val="clear" w:color="auto" w:fill="FFFFFF"/>
          </w:tcPr>
          <w:p w:rsidR="00FA0D26" w:rsidRPr="003772E5" w:rsidRDefault="00FA0D26" w:rsidP="00FA0D26">
            <w:pPr>
              <w:spacing w:line="190" w:lineRule="exact"/>
              <w:jc w:val="center"/>
              <w:rPr>
                <w:sz w:val="18"/>
                <w:szCs w:val="18"/>
              </w:rPr>
            </w:pPr>
            <w:r w:rsidRPr="003772E5">
              <w:rPr>
                <w:color w:val="000000"/>
                <w:sz w:val="18"/>
                <w:szCs w:val="18"/>
                <w:shd w:val="clear" w:color="auto" w:fill="FFFFFF"/>
              </w:rPr>
              <w:t>Выдача специального разрешения на движение по автомобильным дорогам регионального или межмуниципального значения Свердловской области тяжеловесного и (или) крупногабаритного транспортного средства</w:t>
            </w:r>
          </w:p>
        </w:tc>
      </w:tr>
      <w:tr w:rsidR="00FA0D26" w:rsidRPr="005F4C58" w:rsidTr="00E52E6D">
        <w:tc>
          <w:tcPr>
            <w:tcW w:w="360" w:type="dxa"/>
            <w:tcBorders>
              <w:top w:val="single" w:sz="4" w:space="0" w:color="auto"/>
              <w:left w:val="single" w:sz="4" w:space="0" w:color="auto"/>
              <w:bottom w:val="nil"/>
              <w:right w:val="nil"/>
            </w:tcBorders>
            <w:shd w:val="clear" w:color="auto" w:fill="FFFFFF"/>
          </w:tcPr>
          <w:p w:rsidR="00FA0D26" w:rsidRPr="005F4C58" w:rsidRDefault="00FA0D26" w:rsidP="00FA0D26">
            <w:pPr>
              <w:rPr>
                <w:sz w:val="16"/>
                <w:szCs w:val="16"/>
              </w:rPr>
            </w:pPr>
          </w:p>
        </w:tc>
        <w:tc>
          <w:tcPr>
            <w:tcW w:w="2266" w:type="dxa"/>
            <w:tcBorders>
              <w:top w:val="single" w:sz="4" w:space="0" w:color="auto"/>
              <w:left w:val="single" w:sz="4" w:space="0" w:color="auto"/>
              <w:bottom w:val="nil"/>
              <w:right w:val="nil"/>
            </w:tcBorders>
            <w:shd w:val="clear" w:color="auto" w:fill="FFFFFF"/>
          </w:tcPr>
          <w:p w:rsidR="00FA0D26" w:rsidRPr="005F4C58" w:rsidRDefault="00FA0D26" w:rsidP="003A01F3">
            <w:pPr>
              <w:rPr>
                <w:sz w:val="16"/>
                <w:szCs w:val="16"/>
              </w:rPr>
            </w:pPr>
            <w:r w:rsidRPr="005F4C58">
              <w:rPr>
                <w:sz w:val="16"/>
                <w:szCs w:val="16"/>
              </w:rPr>
              <w:t>Юридические лица</w:t>
            </w:r>
            <w:r w:rsidR="003A01F3" w:rsidRPr="005F4C58">
              <w:rPr>
                <w:sz w:val="16"/>
                <w:szCs w:val="16"/>
              </w:rPr>
              <w:t xml:space="preserve">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w:t>
            </w:r>
            <w:r w:rsidR="003A01F3" w:rsidRPr="005F4C58">
              <w:rPr>
                <w:sz w:val="16"/>
                <w:szCs w:val="16"/>
              </w:rPr>
              <w:lastRenderedPageBreak/>
              <w:t>местного значения Свердловской области.</w:t>
            </w:r>
          </w:p>
        </w:tc>
        <w:tc>
          <w:tcPr>
            <w:tcW w:w="2198" w:type="dxa"/>
            <w:tcBorders>
              <w:top w:val="single" w:sz="4" w:space="0" w:color="auto"/>
              <w:left w:val="single" w:sz="4" w:space="0" w:color="auto"/>
              <w:bottom w:val="nil"/>
              <w:right w:val="nil"/>
            </w:tcBorders>
            <w:shd w:val="clear" w:color="auto" w:fill="FFFFFF"/>
          </w:tcPr>
          <w:p w:rsidR="00FA0D26" w:rsidRPr="005F4C58" w:rsidRDefault="00FA0D26" w:rsidP="00FA0D26">
            <w:pPr>
              <w:jc w:val="center"/>
              <w:rPr>
                <w:sz w:val="16"/>
                <w:szCs w:val="16"/>
              </w:rPr>
            </w:pPr>
            <w:r w:rsidRPr="005F4C58">
              <w:rPr>
                <w:sz w:val="16"/>
                <w:szCs w:val="16"/>
              </w:rPr>
              <w:lastRenderedPageBreak/>
              <w:t>Свидетельство о государственной регистрации юридического лица</w:t>
            </w:r>
          </w:p>
        </w:tc>
        <w:tc>
          <w:tcPr>
            <w:tcW w:w="2088" w:type="dxa"/>
            <w:tcBorders>
              <w:top w:val="single" w:sz="4" w:space="0" w:color="auto"/>
              <w:left w:val="single" w:sz="4" w:space="0" w:color="auto"/>
              <w:bottom w:val="nil"/>
              <w:right w:val="nil"/>
            </w:tcBorders>
            <w:shd w:val="clear" w:color="auto" w:fill="FFFFFF"/>
          </w:tcPr>
          <w:p w:rsidR="00FA0D26" w:rsidRPr="005F4C58" w:rsidRDefault="00FA0D26" w:rsidP="00FA0D26">
            <w:pPr>
              <w:jc w:val="center"/>
              <w:rPr>
                <w:sz w:val="16"/>
                <w:szCs w:val="16"/>
              </w:rPr>
            </w:pPr>
            <w:r w:rsidRPr="005F4C58">
              <w:rPr>
                <w:sz w:val="16"/>
                <w:szCs w:val="16"/>
              </w:rPr>
              <w:t xml:space="preserve">Форма утверждена приказом ФНС России от 13.11.2012 </w:t>
            </w:r>
            <w:r w:rsidRPr="005F4C58">
              <w:rPr>
                <w:sz w:val="16"/>
                <w:szCs w:val="16"/>
              </w:rPr>
              <w:br/>
              <w:t>№ ММВ-7-6/843@</w:t>
            </w:r>
          </w:p>
        </w:tc>
        <w:tc>
          <w:tcPr>
            <w:tcW w:w="1593" w:type="dxa"/>
            <w:tcBorders>
              <w:top w:val="single" w:sz="4" w:space="0" w:color="auto"/>
              <w:left w:val="single" w:sz="4" w:space="0" w:color="auto"/>
              <w:bottom w:val="nil"/>
              <w:right w:val="nil"/>
            </w:tcBorders>
            <w:shd w:val="clear" w:color="auto" w:fill="FFFFFF"/>
          </w:tcPr>
          <w:p w:rsidR="00FA0D26" w:rsidRPr="005F4C58" w:rsidRDefault="00FA0D26" w:rsidP="00FA0D26">
            <w:pPr>
              <w:jc w:val="center"/>
              <w:rPr>
                <w:sz w:val="16"/>
                <w:szCs w:val="16"/>
              </w:rPr>
            </w:pPr>
            <w:r w:rsidRPr="005F4C58">
              <w:rPr>
                <w:sz w:val="16"/>
                <w:szCs w:val="16"/>
              </w:rPr>
              <w:t>возможно</w:t>
            </w:r>
          </w:p>
        </w:tc>
        <w:tc>
          <w:tcPr>
            <w:tcW w:w="2093" w:type="dxa"/>
            <w:tcBorders>
              <w:top w:val="single" w:sz="4" w:space="0" w:color="auto"/>
              <w:left w:val="single" w:sz="4" w:space="0" w:color="auto"/>
              <w:bottom w:val="nil"/>
              <w:right w:val="nil"/>
            </w:tcBorders>
            <w:shd w:val="clear" w:color="auto" w:fill="FFFFFF"/>
          </w:tcPr>
          <w:p w:rsidR="00FA0D26" w:rsidRPr="005F4C58" w:rsidRDefault="00FA0D26" w:rsidP="00FA0D26">
            <w:pPr>
              <w:jc w:val="center"/>
              <w:rPr>
                <w:sz w:val="16"/>
                <w:szCs w:val="16"/>
              </w:rPr>
            </w:pPr>
            <w:r w:rsidRPr="005F4C58">
              <w:rPr>
                <w:sz w:val="16"/>
                <w:szCs w:val="16"/>
              </w:rPr>
              <w:t>Руководитель, представитель по доверенности</w:t>
            </w:r>
          </w:p>
        </w:tc>
        <w:tc>
          <w:tcPr>
            <w:tcW w:w="3153" w:type="dxa"/>
            <w:tcBorders>
              <w:top w:val="single" w:sz="4" w:space="0" w:color="auto"/>
              <w:left w:val="single" w:sz="4" w:space="0" w:color="auto"/>
              <w:bottom w:val="nil"/>
              <w:right w:val="nil"/>
            </w:tcBorders>
            <w:shd w:val="clear" w:color="auto" w:fill="FFFFFF"/>
          </w:tcPr>
          <w:p w:rsidR="00FA0D26" w:rsidRPr="005F4C58" w:rsidRDefault="00FA0D26" w:rsidP="00FA0D26">
            <w:pPr>
              <w:jc w:val="center"/>
              <w:rPr>
                <w:sz w:val="16"/>
                <w:szCs w:val="16"/>
              </w:rPr>
            </w:pPr>
            <w:r w:rsidRPr="005F4C58">
              <w:rPr>
                <w:sz w:val="16"/>
                <w:szCs w:val="16"/>
              </w:rPr>
              <w:t>Для руководителя – паспорт и</w:t>
            </w:r>
            <w:r w:rsidRPr="005F4C58">
              <w:t xml:space="preserve"> </w:t>
            </w:r>
            <w:r w:rsidRPr="005F4C58">
              <w:rPr>
                <w:sz w:val="16"/>
                <w:szCs w:val="16"/>
              </w:rPr>
              <w:t xml:space="preserve">документ, подтверждающий полномочия лица действовать от имени юридического лица без доверенности (выписка или копия приказа о назначении руководителя юридического лица либо выписка или копия учредительных документов юридического лица), заверенный </w:t>
            </w:r>
            <w:r w:rsidRPr="005F4C58">
              <w:rPr>
                <w:sz w:val="16"/>
                <w:szCs w:val="16"/>
              </w:rPr>
              <w:lastRenderedPageBreak/>
              <w:t>надлежащим образом, для представителя паспорт и доверенность</w:t>
            </w:r>
          </w:p>
        </w:tc>
        <w:tc>
          <w:tcPr>
            <w:tcW w:w="2102" w:type="dxa"/>
            <w:tcBorders>
              <w:top w:val="single" w:sz="4" w:space="0" w:color="auto"/>
              <w:left w:val="single" w:sz="4" w:space="0" w:color="auto"/>
              <w:bottom w:val="nil"/>
              <w:right w:val="single" w:sz="4" w:space="0" w:color="auto"/>
            </w:tcBorders>
            <w:shd w:val="clear" w:color="auto" w:fill="FFFFFF"/>
          </w:tcPr>
          <w:p w:rsidR="00FA0D26" w:rsidRPr="005F4C58" w:rsidRDefault="00FA0D26" w:rsidP="00C769FF">
            <w:pPr>
              <w:rPr>
                <w:sz w:val="16"/>
                <w:szCs w:val="16"/>
              </w:rPr>
            </w:pPr>
            <w:r w:rsidRPr="005F4C58">
              <w:rPr>
                <w:sz w:val="16"/>
                <w:szCs w:val="16"/>
              </w:rPr>
              <w:lastRenderedPageBreak/>
              <w:t>Доверенность в простой письменной форме либо нотариально удостоверенная</w:t>
            </w:r>
          </w:p>
        </w:tc>
      </w:tr>
      <w:tr w:rsidR="00FA0D26" w:rsidRPr="005F4C58" w:rsidTr="00E52E6D">
        <w:tc>
          <w:tcPr>
            <w:tcW w:w="360"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rPr>
                <w:sz w:val="16"/>
                <w:szCs w:val="16"/>
              </w:rPr>
            </w:pPr>
          </w:p>
        </w:tc>
        <w:tc>
          <w:tcPr>
            <w:tcW w:w="2266"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A142C2">
            <w:pPr>
              <w:rPr>
                <w:sz w:val="16"/>
                <w:szCs w:val="16"/>
              </w:rPr>
            </w:pPr>
            <w:r w:rsidRPr="005F4C58">
              <w:rPr>
                <w:sz w:val="16"/>
                <w:szCs w:val="16"/>
              </w:rPr>
              <w:t xml:space="preserve">Индивидуальные </w:t>
            </w:r>
            <w:r w:rsidR="00E30A18" w:rsidRPr="005F4C58">
              <w:rPr>
                <w:sz w:val="16"/>
                <w:szCs w:val="16"/>
              </w:rPr>
              <w:t xml:space="preserve"> </w:t>
            </w:r>
            <w:r w:rsidRPr="005F4C58">
              <w:rPr>
                <w:sz w:val="16"/>
                <w:szCs w:val="16"/>
              </w:rPr>
              <w:t>предприниматели</w:t>
            </w:r>
            <w:r w:rsidR="003A01F3" w:rsidRPr="005F4C58">
              <w:rPr>
                <w:sz w:val="16"/>
                <w:szCs w:val="16"/>
              </w:rPr>
              <w:t xml:space="preserve">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Свердловской области.</w:t>
            </w:r>
          </w:p>
        </w:tc>
        <w:tc>
          <w:tcPr>
            <w:tcW w:w="2198"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Свидетельство о государственной регистрации физического лица в качестве индивидуального предпринимателя</w:t>
            </w:r>
          </w:p>
        </w:tc>
        <w:tc>
          <w:tcPr>
            <w:tcW w:w="2088"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 xml:space="preserve">Форма утверждена приказом ФНС России от 13.11.2012 </w:t>
            </w:r>
            <w:r w:rsidRPr="005F4C58">
              <w:rPr>
                <w:sz w:val="16"/>
                <w:szCs w:val="16"/>
              </w:rPr>
              <w:br/>
              <w:t>№ ММВ-7-6/843@</w:t>
            </w:r>
          </w:p>
        </w:tc>
        <w:tc>
          <w:tcPr>
            <w:tcW w:w="159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возможно</w:t>
            </w:r>
          </w:p>
        </w:tc>
        <w:tc>
          <w:tcPr>
            <w:tcW w:w="209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Лично ИП, представитель по доверенности</w:t>
            </w:r>
          </w:p>
        </w:tc>
        <w:tc>
          <w:tcPr>
            <w:tcW w:w="315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Для ИП – паспорт, для представителя – паспорт и доверенность</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C769FF">
            <w:pPr>
              <w:rPr>
                <w:sz w:val="16"/>
                <w:szCs w:val="16"/>
              </w:rPr>
            </w:pPr>
            <w:r w:rsidRPr="005F4C58">
              <w:rPr>
                <w:sz w:val="16"/>
                <w:szCs w:val="16"/>
              </w:rPr>
              <w:t>Доверенность в простой письменной форме либо нотариально удостоверенная</w:t>
            </w:r>
          </w:p>
        </w:tc>
      </w:tr>
      <w:tr w:rsidR="00FA0D26" w:rsidRPr="005F4C58" w:rsidTr="00E52E6D">
        <w:tc>
          <w:tcPr>
            <w:tcW w:w="360"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rPr>
                <w:sz w:val="16"/>
                <w:szCs w:val="16"/>
              </w:rPr>
            </w:pPr>
          </w:p>
        </w:tc>
        <w:tc>
          <w:tcPr>
            <w:tcW w:w="2266"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3A01F3">
            <w:pPr>
              <w:rPr>
                <w:sz w:val="16"/>
                <w:szCs w:val="16"/>
              </w:rPr>
            </w:pPr>
            <w:r w:rsidRPr="005F4C58">
              <w:rPr>
                <w:sz w:val="16"/>
                <w:szCs w:val="16"/>
              </w:rPr>
              <w:t>Физические лица</w:t>
            </w:r>
            <w:r w:rsidR="003A01F3" w:rsidRPr="005F4C58">
              <w:rPr>
                <w:sz w:val="16"/>
                <w:szCs w:val="16"/>
              </w:rPr>
              <w:t xml:space="preserve">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Свердловской области</w:t>
            </w:r>
          </w:p>
        </w:tc>
        <w:tc>
          <w:tcPr>
            <w:tcW w:w="2198"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p>
        </w:tc>
        <w:tc>
          <w:tcPr>
            <w:tcW w:w="2088"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p>
        </w:tc>
        <w:tc>
          <w:tcPr>
            <w:tcW w:w="159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возможно</w:t>
            </w:r>
          </w:p>
        </w:tc>
        <w:tc>
          <w:tcPr>
            <w:tcW w:w="209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Лично, представитель по доверенности</w:t>
            </w:r>
          </w:p>
        </w:tc>
        <w:tc>
          <w:tcPr>
            <w:tcW w:w="3153" w:type="dxa"/>
            <w:tcBorders>
              <w:top w:val="single" w:sz="4" w:space="0" w:color="auto"/>
              <w:left w:val="single" w:sz="4" w:space="0" w:color="auto"/>
              <w:bottom w:val="single" w:sz="4" w:space="0" w:color="auto"/>
              <w:right w:val="nil"/>
            </w:tcBorders>
            <w:shd w:val="clear" w:color="auto" w:fill="FFFFFF"/>
          </w:tcPr>
          <w:p w:rsidR="00FA0D26" w:rsidRPr="005F4C58" w:rsidRDefault="00FA0D26" w:rsidP="00FA0D26">
            <w:pPr>
              <w:jc w:val="center"/>
              <w:rPr>
                <w:sz w:val="16"/>
                <w:szCs w:val="16"/>
              </w:rPr>
            </w:pPr>
            <w:r w:rsidRPr="005F4C58">
              <w:rPr>
                <w:sz w:val="16"/>
                <w:szCs w:val="16"/>
              </w:rPr>
              <w:t>Для физического лица – паспорт, для представителя – паспорт и доверенность</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C769FF">
            <w:pPr>
              <w:rPr>
                <w:sz w:val="16"/>
                <w:szCs w:val="16"/>
              </w:rPr>
            </w:pPr>
            <w:r w:rsidRPr="005F4C58">
              <w:rPr>
                <w:sz w:val="16"/>
                <w:szCs w:val="16"/>
              </w:rPr>
              <w:t>Доверенность в простой письменной форме либо нотариально удостоверенная</w:t>
            </w:r>
          </w:p>
        </w:tc>
      </w:tr>
    </w:tbl>
    <w:p w:rsidR="00FA0D26" w:rsidRPr="005F4C58" w:rsidRDefault="00FA0D26" w:rsidP="00FA0D26"/>
    <w:p w:rsidR="00FA0D26" w:rsidRPr="005F4C58" w:rsidRDefault="00FA0D26" w:rsidP="00FA0D26">
      <w:pPr>
        <w:rPr>
          <w:sz w:val="22"/>
          <w:szCs w:val="22"/>
        </w:rPr>
      </w:pPr>
      <w:r w:rsidRPr="005F4C58">
        <w:rPr>
          <w:sz w:val="22"/>
          <w:szCs w:val="22"/>
        </w:rPr>
        <w:t>Раздел 4. Документы, предоставляемые заявителем для получения «</w:t>
      </w:r>
      <w:proofErr w:type="spellStart"/>
      <w:r w:rsidRPr="005F4C58">
        <w:rPr>
          <w:sz w:val="22"/>
          <w:szCs w:val="22"/>
        </w:rPr>
        <w:t>подуслуги</w:t>
      </w:r>
      <w:proofErr w:type="spellEnd"/>
      <w:r w:rsidRPr="005F4C58">
        <w:rPr>
          <w:sz w:val="22"/>
          <w:szCs w:val="22"/>
        </w:rPr>
        <w:t>»</w:t>
      </w:r>
    </w:p>
    <w:tbl>
      <w:tblPr>
        <w:tblW w:w="15877" w:type="dxa"/>
        <w:tblInd w:w="-416" w:type="dxa"/>
        <w:tblLayout w:type="fixed"/>
        <w:tblCellMar>
          <w:left w:w="10" w:type="dxa"/>
          <w:right w:w="10" w:type="dxa"/>
        </w:tblCellMar>
        <w:tblLook w:val="04A0" w:firstRow="1" w:lastRow="0" w:firstColumn="1" w:lastColumn="0" w:noHBand="0" w:noVBand="1"/>
      </w:tblPr>
      <w:tblGrid>
        <w:gridCol w:w="559"/>
        <w:gridCol w:w="1427"/>
        <w:gridCol w:w="2410"/>
        <w:gridCol w:w="2127"/>
        <w:gridCol w:w="1277"/>
        <w:gridCol w:w="4817"/>
        <w:gridCol w:w="1565"/>
        <w:gridCol w:w="1695"/>
      </w:tblGrid>
      <w:tr w:rsidR="00FA0D26" w:rsidRPr="005F4C58" w:rsidTr="00C00D73">
        <w:tc>
          <w:tcPr>
            <w:tcW w:w="559"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after="60" w:line="240" w:lineRule="auto"/>
              <w:ind w:left="200"/>
              <w:jc w:val="left"/>
              <w:rPr>
                <w:sz w:val="16"/>
                <w:szCs w:val="16"/>
              </w:rPr>
            </w:pPr>
            <w:r w:rsidRPr="005F4C58">
              <w:rPr>
                <w:rStyle w:val="95pt"/>
                <w:color w:val="auto"/>
                <w:sz w:val="16"/>
                <w:szCs w:val="16"/>
              </w:rPr>
              <w:t>№</w:t>
            </w:r>
          </w:p>
          <w:p w:rsidR="00FA0D26" w:rsidRPr="005F4C58" w:rsidRDefault="00FA0D26" w:rsidP="006D7DCC">
            <w:pPr>
              <w:pStyle w:val="12"/>
              <w:shd w:val="clear" w:color="auto" w:fill="auto"/>
              <w:spacing w:before="60" w:line="240" w:lineRule="auto"/>
              <w:ind w:left="200"/>
              <w:jc w:val="left"/>
              <w:rPr>
                <w:sz w:val="16"/>
                <w:szCs w:val="16"/>
              </w:rPr>
            </w:pPr>
            <w:proofErr w:type="gramStart"/>
            <w:r w:rsidRPr="005F4C58">
              <w:rPr>
                <w:rStyle w:val="95pt"/>
                <w:color w:val="auto"/>
                <w:sz w:val="16"/>
                <w:szCs w:val="16"/>
              </w:rPr>
              <w:t>п</w:t>
            </w:r>
            <w:proofErr w:type="gramEnd"/>
            <w:r w:rsidRPr="005F4C58">
              <w:rPr>
                <w:rStyle w:val="95pt"/>
                <w:color w:val="auto"/>
                <w:sz w:val="16"/>
                <w:szCs w:val="16"/>
              </w:rPr>
              <w:t>/п</w:t>
            </w:r>
          </w:p>
        </w:tc>
        <w:tc>
          <w:tcPr>
            <w:tcW w:w="1427"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after="120" w:line="240" w:lineRule="auto"/>
              <w:rPr>
                <w:sz w:val="16"/>
                <w:szCs w:val="16"/>
              </w:rPr>
            </w:pPr>
            <w:r w:rsidRPr="005F4C58">
              <w:rPr>
                <w:rStyle w:val="95pt"/>
                <w:color w:val="auto"/>
                <w:sz w:val="16"/>
                <w:szCs w:val="16"/>
              </w:rPr>
              <w:t>Категория</w:t>
            </w:r>
          </w:p>
          <w:p w:rsidR="00FA0D26" w:rsidRPr="005F4C58" w:rsidRDefault="00FA0D26" w:rsidP="006D7DCC">
            <w:pPr>
              <w:pStyle w:val="12"/>
              <w:shd w:val="clear" w:color="auto" w:fill="auto"/>
              <w:spacing w:before="120" w:line="240" w:lineRule="auto"/>
              <w:rPr>
                <w:sz w:val="16"/>
                <w:szCs w:val="16"/>
              </w:rPr>
            </w:pPr>
            <w:r w:rsidRPr="005F4C58">
              <w:rPr>
                <w:rStyle w:val="95pt"/>
                <w:color w:val="auto"/>
                <w:sz w:val="16"/>
                <w:szCs w:val="16"/>
              </w:rPr>
              <w:t>документа</w:t>
            </w:r>
          </w:p>
        </w:tc>
        <w:tc>
          <w:tcPr>
            <w:tcW w:w="2410"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Наименования документов, которые предоставляет заявитель для получения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2127"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jc w:val="both"/>
              <w:rPr>
                <w:sz w:val="16"/>
                <w:szCs w:val="16"/>
              </w:rPr>
            </w:pPr>
            <w:r w:rsidRPr="005F4C58">
              <w:rPr>
                <w:rStyle w:val="95pt"/>
                <w:color w:val="auto"/>
                <w:sz w:val="16"/>
                <w:szCs w:val="16"/>
              </w:rPr>
              <w:t>Количество необходимых экземпляров документа с указанием подлинник/копия</w:t>
            </w:r>
          </w:p>
        </w:tc>
        <w:tc>
          <w:tcPr>
            <w:tcW w:w="1277"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Условие</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предоставления</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документа</w:t>
            </w:r>
          </w:p>
        </w:tc>
        <w:tc>
          <w:tcPr>
            <w:tcW w:w="4817"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jc w:val="both"/>
              <w:rPr>
                <w:sz w:val="16"/>
                <w:szCs w:val="16"/>
              </w:rPr>
            </w:pPr>
            <w:r w:rsidRPr="005F4C58">
              <w:rPr>
                <w:rStyle w:val="95pt"/>
                <w:color w:val="auto"/>
                <w:sz w:val="16"/>
                <w:szCs w:val="16"/>
              </w:rPr>
              <w:t>Установленные требования к документу</w:t>
            </w:r>
          </w:p>
        </w:tc>
        <w:tc>
          <w:tcPr>
            <w:tcW w:w="1565"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Форма (шаблон) документа</w:t>
            </w:r>
          </w:p>
        </w:tc>
        <w:tc>
          <w:tcPr>
            <w:tcW w:w="1695" w:type="dxa"/>
            <w:tcBorders>
              <w:top w:val="single" w:sz="4" w:space="0" w:color="auto"/>
              <w:left w:val="single" w:sz="4" w:space="0" w:color="auto"/>
              <w:righ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Образец</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документа/заполнения</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документа</w:t>
            </w:r>
          </w:p>
        </w:tc>
      </w:tr>
      <w:tr w:rsidR="00FA0D26" w:rsidRPr="005F4C58" w:rsidTr="00C00D73">
        <w:tc>
          <w:tcPr>
            <w:tcW w:w="559"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ind w:left="200"/>
              <w:jc w:val="left"/>
              <w:rPr>
                <w:sz w:val="18"/>
                <w:szCs w:val="18"/>
              </w:rPr>
            </w:pPr>
            <w:r w:rsidRPr="005F4C58">
              <w:rPr>
                <w:rStyle w:val="95pt"/>
                <w:color w:val="auto"/>
                <w:sz w:val="18"/>
                <w:szCs w:val="18"/>
              </w:rPr>
              <w:t>1</w:t>
            </w:r>
          </w:p>
        </w:tc>
        <w:tc>
          <w:tcPr>
            <w:tcW w:w="142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2</w:t>
            </w:r>
          </w:p>
        </w:tc>
        <w:tc>
          <w:tcPr>
            <w:tcW w:w="2410"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3</w:t>
            </w:r>
          </w:p>
        </w:tc>
        <w:tc>
          <w:tcPr>
            <w:tcW w:w="212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4</w:t>
            </w:r>
          </w:p>
        </w:tc>
        <w:tc>
          <w:tcPr>
            <w:tcW w:w="127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5</w:t>
            </w:r>
          </w:p>
        </w:tc>
        <w:tc>
          <w:tcPr>
            <w:tcW w:w="481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6</w:t>
            </w:r>
          </w:p>
        </w:tc>
        <w:tc>
          <w:tcPr>
            <w:tcW w:w="1565"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7</w:t>
            </w:r>
          </w:p>
        </w:tc>
        <w:tc>
          <w:tcPr>
            <w:tcW w:w="1695" w:type="dxa"/>
            <w:tcBorders>
              <w:top w:val="single" w:sz="4" w:space="0" w:color="auto"/>
              <w:left w:val="single" w:sz="4" w:space="0" w:color="auto"/>
              <w:righ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8</w:t>
            </w:r>
          </w:p>
        </w:tc>
      </w:tr>
      <w:tr w:rsidR="00FA0D26" w:rsidRPr="005F4C58" w:rsidTr="00C00D73">
        <w:tc>
          <w:tcPr>
            <w:tcW w:w="15877" w:type="dxa"/>
            <w:gridSpan w:val="8"/>
            <w:tcBorders>
              <w:top w:val="single" w:sz="4" w:space="0" w:color="auto"/>
              <w:left w:val="single" w:sz="4" w:space="0" w:color="auto"/>
              <w:right w:val="single" w:sz="4" w:space="0" w:color="auto"/>
            </w:tcBorders>
            <w:shd w:val="clear" w:color="auto" w:fill="FFFFFF"/>
          </w:tcPr>
          <w:p w:rsidR="00FA0D26" w:rsidRPr="005F4C58" w:rsidRDefault="00FA0D26" w:rsidP="00BA1C1F">
            <w:pPr>
              <w:pStyle w:val="12"/>
              <w:shd w:val="clear" w:color="auto" w:fill="auto"/>
              <w:spacing w:line="190" w:lineRule="exact"/>
              <w:rPr>
                <w:sz w:val="18"/>
                <w:szCs w:val="18"/>
              </w:rPr>
            </w:pPr>
            <w:r w:rsidRPr="005F4C58">
              <w:rPr>
                <w:sz w:val="18"/>
                <w:szCs w:val="18"/>
                <w:shd w:val="clear" w:color="auto" w:fill="FFFFFF"/>
              </w:rPr>
              <w:t xml:space="preserve">Выдача специального разрешения на движение по автомобильным дорогам </w:t>
            </w:r>
            <w:r w:rsidR="00BA1C1F" w:rsidRPr="005F4C58">
              <w:rPr>
                <w:sz w:val="18"/>
                <w:szCs w:val="18"/>
                <w:shd w:val="clear" w:color="auto" w:fill="FFFFFF"/>
              </w:rPr>
              <w:t>местного</w:t>
            </w:r>
            <w:r w:rsidRPr="005F4C58">
              <w:rPr>
                <w:sz w:val="18"/>
                <w:szCs w:val="18"/>
                <w:shd w:val="clear" w:color="auto" w:fill="FFFFFF"/>
              </w:rPr>
              <w:t xml:space="preserve"> значения Свердловской области тяжеловесного и (или) крупногабаритного транспортного средства</w:t>
            </w:r>
          </w:p>
        </w:tc>
      </w:tr>
      <w:tr w:rsidR="00A3423A" w:rsidRPr="005F4C58" w:rsidTr="00C00D73">
        <w:tc>
          <w:tcPr>
            <w:tcW w:w="559" w:type="dxa"/>
            <w:tcBorders>
              <w:top w:val="single" w:sz="4" w:space="0" w:color="auto"/>
              <w:left w:val="single" w:sz="4" w:space="0" w:color="auto"/>
              <w:bottom w:val="single" w:sz="4" w:space="0" w:color="auto"/>
            </w:tcBorders>
            <w:shd w:val="clear" w:color="auto" w:fill="FFFFFF"/>
          </w:tcPr>
          <w:p w:rsidR="00A3423A" w:rsidRPr="005F4C58" w:rsidRDefault="00A3423A" w:rsidP="00FA0D26">
            <w:pPr>
              <w:rPr>
                <w:sz w:val="16"/>
                <w:szCs w:val="16"/>
              </w:rPr>
            </w:pPr>
          </w:p>
        </w:tc>
        <w:tc>
          <w:tcPr>
            <w:tcW w:w="1427" w:type="dxa"/>
            <w:tcBorders>
              <w:top w:val="single" w:sz="4" w:space="0" w:color="auto"/>
              <w:left w:val="single" w:sz="4" w:space="0" w:color="auto"/>
              <w:bottom w:val="single" w:sz="4" w:space="0" w:color="auto"/>
            </w:tcBorders>
            <w:shd w:val="clear" w:color="auto" w:fill="FFFFFF"/>
          </w:tcPr>
          <w:p w:rsidR="00A3423A" w:rsidRPr="005F4C58" w:rsidRDefault="00A142C2" w:rsidP="00BD2696">
            <w:pPr>
              <w:rPr>
                <w:sz w:val="16"/>
                <w:szCs w:val="16"/>
              </w:rPr>
            </w:pPr>
            <w:r w:rsidRPr="005F4C58">
              <w:rPr>
                <w:sz w:val="16"/>
                <w:szCs w:val="16"/>
              </w:rPr>
              <w:t>З</w:t>
            </w:r>
            <w:r w:rsidR="00C472B0" w:rsidRPr="005F4C58">
              <w:rPr>
                <w:sz w:val="16"/>
                <w:szCs w:val="16"/>
              </w:rPr>
              <w:t>аявление по уст</w:t>
            </w:r>
            <w:r w:rsidR="00BD2696" w:rsidRPr="005F4C58">
              <w:rPr>
                <w:sz w:val="16"/>
                <w:szCs w:val="16"/>
              </w:rPr>
              <w:t>ановленной</w:t>
            </w:r>
            <w:r w:rsidR="00C472B0" w:rsidRPr="005F4C58">
              <w:rPr>
                <w:sz w:val="16"/>
                <w:szCs w:val="16"/>
              </w:rPr>
              <w:t xml:space="preserve"> форме</w:t>
            </w:r>
            <w:r w:rsidR="009721CD" w:rsidRPr="005F4C58">
              <w:rPr>
                <w:sz w:val="16"/>
                <w:szCs w:val="16"/>
              </w:rPr>
              <w:t xml:space="preserve"> (Приложение № 2 и 3</w:t>
            </w:r>
            <w:r w:rsidRPr="005F4C58">
              <w:rPr>
                <w:sz w:val="16"/>
                <w:szCs w:val="16"/>
              </w:rPr>
              <w:t>)</w:t>
            </w:r>
          </w:p>
        </w:tc>
        <w:tc>
          <w:tcPr>
            <w:tcW w:w="2410" w:type="dxa"/>
            <w:tcBorders>
              <w:top w:val="single" w:sz="4" w:space="0" w:color="auto"/>
              <w:left w:val="single" w:sz="4" w:space="0" w:color="auto"/>
              <w:bottom w:val="single" w:sz="4" w:space="0" w:color="auto"/>
            </w:tcBorders>
            <w:shd w:val="clear" w:color="auto" w:fill="FFFFFF"/>
          </w:tcPr>
          <w:p w:rsidR="00A3423A" w:rsidRPr="005F4C58" w:rsidRDefault="00160F7D" w:rsidP="00FA0D26">
            <w:pPr>
              <w:rPr>
                <w:sz w:val="16"/>
                <w:szCs w:val="16"/>
              </w:rPr>
            </w:pPr>
            <w:r w:rsidRPr="005F4C58">
              <w:rPr>
                <w:sz w:val="16"/>
                <w:szCs w:val="16"/>
              </w:rPr>
              <w:t>З</w:t>
            </w:r>
            <w:r w:rsidR="00A3423A" w:rsidRPr="005F4C58">
              <w:rPr>
                <w:sz w:val="16"/>
                <w:szCs w:val="16"/>
              </w:rPr>
              <w:t>аявление</w:t>
            </w:r>
            <w:r w:rsidR="00BD2696" w:rsidRPr="005F4C58">
              <w:rPr>
                <w:sz w:val="16"/>
                <w:szCs w:val="16"/>
              </w:rPr>
              <w:t xml:space="preserve">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2127" w:type="dxa"/>
            <w:tcBorders>
              <w:top w:val="single" w:sz="4" w:space="0" w:color="auto"/>
              <w:left w:val="single" w:sz="4" w:space="0" w:color="auto"/>
              <w:bottom w:val="single" w:sz="4" w:space="0" w:color="auto"/>
            </w:tcBorders>
            <w:shd w:val="clear" w:color="auto" w:fill="FFFFFF"/>
          </w:tcPr>
          <w:p w:rsidR="00E30A18" w:rsidRPr="005F4C58" w:rsidRDefault="00A3423A" w:rsidP="00A142C2">
            <w:pPr>
              <w:jc w:val="center"/>
              <w:rPr>
                <w:sz w:val="16"/>
                <w:szCs w:val="16"/>
              </w:rPr>
            </w:pPr>
            <w:r w:rsidRPr="005F4C58">
              <w:rPr>
                <w:sz w:val="16"/>
                <w:szCs w:val="16"/>
              </w:rPr>
              <w:t>1 – подлинник</w:t>
            </w:r>
          </w:p>
          <w:p w:rsidR="00A3423A" w:rsidRPr="005F4C58" w:rsidRDefault="00E30A18" w:rsidP="00FA0D26">
            <w:pPr>
              <w:rPr>
                <w:sz w:val="16"/>
                <w:szCs w:val="16"/>
              </w:rPr>
            </w:pPr>
            <w:r w:rsidRPr="005F4C58">
              <w:rPr>
                <w:sz w:val="16"/>
                <w:szCs w:val="16"/>
              </w:rPr>
              <w:t xml:space="preserve">                     1/0</w:t>
            </w:r>
          </w:p>
          <w:p w:rsidR="00E30A18" w:rsidRPr="005F4C58" w:rsidRDefault="00E30A18" w:rsidP="008306BC">
            <w:pPr>
              <w:rPr>
                <w:sz w:val="16"/>
                <w:szCs w:val="16"/>
              </w:rPr>
            </w:pPr>
            <w:r w:rsidRPr="005F4C58">
              <w:rPr>
                <w:sz w:val="16"/>
                <w:szCs w:val="16"/>
              </w:rPr>
              <w:t xml:space="preserve">      </w:t>
            </w:r>
            <w:r w:rsidR="008306BC" w:rsidRPr="005F4C58">
              <w:rPr>
                <w:sz w:val="16"/>
                <w:szCs w:val="16"/>
              </w:rPr>
              <w:t xml:space="preserve">для </w:t>
            </w:r>
            <w:r w:rsidRPr="005F4C58">
              <w:rPr>
                <w:sz w:val="16"/>
                <w:szCs w:val="16"/>
              </w:rPr>
              <w:t>формировани</w:t>
            </w:r>
            <w:r w:rsidR="008306BC" w:rsidRPr="005F4C58">
              <w:rPr>
                <w:sz w:val="16"/>
                <w:szCs w:val="16"/>
              </w:rPr>
              <w:t>я</w:t>
            </w:r>
            <w:r w:rsidRPr="005F4C58">
              <w:rPr>
                <w:sz w:val="16"/>
                <w:szCs w:val="16"/>
              </w:rPr>
              <w:t xml:space="preserve"> в дело</w:t>
            </w:r>
          </w:p>
        </w:tc>
        <w:tc>
          <w:tcPr>
            <w:tcW w:w="1277" w:type="dxa"/>
            <w:tcBorders>
              <w:top w:val="single" w:sz="4" w:space="0" w:color="auto"/>
              <w:left w:val="single" w:sz="4" w:space="0" w:color="auto"/>
              <w:bottom w:val="single" w:sz="4" w:space="0" w:color="auto"/>
            </w:tcBorders>
            <w:shd w:val="clear" w:color="auto" w:fill="FFFFFF"/>
          </w:tcPr>
          <w:p w:rsidR="00A3423A" w:rsidRPr="005F4C58" w:rsidRDefault="00A3423A"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A3423A" w:rsidRPr="005F4C58" w:rsidRDefault="00A3423A" w:rsidP="00FA0D26">
            <w:pPr>
              <w:rPr>
                <w:sz w:val="16"/>
                <w:szCs w:val="16"/>
              </w:rPr>
            </w:pPr>
            <w:r w:rsidRPr="005F4C58">
              <w:rPr>
                <w:sz w:val="16"/>
                <w:szCs w:val="16"/>
              </w:rPr>
              <w:t xml:space="preserve">приведены в приложениях  № </w:t>
            </w:r>
            <w:r w:rsidR="009721CD" w:rsidRPr="005F4C58">
              <w:rPr>
                <w:sz w:val="16"/>
                <w:szCs w:val="16"/>
              </w:rPr>
              <w:t>2</w:t>
            </w:r>
            <w:r w:rsidRPr="005F4C58">
              <w:rPr>
                <w:sz w:val="16"/>
                <w:szCs w:val="16"/>
              </w:rPr>
              <w:t xml:space="preserve"> и </w:t>
            </w:r>
            <w:r w:rsidR="009721CD" w:rsidRPr="005F4C58">
              <w:rPr>
                <w:sz w:val="16"/>
                <w:szCs w:val="16"/>
              </w:rPr>
              <w:t>3</w:t>
            </w:r>
            <w:r w:rsidRPr="005F4C58">
              <w:rPr>
                <w:sz w:val="16"/>
                <w:szCs w:val="16"/>
              </w:rPr>
              <w:t xml:space="preserve">, а так же в пункте </w:t>
            </w:r>
            <w:r w:rsidR="009721CD" w:rsidRPr="005F4C58">
              <w:rPr>
                <w:sz w:val="16"/>
                <w:szCs w:val="16"/>
              </w:rPr>
              <w:t>14</w:t>
            </w:r>
            <w:r w:rsidRPr="005F4C58">
              <w:rPr>
                <w:sz w:val="16"/>
                <w:szCs w:val="16"/>
              </w:rPr>
              <w:t xml:space="preserve"> Порядка выдачи специального разрешения: </w:t>
            </w:r>
            <w:proofErr w:type="gramStart"/>
            <w:r w:rsidRPr="005F4C58">
              <w:rPr>
                <w:sz w:val="16"/>
                <w:szCs w:val="16"/>
              </w:rPr>
              <w:t>В заявлении указывается: наименование уполномоченного органа</w:t>
            </w:r>
            <w:r w:rsidR="00225CD9" w:rsidRPr="005F4C58">
              <w:rPr>
                <w:sz w:val="16"/>
                <w:szCs w:val="16"/>
              </w:rPr>
              <w:t xml:space="preserve"> (ОМСУ)</w:t>
            </w:r>
            <w:r w:rsidRPr="005F4C58">
              <w:rPr>
                <w:sz w:val="16"/>
                <w:szCs w:val="16"/>
              </w:rPr>
              <w:t>;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w:t>
            </w:r>
            <w:proofErr w:type="gramEnd"/>
            <w:r w:rsidRPr="005F4C58">
              <w:rPr>
                <w:sz w:val="16"/>
                <w:szCs w:val="16"/>
              </w:rPr>
              <w:t xml:space="preserve"> </w:t>
            </w:r>
            <w:proofErr w:type="gramStart"/>
            <w:r w:rsidRPr="005F4C58">
              <w:rPr>
                <w:sz w:val="16"/>
                <w:szCs w:val="16"/>
              </w:rPr>
              <w:t>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w:t>
            </w:r>
            <w:proofErr w:type="gramEnd"/>
          </w:p>
          <w:p w:rsidR="00A3423A" w:rsidRPr="005F4C58" w:rsidRDefault="00A3423A" w:rsidP="00A3423A">
            <w:pPr>
              <w:rPr>
                <w:sz w:val="16"/>
                <w:szCs w:val="16"/>
              </w:rPr>
            </w:pPr>
            <w:proofErr w:type="gramStart"/>
            <w:r w:rsidRPr="005F4C58">
              <w:rPr>
                <w:sz w:val="16"/>
                <w:szCs w:val="16"/>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w:t>
            </w:r>
            <w:r w:rsidRPr="005F4C58">
              <w:rPr>
                <w:sz w:val="16"/>
                <w:szCs w:val="16"/>
                <w:u w:val="single"/>
              </w:rPr>
              <w:t>(местная)</w:t>
            </w:r>
            <w:r w:rsidRPr="005F4C58">
              <w:rPr>
                <w:sz w:val="16"/>
                <w:szCs w:val="16"/>
              </w:rPr>
              <w:t>,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w:t>
            </w:r>
            <w:proofErr w:type="gramEnd"/>
            <w:r w:rsidRPr="005F4C58">
              <w:rPr>
                <w:sz w:val="16"/>
                <w:szCs w:val="16"/>
              </w:rPr>
              <w:t xml:space="preserve"> (</w:t>
            </w:r>
            <w:proofErr w:type="gramStart"/>
            <w:r w:rsidRPr="005F4C58">
              <w:rPr>
                <w:sz w:val="16"/>
                <w:szCs w:val="16"/>
              </w:rPr>
              <w:t xml:space="preserve">тягача, прицепа (полуприцепа)), государственный </w:t>
            </w:r>
            <w:r w:rsidRPr="005F4C58">
              <w:rPr>
                <w:sz w:val="16"/>
                <w:szCs w:val="16"/>
              </w:rPr>
              <w:lastRenderedPageBreak/>
              <w:t>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A3423A" w:rsidRPr="005F4C58" w:rsidRDefault="00A3423A" w:rsidP="00225CD9">
            <w:pPr>
              <w:rPr>
                <w:sz w:val="16"/>
                <w:szCs w:val="16"/>
              </w:rPr>
            </w:pPr>
            <w:r w:rsidRPr="005F4C58">
              <w:rPr>
                <w:sz w:val="16"/>
                <w:szCs w:val="16"/>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(при  наличии))</w:t>
            </w:r>
          </w:p>
        </w:tc>
        <w:tc>
          <w:tcPr>
            <w:tcW w:w="1565" w:type="dxa"/>
            <w:tcBorders>
              <w:top w:val="single" w:sz="4" w:space="0" w:color="auto"/>
              <w:left w:val="single" w:sz="4" w:space="0" w:color="auto"/>
              <w:bottom w:val="single" w:sz="4" w:space="0" w:color="auto"/>
            </w:tcBorders>
            <w:shd w:val="clear" w:color="auto" w:fill="FFFFFF"/>
          </w:tcPr>
          <w:p w:rsidR="00A3423A" w:rsidRPr="005F4C58" w:rsidRDefault="00A3423A" w:rsidP="009721CD">
            <w:pPr>
              <w:rPr>
                <w:sz w:val="16"/>
                <w:szCs w:val="16"/>
              </w:rPr>
            </w:pPr>
            <w:r w:rsidRPr="005F4C58">
              <w:rPr>
                <w:sz w:val="16"/>
                <w:szCs w:val="16"/>
              </w:rPr>
              <w:lastRenderedPageBreak/>
              <w:t xml:space="preserve">Приложение № </w:t>
            </w:r>
            <w:r w:rsidR="009721CD" w:rsidRPr="005F4C58">
              <w:rPr>
                <w:sz w:val="16"/>
                <w:szCs w:val="16"/>
              </w:rPr>
              <w:t>2 и 3</w:t>
            </w:r>
            <w:r w:rsidRPr="005F4C58">
              <w:rPr>
                <w:sz w:val="16"/>
                <w:szCs w:val="16"/>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A3423A" w:rsidRPr="005F4C58" w:rsidRDefault="00A3423A" w:rsidP="00FA0D26">
            <w:pPr>
              <w:rPr>
                <w:sz w:val="16"/>
                <w:szCs w:val="16"/>
              </w:rPr>
            </w:pPr>
          </w:p>
        </w:tc>
      </w:tr>
      <w:tr w:rsidR="00FA0D26" w:rsidRPr="005F4C58" w:rsidTr="00C00D73">
        <w:tc>
          <w:tcPr>
            <w:tcW w:w="559"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1427"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Документ, удостоверяющий личность заявителя (представителя заявителя)</w:t>
            </w: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Паспорт гражданина РФ, загранпаспорт гражданина Российской Федерации, удостоверение личности военнослужащего Российской Федерации, временное удостоверение личности гражданина Российской Федерации, документ, удостоверяющий личность иностранного гражданина в Российской Федерации</w:t>
            </w:r>
          </w:p>
        </w:tc>
        <w:tc>
          <w:tcPr>
            <w:tcW w:w="2127" w:type="dxa"/>
            <w:tcBorders>
              <w:top w:val="single" w:sz="4" w:space="0" w:color="auto"/>
              <w:left w:val="single" w:sz="4" w:space="0" w:color="auto"/>
              <w:bottom w:val="single" w:sz="4" w:space="0" w:color="auto"/>
            </w:tcBorders>
            <w:shd w:val="clear" w:color="auto" w:fill="FFFFFF"/>
          </w:tcPr>
          <w:p w:rsidR="00FA0D26" w:rsidRPr="005F4C58" w:rsidRDefault="00FA0D26" w:rsidP="00A142C2">
            <w:pPr>
              <w:jc w:val="center"/>
              <w:rPr>
                <w:sz w:val="16"/>
                <w:szCs w:val="16"/>
              </w:rPr>
            </w:pPr>
            <w:r w:rsidRPr="005F4C58">
              <w:rPr>
                <w:sz w:val="16"/>
                <w:szCs w:val="16"/>
              </w:rPr>
              <w:t>1 – подлинник для снятия копии и возврат заявителю подлинника либо подлинник и копия для сверки её с подлинником и возврат заявителю подлинника</w:t>
            </w:r>
          </w:p>
          <w:p w:rsidR="00A142C2" w:rsidRPr="005F4C58" w:rsidRDefault="00A142C2" w:rsidP="003937D8">
            <w:pPr>
              <w:jc w:val="center"/>
              <w:rPr>
                <w:sz w:val="16"/>
                <w:szCs w:val="16"/>
              </w:rPr>
            </w:pPr>
            <w:r w:rsidRPr="005F4C58">
              <w:rPr>
                <w:sz w:val="16"/>
                <w:szCs w:val="16"/>
              </w:rPr>
              <w:t>1/</w:t>
            </w:r>
            <w:r w:rsidR="003937D8" w:rsidRPr="005F4C58">
              <w:rPr>
                <w:sz w:val="16"/>
                <w:szCs w:val="16"/>
              </w:rPr>
              <w:t>0 (для удостоверения личности) либо 1/1 (копия</w:t>
            </w:r>
            <w:r w:rsidR="008306BC" w:rsidRPr="005F4C58">
              <w:rPr>
                <w:sz w:val="16"/>
                <w:szCs w:val="16"/>
              </w:rPr>
              <w:t xml:space="preserve"> </w:t>
            </w:r>
            <w:r w:rsidR="003937D8" w:rsidRPr="005F4C58">
              <w:rPr>
                <w:sz w:val="16"/>
                <w:szCs w:val="16"/>
              </w:rPr>
              <w:t>-</w:t>
            </w:r>
            <w:r w:rsidR="008306BC" w:rsidRPr="005F4C58">
              <w:rPr>
                <w:sz w:val="16"/>
                <w:szCs w:val="16"/>
              </w:rPr>
              <w:t xml:space="preserve"> </w:t>
            </w:r>
            <w:r w:rsidR="003937D8" w:rsidRPr="005F4C58">
              <w:rPr>
                <w:sz w:val="16"/>
                <w:szCs w:val="16"/>
              </w:rPr>
              <w:t>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565"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c>
          <w:tcPr>
            <w:tcW w:w="559" w:type="dxa"/>
            <w:tcBorders>
              <w:top w:val="single" w:sz="4" w:space="0" w:color="auto"/>
              <w:left w:val="single" w:sz="4" w:space="0" w:color="auto"/>
            </w:tcBorders>
            <w:shd w:val="clear" w:color="auto" w:fill="FFFFFF"/>
          </w:tcPr>
          <w:p w:rsidR="00FA0D26" w:rsidRPr="005F4C58" w:rsidRDefault="00FA0D26" w:rsidP="00FA0D26">
            <w:pPr>
              <w:rPr>
                <w:sz w:val="16"/>
                <w:szCs w:val="16"/>
              </w:rPr>
            </w:pPr>
          </w:p>
        </w:tc>
        <w:tc>
          <w:tcPr>
            <w:tcW w:w="1427" w:type="dxa"/>
            <w:tcBorders>
              <w:top w:val="single" w:sz="4" w:space="0" w:color="auto"/>
              <w:left w:val="single" w:sz="4" w:space="0" w:color="auto"/>
            </w:tcBorders>
            <w:shd w:val="clear" w:color="auto" w:fill="FFFFFF"/>
          </w:tcPr>
          <w:p w:rsidR="00FA0D26" w:rsidRPr="005F4C58" w:rsidRDefault="00FA0D26" w:rsidP="00FA0D26">
            <w:pPr>
              <w:rPr>
                <w:sz w:val="16"/>
                <w:szCs w:val="16"/>
              </w:rPr>
            </w:pPr>
            <w:r w:rsidRPr="005F4C58">
              <w:rPr>
                <w:sz w:val="16"/>
                <w:szCs w:val="16"/>
              </w:rPr>
              <w:t>Документ, подтверждающий полномочия представителя заявителя</w:t>
            </w: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Доверенность</w:t>
            </w:r>
          </w:p>
        </w:tc>
        <w:tc>
          <w:tcPr>
            <w:tcW w:w="2127" w:type="dxa"/>
            <w:tcBorders>
              <w:top w:val="single" w:sz="4" w:space="0" w:color="auto"/>
              <w:left w:val="single" w:sz="4" w:space="0" w:color="auto"/>
            </w:tcBorders>
            <w:shd w:val="clear" w:color="auto" w:fill="FFFFFF"/>
          </w:tcPr>
          <w:p w:rsidR="008306BC" w:rsidRPr="005F4C58" w:rsidRDefault="008306BC" w:rsidP="008306BC">
            <w:pPr>
              <w:jc w:val="center"/>
              <w:rPr>
                <w:sz w:val="16"/>
                <w:szCs w:val="16"/>
              </w:rPr>
            </w:pPr>
            <w:r w:rsidRPr="005F4C58">
              <w:rPr>
                <w:sz w:val="16"/>
                <w:szCs w:val="16"/>
              </w:rPr>
              <w:t>1 – подлинник для снятия копии и возврат заявителю подлинника либо подлинник и копия для сверки её с подлинником и возврат заявителю подлинника</w:t>
            </w:r>
          </w:p>
          <w:p w:rsidR="00A142C2" w:rsidRPr="005F4C58" w:rsidRDefault="008306BC" w:rsidP="008306BC">
            <w:pPr>
              <w:jc w:val="center"/>
              <w:rPr>
                <w:sz w:val="16"/>
                <w:szCs w:val="16"/>
              </w:rPr>
            </w:pPr>
            <w:r w:rsidRPr="005F4C58">
              <w:rPr>
                <w:sz w:val="16"/>
                <w:szCs w:val="16"/>
              </w:rPr>
              <w:t>1/0 (для удостоверения полномочий) либо 1/1 (копия - для формирования в дело)</w:t>
            </w:r>
          </w:p>
        </w:tc>
        <w:tc>
          <w:tcPr>
            <w:tcW w:w="1277" w:type="dxa"/>
            <w:tcBorders>
              <w:top w:val="single" w:sz="4" w:space="0" w:color="auto"/>
              <w:left w:val="single" w:sz="4" w:space="0" w:color="auto"/>
            </w:tcBorders>
            <w:shd w:val="clear" w:color="auto" w:fill="FFFFFF"/>
          </w:tcPr>
          <w:p w:rsidR="00FA0D26" w:rsidRPr="005F4C58" w:rsidRDefault="00FA0D26" w:rsidP="00FA0D26">
            <w:pPr>
              <w:jc w:val="center"/>
              <w:rPr>
                <w:sz w:val="16"/>
                <w:szCs w:val="16"/>
              </w:rPr>
            </w:pPr>
            <w:r w:rsidRPr="005F4C58">
              <w:rPr>
                <w:sz w:val="16"/>
                <w:szCs w:val="16"/>
              </w:rPr>
              <w:t>Кроме законного представителя юр. лица, действующего на основании Устава</w:t>
            </w:r>
          </w:p>
        </w:tc>
        <w:tc>
          <w:tcPr>
            <w:tcW w:w="4817" w:type="dxa"/>
            <w:tcBorders>
              <w:top w:val="single" w:sz="4" w:space="0" w:color="auto"/>
              <w:left w:val="single" w:sz="4" w:space="0" w:color="auto"/>
            </w:tcBorders>
            <w:shd w:val="clear" w:color="auto" w:fill="FFFFFF"/>
          </w:tcPr>
          <w:p w:rsidR="00FA0D26" w:rsidRPr="005F4C58" w:rsidRDefault="00FA0D26" w:rsidP="00FA0D26">
            <w:pPr>
              <w:jc w:val="center"/>
              <w:rPr>
                <w:sz w:val="16"/>
                <w:szCs w:val="16"/>
              </w:rPr>
            </w:pPr>
            <w:r w:rsidRPr="005F4C58">
              <w:rPr>
                <w:sz w:val="16"/>
                <w:szCs w:val="16"/>
              </w:rPr>
              <w:t>Доверенность должна содержать дату ее выдачи, подпись представляемого лица, полномочия представителя (ст. 185, 186 Гражданского кодекса Российской Федерации)</w:t>
            </w:r>
          </w:p>
        </w:tc>
        <w:tc>
          <w:tcPr>
            <w:tcW w:w="1565" w:type="dxa"/>
            <w:tcBorders>
              <w:top w:val="single" w:sz="4" w:space="0" w:color="auto"/>
              <w:left w:val="single" w:sz="4" w:space="0" w:color="auto"/>
            </w:tcBorders>
            <w:shd w:val="clear" w:color="auto" w:fill="FFFFFF"/>
          </w:tcPr>
          <w:p w:rsidR="00FA0D26" w:rsidRPr="005F4C58" w:rsidRDefault="00FA0D26" w:rsidP="00FA0D26">
            <w:pPr>
              <w:jc w:val="center"/>
              <w:rPr>
                <w:sz w:val="16"/>
                <w:szCs w:val="16"/>
              </w:rPr>
            </w:pPr>
            <w:r w:rsidRPr="005F4C58">
              <w:rPr>
                <w:sz w:val="16"/>
                <w:szCs w:val="16"/>
              </w:rPr>
              <w:t xml:space="preserve">- </w:t>
            </w:r>
          </w:p>
        </w:tc>
        <w:tc>
          <w:tcPr>
            <w:tcW w:w="1695" w:type="dxa"/>
            <w:tcBorders>
              <w:top w:val="single" w:sz="4" w:space="0" w:color="auto"/>
              <w:left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c>
          <w:tcPr>
            <w:tcW w:w="559" w:type="dxa"/>
            <w:vMerge w:val="restart"/>
            <w:tcBorders>
              <w:top w:val="single" w:sz="4" w:space="0" w:color="auto"/>
              <w:left w:val="single" w:sz="4" w:space="0" w:color="auto"/>
            </w:tcBorders>
            <w:shd w:val="clear" w:color="auto" w:fill="FFFFFF"/>
          </w:tcPr>
          <w:p w:rsidR="00FA0D26" w:rsidRPr="005F4C58" w:rsidRDefault="00FA0D26" w:rsidP="00FA0D26">
            <w:pPr>
              <w:rPr>
                <w:sz w:val="16"/>
                <w:szCs w:val="16"/>
              </w:rPr>
            </w:pPr>
          </w:p>
        </w:tc>
        <w:tc>
          <w:tcPr>
            <w:tcW w:w="1427" w:type="dxa"/>
            <w:vMerge w:val="restart"/>
            <w:tcBorders>
              <w:top w:val="single" w:sz="4" w:space="0" w:color="auto"/>
              <w:left w:val="single" w:sz="4" w:space="0" w:color="auto"/>
            </w:tcBorders>
            <w:shd w:val="clear" w:color="auto" w:fill="FFFFFF"/>
          </w:tcPr>
          <w:p w:rsidR="00FA0D26" w:rsidRPr="005F4C58" w:rsidRDefault="00FA0D26" w:rsidP="00FA0D26">
            <w:pPr>
              <w:rPr>
                <w:sz w:val="16"/>
                <w:szCs w:val="16"/>
              </w:rPr>
            </w:pPr>
            <w:proofErr w:type="spellStart"/>
            <w:proofErr w:type="gramStart"/>
            <w:r w:rsidRPr="005F4C58">
              <w:rPr>
                <w:sz w:val="16"/>
                <w:szCs w:val="16"/>
              </w:rPr>
              <w:t>Правоустанав-ливающие</w:t>
            </w:r>
            <w:proofErr w:type="spellEnd"/>
            <w:proofErr w:type="gramEnd"/>
            <w:r w:rsidRPr="005F4C58">
              <w:rPr>
                <w:sz w:val="16"/>
                <w:szCs w:val="16"/>
              </w:rPr>
              <w:t xml:space="preserve"> документы на тяжеловесное и (или) крупногабаритное транспортное средство</w:t>
            </w: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паспорт транспортного средства или свидетельство о регистрации транспортного средства</w:t>
            </w:r>
          </w:p>
        </w:tc>
        <w:tc>
          <w:tcPr>
            <w:tcW w:w="2127" w:type="dxa"/>
            <w:tcBorders>
              <w:top w:val="single" w:sz="4" w:space="0" w:color="auto"/>
              <w:left w:val="single" w:sz="4" w:space="0" w:color="auto"/>
              <w:bottom w:val="single" w:sz="4" w:space="0" w:color="auto"/>
            </w:tcBorders>
            <w:shd w:val="clear" w:color="auto" w:fill="FFFFFF"/>
          </w:tcPr>
          <w:p w:rsidR="008306BC" w:rsidRPr="005F4C58" w:rsidRDefault="00FA0D26" w:rsidP="00A142C2">
            <w:pPr>
              <w:jc w:val="center"/>
              <w:rPr>
                <w:sz w:val="16"/>
                <w:szCs w:val="16"/>
              </w:rPr>
            </w:pPr>
            <w:r w:rsidRPr="005F4C58">
              <w:rPr>
                <w:sz w:val="16"/>
                <w:szCs w:val="16"/>
              </w:rPr>
              <w:t xml:space="preserve">1 – копия </w:t>
            </w:r>
            <w:r w:rsidR="00E30A18" w:rsidRPr="005F4C58">
              <w:rPr>
                <w:sz w:val="16"/>
                <w:szCs w:val="16"/>
              </w:rPr>
              <w:t xml:space="preserve">  </w:t>
            </w:r>
          </w:p>
          <w:p w:rsidR="008306BC" w:rsidRPr="005F4C58" w:rsidRDefault="00E30A18" w:rsidP="00A142C2">
            <w:pPr>
              <w:jc w:val="center"/>
              <w:rPr>
                <w:sz w:val="16"/>
                <w:szCs w:val="16"/>
              </w:rPr>
            </w:pPr>
            <w:r w:rsidRPr="005F4C58">
              <w:rPr>
                <w:sz w:val="16"/>
                <w:szCs w:val="16"/>
              </w:rPr>
              <w:t>1/0</w:t>
            </w:r>
            <w:r w:rsidR="008306BC" w:rsidRPr="005F4C58">
              <w:rPr>
                <w:sz w:val="16"/>
                <w:szCs w:val="16"/>
              </w:rPr>
              <w:t xml:space="preserve">      </w:t>
            </w:r>
          </w:p>
          <w:p w:rsidR="00FA0D26" w:rsidRPr="005F4C58" w:rsidRDefault="008306BC" w:rsidP="00A142C2">
            <w:pPr>
              <w:jc w:val="center"/>
              <w:rPr>
                <w:sz w:val="16"/>
                <w:szCs w:val="16"/>
              </w:rPr>
            </w:pPr>
            <w:r w:rsidRPr="005F4C58">
              <w:rPr>
                <w:sz w:val="16"/>
                <w:szCs w:val="16"/>
              </w:rPr>
              <w:t>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заверяется подписью и печатью владельца транспортного средства (при  наличии) или нотариально</w:t>
            </w:r>
          </w:p>
        </w:tc>
        <w:tc>
          <w:tcPr>
            <w:tcW w:w="1565"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p w:rsidR="00FA0D26" w:rsidRPr="005F4C58" w:rsidRDefault="00FA0D26" w:rsidP="00FA0D26">
            <w:pPr>
              <w:rPr>
                <w:sz w:val="16"/>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c>
          <w:tcPr>
            <w:tcW w:w="559" w:type="dxa"/>
            <w:vMerge/>
            <w:tcBorders>
              <w:left w:val="single" w:sz="4" w:space="0" w:color="auto"/>
            </w:tcBorders>
            <w:shd w:val="clear" w:color="auto" w:fill="FFFFFF"/>
          </w:tcPr>
          <w:p w:rsidR="00FA0D26" w:rsidRPr="005F4C58" w:rsidRDefault="00FA0D26" w:rsidP="00FA0D26">
            <w:pPr>
              <w:rPr>
                <w:sz w:val="16"/>
                <w:szCs w:val="16"/>
              </w:rPr>
            </w:pPr>
          </w:p>
        </w:tc>
        <w:tc>
          <w:tcPr>
            <w:tcW w:w="1427" w:type="dxa"/>
            <w:vMerge/>
            <w:tcBorders>
              <w:left w:val="single" w:sz="4" w:space="0" w:color="auto"/>
            </w:tcBorders>
            <w:shd w:val="clear" w:color="auto" w:fill="FFFFFF"/>
          </w:tcPr>
          <w:p w:rsidR="00FA0D26" w:rsidRPr="005F4C58" w:rsidRDefault="00FA0D26" w:rsidP="00FA0D26">
            <w:pPr>
              <w:rPr>
                <w:sz w:val="16"/>
                <w:szCs w:val="16"/>
              </w:rPr>
            </w:pP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договор аренды или договор лизинга транспортного средства</w:t>
            </w:r>
          </w:p>
        </w:tc>
        <w:tc>
          <w:tcPr>
            <w:tcW w:w="2127" w:type="dxa"/>
            <w:tcBorders>
              <w:top w:val="single" w:sz="4" w:space="0" w:color="auto"/>
              <w:left w:val="single" w:sz="4" w:space="0" w:color="auto"/>
              <w:bottom w:val="single" w:sz="4" w:space="0" w:color="auto"/>
            </w:tcBorders>
            <w:shd w:val="clear" w:color="auto" w:fill="FFFFFF"/>
          </w:tcPr>
          <w:p w:rsidR="008306BC" w:rsidRPr="005F4C58" w:rsidRDefault="008306BC" w:rsidP="008306BC">
            <w:pPr>
              <w:jc w:val="center"/>
              <w:rPr>
                <w:sz w:val="16"/>
                <w:szCs w:val="16"/>
              </w:rPr>
            </w:pPr>
            <w:r w:rsidRPr="005F4C58">
              <w:rPr>
                <w:sz w:val="16"/>
                <w:szCs w:val="16"/>
              </w:rPr>
              <w:t xml:space="preserve">1 – копия   </w:t>
            </w:r>
          </w:p>
          <w:p w:rsidR="008306BC" w:rsidRPr="005F4C58" w:rsidRDefault="008306BC" w:rsidP="008306BC">
            <w:pPr>
              <w:jc w:val="center"/>
              <w:rPr>
                <w:sz w:val="16"/>
                <w:szCs w:val="16"/>
              </w:rPr>
            </w:pPr>
            <w:r w:rsidRPr="005F4C58">
              <w:rPr>
                <w:sz w:val="16"/>
                <w:szCs w:val="16"/>
              </w:rPr>
              <w:t xml:space="preserve">1/0      </w:t>
            </w:r>
          </w:p>
          <w:p w:rsidR="00FA0D26" w:rsidRPr="005F4C58" w:rsidRDefault="008306BC" w:rsidP="008306BC">
            <w:pPr>
              <w:jc w:val="center"/>
              <w:rPr>
                <w:sz w:val="16"/>
                <w:szCs w:val="16"/>
              </w:rPr>
            </w:pPr>
            <w:r w:rsidRPr="005F4C58">
              <w:rPr>
                <w:sz w:val="16"/>
                <w:szCs w:val="16"/>
              </w:rPr>
              <w:t>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proofErr w:type="gramStart"/>
            <w:r w:rsidRPr="005F4C58">
              <w:rPr>
                <w:sz w:val="16"/>
                <w:szCs w:val="16"/>
              </w:rPr>
              <w:t>заверенная</w:t>
            </w:r>
            <w:proofErr w:type="gramEnd"/>
            <w:r w:rsidRPr="005F4C58">
              <w:rPr>
                <w:sz w:val="16"/>
                <w:szCs w:val="16"/>
              </w:rPr>
              <w:t xml:space="preserve"> надлежащим образом</w:t>
            </w:r>
          </w:p>
        </w:tc>
        <w:tc>
          <w:tcPr>
            <w:tcW w:w="1565"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c>
          <w:tcPr>
            <w:tcW w:w="559" w:type="dxa"/>
            <w:vMerge/>
            <w:tcBorders>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1427" w:type="dxa"/>
            <w:vMerge/>
            <w:tcBorders>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доверенность на право распоряжения транспортным средством</w:t>
            </w:r>
          </w:p>
        </w:tc>
        <w:tc>
          <w:tcPr>
            <w:tcW w:w="2127" w:type="dxa"/>
            <w:tcBorders>
              <w:top w:val="single" w:sz="4" w:space="0" w:color="auto"/>
              <w:left w:val="single" w:sz="4" w:space="0" w:color="auto"/>
              <w:bottom w:val="single" w:sz="4" w:space="0" w:color="auto"/>
            </w:tcBorders>
            <w:shd w:val="clear" w:color="auto" w:fill="FFFFFF"/>
          </w:tcPr>
          <w:p w:rsidR="008306BC" w:rsidRPr="005F4C58" w:rsidRDefault="008306BC" w:rsidP="008306BC">
            <w:pPr>
              <w:jc w:val="center"/>
              <w:rPr>
                <w:sz w:val="16"/>
                <w:szCs w:val="16"/>
              </w:rPr>
            </w:pPr>
            <w:r w:rsidRPr="005F4C58">
              <w:rPr>
                <w:sz w:val="16"/>
                <w:szCs w:val="16"/>
              </w:rPr>
              <w:t xml:space="preserve">1 – копия   </w:t>
            </w:r>
          </w:p>
          <w:p w:rsidR="008306BC" w:rsidRPr="005F4C58" w:rsidRDefault="008306BC" w:rsidP="008306BC">
            <w:pPr>
              <w:jc w:val="center"/>
              <w:rPr>
                <w:sz w:val="16"/>
                <w:szCs w:val="16"/>
              </w:rPr>
            </w:pPr>
            <w:r w:rsidRPr="005F4C58">
              <w:rPr>
                <w:sz w:val="16"/>
                <w:szCs w:val="16"/>
              </w:rPr>
              <w:t xml:space="preserve">1/0      </w:t>
            </w:r>
          </w:p>
          <w:p w:rsidR="00FA0D26" w:rsidRPr="005F4C58" w:rsidRDefault="008306BC" w:rsidP="008306BC">
            <w:pPr>
              <w:rPr>
                <w:sz w:val="16"/>
                <w:szCs w:val="16"/>
              </w:rPr>
            </w:pPr>
            <w:r w:rsidRPr="005F4C58">
              <w:rPr>
                <w:sz w:val="16"/>
                <w:szCs w:val="16"/>
              </w:rPr>
              <w:t>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нотариально заверенная</w:t>
            </w:r>
          </w:p>
        </w:tc>
        <w:tc>
          <w:tcPr>
            <w:tcW w:w="1565"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c>
          <w:tcPr>
            <w:tcW w:w="559"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1427" w:type="dxa"/>
            <w:vMerge w:val="restart"/>
            <w:tcBorders>
              <w:top w:val="single" w:sz="4" w:space="0" w:color="auto"/>
              <w:left w:val="single" w:sz="4" w:space="0" w:color="auto"/>
            </w:tcBorders>
            <w:shd w:val="clear" w:color="auto" w:fill="FFFFFF"/>
          </w:tcPr>
          <w:p w:rsidR="00FA0D26" w:rsidRPr="005F4C58" w:rsidRDefault="00FA0D26" w:rsidP="00FA0D26">
            <w:pPr>
              <w:rPr>
                <w:sz w:val="16"/>
                <w:szCs w:val="16"/>
              </w:rPr>
            </w:pPr>
            <w:r w:rsidRPr="005F4C58">
              <w:rPr>
                <w:sz w:val="16"/>
                <w:szCs w:val="16"/>
              </w:rPr>
              <w:t xml:space="preserve">Документы, подтверждающие весогабаритные характеристики тяжеловесного и (или) крупногабаритного </w:t>
            </w:r>
            <w:r w:rsidRPr="005F4C58">
              <w:rPr>
                <w:sz w:val="16"/>
                <w:szCs w:val="16"/>
              </w:rPr>
              <w:lastRenderedPageBreak/>
              <w:t>транспортного средства;</w:t>
            </w:r>
          </w:p>
          <w:p w:rsidR="00FA0D26" w:rsidRPr="005F4C58" w:rsidRDefault="00FA0D26" w:rsidP="00FA0D26">
            <w:pPr>
              <w:rPr>
                <w:sz w:val="16"/>
                <w:szCs w:val="16"/>
              </w:rPr>
            </w:pPr>
            <w:r w:rsidRPr="005F4C58">
              <w:rPr>
                <w:sz w:val="16"/>
                <w:szCs w:val="16"/>
              </w:rPr>
              <w:t>- документы, информирующие о креплении и расположении перевозимого груза (при его наличии) в транспортном средстве</w:t>
            </w:r>
          </w:p>
        </w:tc>
        <w:tc>
          <w:tcPr>
            <w:tcW w:w="241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lastRenderedPageBreak/>
              <w:t>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(при наличии)</w:t>
            </w:r>
          </w:p>
        </w:tc>
        <w:tc>
          <w:tcPr>
            <w:tcW w:w="2127" w:type="dxa"/>
            <w:tcBorders>
              <w:top w:val="single" w:sz="4" w:space="0" w:color="auto"/>
              <w:left w:val="single" w:sz="4" w:space="0" w:color="auto"/>
              <w:bottom w:val="single" w:sz="4" w:space="0" w:color="auto"/>
            </w:tcBorders>
            <w:shd w:val="clear" w:color="auto" w:fill="FFFFFF"/>
          </w:tcPr>
          <w:p w:rsidR="008306BC" w:rsidRPr="005F4C58" w:rsidRDefault="008306BC" w:rsidP="008306BC">
            <w:pPr>
              <w:jc w:val="center"/>
              <w:rPr>
                <w:sz w:val="16"/>
                <w:szCs w:val="16"/>
              </w:rPr>
            </w:pPr>
            <w:r w:rsidRPr="005F4C58">
              <w:rPr>
                <w:sz w:val="16"/>
                <w:szCs w:val="16"/>
              </w:rPr>
              <w:t>1 – подлинник</w:t>
            </w:r>
          </w:p>
          <w:p w:rsidR="008306BC" w:rsidRPr="005F4C58" w:rsidRDefault="008306BC" w:rsidP="008306BC">
            <w:pPr>
              <w:rPr>
                <w:sz w:val="16"/>
                <w:szCs w:val="16"/>
              </w:rPr>
            </w:pPr>
            <w:r w:rsidRPr="005F4C58">
              <w:rPr>
                <w:sz w:val="16"/>
                <w:szCs w:val="16"/>
              </w:rPr>
              <w:t xml:space="preserve">                     1/0</w:t>
            </w:r>
          </w:p>
          <w:p w:rsidR="00FA0D26" w:rsidRPr="005F4C58" w:rsidRDefault="008306BC" w:rsidP="008306BC">
            <w:pPr>
              <w:rPr>
                <w:sz w:val="16"/>
                <w:szCs w:val="16"/>
              </w:rPr>
            </w:pPr>
            <w:r w:rsidRPr="005F4C58">
              <w:rPr>
                <w:sz w:val="16"/>
                <w:szCs w:val="16"/>
              </w:rPr>
              <w:t xml:space="preserve">      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(при  наличии))</w:t>
            </w:r>
          </w:p>
        </w:tc>
        <w:tc>
          <w:tcPr>
            <w:tcW w:w="1565"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Приложение № 3</w:t>
            </w:r>
          </w:p>
        </w:tc>
      </w:tr>
      <w:tr w:rsidR="008306BC" w:rsidRPr="005F4C58" w:rsidTr="00C00D73">
        <w:tc>
          <w:tcPr>
            <w:tcW w:w="559" w:type="dxa"/>
            <w:tcBorders>
              <w:top w:val="single" w:sz="4" w:space="0" w:color="auto"/>
              <w:left w:val="single" w:sz="4" w:space="0" w:color="auto"/>
              <w:bottom w:val="single" w:sz="4" w:space="0" w:color="auto"/>
            </w:tcBorders>
            <w:shd w:val="clear" w:color="auto" w:fill="FFFFFF"/>
          </w:tcPr>
          <w:p w:rsidR="008306BC" w:rsidRPr="005F4C58" w:rsidRDefault="008306BC" w:rsidP="00FA0D26">
            <w:pPr>
              <w:rPr>
                <w:sz w:val="16"/>
                <w:szCs w:val="16"/>
              </w:rPr>
            </w:pPr>
          </w:p>
        </w:tc>
        <w:tc>
          <w:tcPr>
            <w:tcW w:w="1427" w:type="dxa"/>
            <w:vMerge/>
            <w:tcBorders>
              <w:left w:val="single" w:sz="4" w:space="0" w:color="auto"/>
              <w:bottom w:val="single" w:sz="4" w:space="0" w:color="auto"/>
            </w:tcBorders>
            <w:shd w:val="clear" w:color="auto" w:fill="FFFFFF"/>
          </w:tcPr>
          <w:p w:rsidR="008306BC" w:rsidRPr="005F4C58" w:rsidRDefault="008306BC" w:rsidP="00FA0D26">
            <w:pPr>
              <w:rPr>
                <w:sz w:val="16"/>
                <w:szCs w:val="16"/>
              </w:rPr>
            </w:pPr>
          </w:p>
        </w:tc>
        <w:tc>
          <w:tcPr>
            <w:tcW w:w="2410" w:type="dxa"/>
            <w:tcBorders>
              <w:top w:val="single" w:sz="4" w:space="0" w:color="auto"/>
              <w:left w:val="single" w:sz="4" w:space="0" w:color="auto"/>
              <w:bottom w:val="single" w:sz="4" w:space="0" w:color="auto"/>
            </w:tcBorders>
            <w:shd w:val="clear" w:color="auto" w:fill="FFFFFF"/>
          </w:tcPr>
          <w:p w:rsidR="008306BC" w:rsidRPr="005F4C58" w:rsidRDefault="008306BC" w:rsidP="00FA0D26">
            <w:pPr>
              <w:rPr>
                <w:sz w:val="16"/>
                <w:szCs w:val="16"/>
              </w:rPr>
            </w:pPr>
            <w:r w:rsidRPr="005F4C58">
              <w:rPr>
                <w:sz w:val="16"/>
                <w:szCs w:val="16"/>
              </w:rPr>
              <w:t>сведения о технических требованиях к перевозке заявленного груза (при его наличии) в транспортном положении</w:t>
            </w:r>
          </w:p>
        </w:tc>
        <w:tc>
          <w:tcPr>
            <w:tcW w:w="2127" w:type="dxa"/>
            <w:tcBorders>
              <w:top w:val="single" w:sz="4" w:space="0" w:color="auto"/>
              <w:left w:val="single" w:sz="4" w:space="0" w:color="auto"/>
              <w:bottom w:val="single" w:sz="4" w:space="0" w:color="auto"/>
            </w:tcBorders>
            <w:shd w:val="clear" w:color="auto" w:fill="FFFFFF"/>
          </w:tcPr>
          <w:p w:rsidR="008306BC" w:rsidRPr="005F4C58" w:rsidRDefault="008306BC" w:rsidP="000566FF">
            <w:pPr>
              <w:jc w:val="center"/>
              <w:rPr>
                <w:sz w:val="16"/>
                <w:szCs w:val="16"/>
              </w:rPr>
            </w:pPr>
            <w:r w:rsidRPr="005F4C58">
              <w:rPr>
                <w:sz w:val="16"/>
                <w:szCs w:val="16"/>
              </w:rPr>
              <w:t>1 – подлинник</w:t>
            </w:r>
          </w:p>
          <w:p w:rsidR="008306BC" w:rsidRPr="005F4C58" w:rsidRDefault="008306BC" w:rsidP="000566FF">
            <w:pPr>
              <w:rPr>
                <w:sz w:val="16"/>
                <w:szCs w:val="16"/>
              </w:rPr>
            </w:pPr>
            <w:r w:rsidRPr="005F4C58">
              <w:rPr>
                <w:sz w:val="16"/>
                <w:szCs w:val="16"/>
              </w:rPr>
              <w:t xml:space="preserve">                     1/0</w:t>
            </w:r>
          </w:p>
          <w:p w:rsidR="008306BC" w:rsidRPr="005F4C58" w:rsidRDefault="008306BC" w:rsidP="000566FF">
            <w:pPr>
              <w:rPr>
                <w:sz w:val="16"/>
                <w:szCs w:val="16"/>
              </w:rPr>
            </w:pPr>
            <w:r w:rsidRPr="005F4C58">
              <w:rPr>
                <w:sz w:val="16"/>
                <w:szCs w:val="16"/>
              </w:rPr>
              <w:t xml:space="preserve">      для формирования в дело</w:t>
            </w:r>
          </w:p>
        </w:tc>
        <w:tc>
          <w:tcPr>
            <w:tcW w:w="1277" w:type="dxa"/>
            <w:tcBorders>
              <w:top w:val="single" w:sz="4" w:space="0" w:color="auto"/>
              <w:left w:val="single" w:sz="4" w:space="0" w:color="auto"/>
              <w:bottom w:val="single" w:sz="4" w:space="0" w:color="auto"/>
            </w:tcBorders>
            <w:shd w:val="clear" w:color="auto" w:fill="FFFFFF"/>
          </w:tcPr>
          <w:p w:rsidR="008306BC" w:rsidRPr="005F4C58" w:rsidRDefault="008306BC" w:rsidP="00FA0D26">
            <w:pPr>
              <w:jc w:val="center"/>
              <w:rPr>
                <w:sz w:val="16"/>
                <w:szCs w:val="16"/>
              </w:rPr>
            </w:pPr>
            <w:r w:rsidRPr="005F4C58">
              <w:rPr>
                <w:sz w:val="16"/>
                <w:szCs w:val="16"/>
              </w:rPr>
              <w:t>нет</w:t>
            </w:r>
          </w:p>
        </w:tc>
        <w:tc>
          <w:tcPr>
            <w:tcW w:w="4817" w:type="dxa"/>
            <w:tcBorders>
              <w:top w:val="single" w:sz="4" w:space="0" w:color="auto"/>
              <w:left w:val="single" w:sz="4" w:space="0" w:color="auto"/>
              <w:bottom w:val="single" w:sz="4" w:space="0" w:color="auto"/>
            </w:tcBorders>
            <w:shd w:val="clear" w:color="auto" w:fill="FFFFFF"/>
          </w:tcPr>
          <w:p w:rsidR="008306BC" w:rsidRPr="005F4C58" w:rsidRDefault="008306BC" w:rsidP="00FA0D26">
            <w:pPr>
              <w:jc w:val="center"/>
              <w:rPr>
                <w:sz w:val="16"/>
                <w:szCs w:val="16"/>
              </w:rPr>
            </w:pPr>
          </w:p>
        </w:tc>
        <w:tc>
          <w:tcPr>
            <w:tcW w:w="1565" w:type="dxa"/>
            <w:tcBorders>
              <w:top w:val="single" w:sz="4" w:space="0" w:color="auto"/>
              <w:left w:val="single" w:sz="4" w:space="0" w:color="auto"/>
              <w:bottom w:val="single" w:sz="4" w:space="0" w:color="auto"/>
            </w:tcBorders>
            <w:shd w:val="clear" w:color="auto" w:fill="FFFFFF"/>
          </w:tcPr>
          <w:p w:rsidR="008306BC" w:rsidRPr="005F4C58" w:rsidRDefault="008306BC" w:rsidP="00FA0D26">
            <w:pPr>
              <w:jc w:val="center"/>
              <w:rPr>
                <w:sz w:val="16"/>
                <w:szCs w:val="16"/>
              </w:rPr>
            </w:pPr>
            <w:r w:rsidRPr="005F4C58">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8306BC" w:rsidRPr="005F4C58" w:rsidRDefault="008306BC" w:rsidP="00FA0D26">
            <w:pPr>
              <w:jc w:val="center"/>
              <w:rPr>
                <w:sz w:val="16"/>
                <w:szCs w:val="16"/>
              </w:rPr>
            </w:pPr>
            <w:r w:rsidRPr="005F4C58">
              <w:rPr>
                <w:sz w:val="16"/>
                <w:szCs w:val="16"/>
              </w:rPr>
              <w:t>-</w:t>
            </w:r>
          </w:p>
        </w:tc>
      </w:tr>
    </w:tbl>
    <w:p w:rsidR="00FA0D26" w:rsidRPr="005F4C58" w:rsidRDefault="00FA0D26" w:rsidP="00FA0D26"/>
    <w:p w:rsidR="00FA0D26" w:rsidRPr="005F4C58" w:rsidRDefault="00FA0D26" w:rsidP="00FA0D26">
      <w:pPr>
        <w:rPr>
          <w:sz w:val="22"/>
          <w:szCs w:val="22"/>
        </w:rPr>
      </w:pPr>
      <w:r w:rsidRPr="005F4C58">
        <w:rPr>
          <w:sz w:val="22"/>
          <w:szCs w:val="22"/>
        </w:rPr>
        <w:t>Раздел 5. Документы и сведения, получаемые посредством межведомственного информационного взаимодействия</w:t>
      </w:r>
    </w:p>
    <w:tbl>
      <w:tblPr>
        <w:tblW w:w="15908" w:type="dxa"/>
        <w:tblInd w:w="-416" w:type="dxa"/>
        <w:tblLayout w:type="fixed"/>
        <w:tblCellMar>
          <w:left w:w="10" w:type="dxa"/>
          <w:right w:w="10" w:type="dxa"/>
        </w:tblCellMar>
        <w:tblLook w:val="04A0" w:firstRow="1" w:lastRow="0" w:firstColumn="1" w:lastColumn="0" w:noHBand="0" w:noVBand="1"/>
      </w:tblPr>
      <w:tblGrid>
        <w:gridCol w:w="1824"/>
        <w:gridCol w:w="2430"/>
        <w:gridCol w:w="1742"/>
        <w:gridCol w:w="1800"/>
        <w:gridCol w:w="1704"/>
        <w:gridCol w:w="1416"/>
        <w:gridCol w:w="1843"/>
        <w:gridCol w:w="1590"/>
        <w:gridCol w:w="1559"/>
      </w:tblGrid>
      <w:tr w:rsidR="00FA0D26" w:rsidRPr="005F4C58" w:rsidTr="00C00D73">
        <w:tc>
          <w:tcPr>
            <w:tcW w:w="1824"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Реквизиты</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актуальной</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технологической</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карты</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межведомственного</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взаимодействия</w:t>
            </w:r>
          </w:p>
        </w:tc>
        <w:tc>
          <w:tcPr>
            <w:tcW w:w="2430"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Наименование</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запрашиваемого</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документа</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(сведения)</w:t>
            </w:r>
          </w:p>
        </w:tc>
        <w:tc>
          <w:tcPr>
            <w:tcW w:w="1742"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Перечень и состав сведений, запрашиваемых в рамках межведомственного информационного взаимодействия</w:t>
            </w:r>
          </w:p>
        </w:tc>
        <w:tc>
          <w:tcPr>
            <w:tcW w:w="1800"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Наименование</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органа</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(организации),</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направляющег</w:t>
            </w:r>
            <w:proofErr w:type="gramStart"/>
            <w:r w:rsidRPr="005F4C58">
              <w:rPr>
                <w:rStyle w:val="95pt"/>
                <w:color w:val="auto"/>
                <w:sz w:val="16"/>
                <w:szCs w:val="16"/>
              </w:rPr>
              <w:t>о(</w:t>
            </w:r>
            <w:proofErr w:type="gramEnd"/>
            <w:r w:rsidRPr="005F4C58">
              <w:rPr>
                <w:rStyle w:val="95pt"/>
                <w:color w:val="auto"/>
                <w:sz w:val="16"/>
                <w:szCs w:val="16"/>
              </w:rPr>
              <w:t>ей)</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межведомственный</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запрос</w:t>
            </w:r>
          </w:p>
        </w:tc>
        <w:tc>
          <w:tcPr>
            <w:tcW w:w="1704"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Наименование органа (организации), в адрес которог</w:t>
            </w:r>
            <w:proofErr w:type="gramStart"/>
            <w:r w:rsidRPr="005F4C58">
              <w:rPr>
                <w:rStyle w:val="95pt"/>
                <w:color w:val="auto"/>
                <w:sz w:val="16"/>
                <w:szCs w:val="16"/>
              </w:rPr>
              <w:t>о(</w:t>
            </w:r>
            <w:proofErr w:type="gramEnd"/>
            <w:r w:rsidRPr="005F4C58">
              <w:rPr>
                <w:rStyle w:val="95pt"/>
                <w:color w:val="auto"/>
                <w:sz w:val="16"/>
                <w:szCs w:val="16"/>
              </w:rPr>
              <w:t>ой) направляется межведомст</w:t>
            </w:r>
            <w:r w:rsidRPr="005F4C58">
              <w:rPr>
                <w:rStyle w:val="95pt"/>
                <w:color w:val="auto"/>
                <w:sz w:val="16"/>
                <w:szCs w:val="16"/>
              </w:rPr>
              <w:softHyphen/>
              <w:t>венный запрос</w:t>
            </w:r>
          </w:p>
        </w:tc>
        <w:tc>
          <w:tcPr>
            <w:tcW w:w="1416"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lang w:val="en-US"/>
              </w:rPr>
              <w:t>SID</w:t>
            </w:r>
            <w:r w:rsidRPr="005F4C58">
              <w:rPr>
                <w:rStyle w:val="95pt"/>
                <w:color w:val="auto"/>
                <w:sz w:val="16"/>
                <w:szCs w:val="16"/>
              </w:rPr>
              <w:t xml:space="preserve"> электронного сервиса/ наименование вида сведений</w:t>
            </w:r>
          </w:p>
        </w:tc>
        <w:tc>
          <w:tcPr>
            <w:tcW w:w="1843"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Срок</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осуществления</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межведомственного</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информационного</w:t>
            </w:r>
          </w:p>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взаимодействия</w:t>
            </w:r>
          </w:p>
        </w:tc>
        <w:tc>
          <w:tcPr>
            <w:tcW w:w="1590" w:type="dxa"/>
            <w:tcBorders>
              <w:top w:val="single" w:sz="4" w:space="0" w:color="auto"/>
              <w:lef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Формы (шаблоны) межведомственного запроса и ответа на межведомственный запрос</w:t>
            </w:r>
          </w:p>
        </w:tc>
        <w:tc>
          <w:tcPr>
            <w:tcW w:w="1559" w:type="dxa"/>
            <w:tcBorders>
              <w:top w:val="single" w:sz="4" w:space="0" w:color="auto"/>
              <w:left w:val="single" w:sz="4" w:space="0" w:color="auto"/>
              <w:right w:val="single" w:sz="4" w:space="0" w:color="auto"/>
            </w:tcBorders>
            <w:shd w:val="clear" w:color="auto" w:fill="FFFFFF"/>
          </w:tcPr>
          <w:p w:rsidR="00FA0D26" w:rsidRPr="005F4C58" w:rsidRDefault="00FA0D26" w:rsidP="00803D4A">
            <w:pPr>
              <w:pStyle w:val="12"/>
              <w:shd w:val="clear" w:color="auto" w:fill="auto"/>
              <w:spacing w:line="240" w:lineRule="auto"/>
              <w:rPr>
                <w:sz w:val="16"/>
                <w:szCs w:val="16"/>
              </w:rPr>
            </w:pPr>
            <w:r w:rsidRPr="005F4C58">
              <w:rPr>
                <w:rStyle w:val="95pt"/>
                <w:color w:val="auto"/>
                <w:sz w:val="16"/>
                <w:szCs w:val="16"/>
              </w:rPr>
              <w:t>Образцы заполнения форм межведомственного запроса и ответа на межведомственный запрос</w:t>
            </w:r>
          </w:p>
        </w:tc>
      </w:tr>
      <w:tr w:rsidR="00FA0D26" w:rsidRPr="005F4C58" w:rsidTr="00C00D73">
        <w:tc>
          <w:tcPr>
            <w:tcW w:w="1824"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1</w:t>
            </w:r>
          </w:p>
        </w:tc>
        <w:tc>
          <w:tcPr>
            <w:tcW w:w="2430"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2</w:t>
            </w:r>
          </w:p>
        </w:tc>
        <w:tc>
          <w:tcPr>
            <w:tcW w:w="1742"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3</w:t>
            </w:r>
          </w:p>
        </w:tc>
        <w:tc>
          <w:tcPr>
            <w:tcW w:w="1800"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4</w:t>
            </w:r>
          </w:p>
        </w:tc>
        <w:tc>
          <w:tcPr>
            <w:tcW w:w="1704"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5</w:t>
            </w:r>
          </w:p>
        </w:tc>
        <w:tc>
          <w:tcPr>
            <w:tcW w:w="1416"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6</w:t>
            </w:r>
          </w:p>
        </w:tc>
        <w:tc>
          <w:tcPr>
            <w:tcW w:w="1843"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7</w:t>
            </w:r>
          </w:p>
        </w:tc>
        <w:tc>
          <w:tcPr>
            <w:tcW w:w="1590"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8</w:t>
            </w:r>
          </w:p>
        </w:tc>
        <w:tc>
          <w:tcPr>
            <w:tcW w:w="1559" w:type="dxa"/>
            <w:tcBorders>
              <w:top w:val="single" w:sz="4" w:space="0" w:color="auto"/>
              <w:left w:val="single" w:sz="4" w:space="0" w:color="auto"/>
              <w:righ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9</w:t>
            </w:r>
          </w:p>
        </w:tc>
      </w:tr>
      <w:tr w:rsidR="00FA0D26" w:rsidRPr="005F4C58" w:rsidTr="00C00D73">
        <w:tc>
          <w:tcPr>
            <w:tcW w:w="15908" w:type="dxa"/>
            <w:gridSpan w:val="9"/>
            <w:tcBorders>
              <w:top w:val="single" w:sz="4" w:space="0" w:color="auto"/>
              <w:left w:val="single" w:sz="4" w:space="0" w:color="auto"/>
              <w:right w:val="single" w:sz="4" w:space="0" w:color="auto"/>
            </w:tcBorders>
            <w:shd w:val="clear" w:color="auto" w:fill="FFFFFF"/>
          </w:tcPr>
          <w:p w:rsidR="00FA0D26" w:rsidRPr="005F4C58" w:rsidRDefault="00FA0D26" w:rsidP="00BA1C1F">
            <w:pPr>
              <w:pStyle w:val="12"/>
              <w:shd w:val="clear" w:color="auto" w:fill="auto"/>
              <w:spacing w:line="190" w:lineRule="exact"/>
              <w:rPr>
                <w:sz w:val="18"/>
                <w:szCs w:val="18"/>
              </w:rPr>
            </w:pPr>
            <w:r w:rsidRPr="005F4C58">
              <w:rPr>
                <w:sz w:val="18"/>
                <w:szCs w:val="18"/>
                <w:shd w:val="clear" w:color="auto" w:fill="FFFFFF"/>
              </w:rPr>
              <w:t xml:space="preserve">Выдача специального разрешения на движение по автомобильным дорогам </w:t>
            </w:r>
            <w:r w:rsidR="00BA1C1F" w:rsidRPr="005F4C58">
              <w:rPr>
                <w:sz w:val="18"/>
                <w:szCs w:val="18"/>
                <w:shd w:val="clear" w:color="auto" w:fill="FFFFFF"/>
              </w:rPr>
              <w:t>местного</w:t>
            </w:r>
            <w:r w:rsidRPr="005F4C58">
              <w:rPr>
                <w:sz w:val="18"/>
                <w:szCs w:val="18"/>
                <w:shd w:val="clear" w:color="auto" w:fill="FFFFFF"/>
              </w:rPr>
              <w:t xml:space="preserve"> значения Свердловской области тяжеловесного и (или) крупногабаритного транспортного средства</w:t>
            </w:r>
          </w:p>
        </w:tc>
      </w:tr>
      <w:tr w:rsidR="00FA0D26" w:rsidRPr="005F4C58" w:rsidTr="00C00D73">
        <w:tc>
          <w:tcPr>
            <w:tcW w:w="1824" w:type="dxa"/>
            <w:vMerge w:val="restart"/>
            <w:tcBorders>
              <w:top w:val="single" w:sz="4" w:space="0" w:color="auto"/>
              <w:left w:val="single" w:sz="4" w:space="0" w:color="auto"/>
            </w:tcBorders>
            <w:shd w:val="clear" w:color="auto" w:fill="FFFFFF"/>
          </w:tcPr>
          <w:p w:rsidR="00FA0D26" w:rsidRPr="005F4C58" w:rsidRDefault="00FA0D26" w:rsidP="00BA1C1F">
            <w:pPr>
              <w:rPr>
                <w:sz w:val="16"/>
                <w:szCs w:val="16"/>
              </w:rPr>
            </w:pPr>
            <w:r w:rsidRPr="005F4C58">
              <w:rPr>
                <w:sz w:val="16"/>
                <w:szCs w:val="16"/>
              </w:rPr>
              <w:t>Технологическая карта межведомственного взаимодействия утверждена</w:t>
            </w:r>
            <w:r w:rsidR="00BA1C1F" w:rsidRPr="005F4C58">
              <w:rPr>
                <w:sz w:val="16"/>
                <w:szCs w:val="16"/>
              </w:rPr>
              <w:t xml:space="preserve"> __________ </w:t>
            </w:r>
            <w:r w:rsidRPr="005F4C58">
              <w:rPr>
                <w:sz w:val="16"/>
                <w:szCs w:val="16"/>
              </w:rPr>
              <w:t xml:space="preserve"> </w:t>
            </w:r>
            <w:r w:rsidR="00BA1C1F" w:rsidRPr="005F4C58">
              <w:rPr>
                <w:sz w:val="16"/>
                <w:szCs w:val="16"/>
              </w:rPr>
              <w:t>_____________________</w:t>
            </w:r>
          </w:p>
          <w:p w:rsidR="00BA1C1F" w:rsidRPr="005F4C58" w:rsidRDefault="00BA1C1F" w:rsidP="006D7DCC">
            <w:pPr>
              <w:rPr>
                <w:sz w:val="20"/>
                <w:szCs w:val="20"/>
                <w:vertAlign w:val="superscript"/>
              </w:rPr>
            </w:pPr>
            <w:r w:rsidRPr="005F4C58">
              <w:rPr>
                <w:sz w:val="20"/>
                <w:szCs w:val="20"/>
                <w:vertAlign w:val="superscript"/>
              </w:rPr>
              <w:t>(реквизиты организационного документа, утвердившего технологическую карту)</w:t>
            </w:r>
          </w:p>
        </w:tc>
        <w:tc>
          <w:tcPr>
            <w:tcW w:w="2430" w:type="dxa"/>
            <w:tcBorders>
              <w:top w:val="single" w:sz="4" w:space="0" w:color="auto"/>
              <w:left w:val="single" w:sz="4" w:space="0" w:color="auto"/>
            </w:tcBorders>
            <w:shd w:val="clear" w:color="auto" w:fill="FFFFFF"/>
          </w:tcPr>
          <w:p w:rsidR="00FA0D26" w:rsidRPr="005F4C58" w:rsidRDefault="00FA0D26" w:rsidP="0009331F">
            <w:pPr>
              <w:rPr>
                <w:sz w:val="16"/>
                <w:szCs w:val="16"/>
              </w:rPr>
            </w:pPr>
            <w:r w:rsidRPr="005F4C58">
              <w:rPr>
                <w:sz w:val="16"/>
                <w:szCs w:val="16"/>
              </w:rPr>
              <w:t>Выписка из ЕГРЮЛ (для юр</w:t>
            </w:r>
            <w:r w:rsidR="0009331F" w:rsidRPr="005F4C58">
              <w:rPr>
                <w:sz w:val="16"/>
                <w:szCs w:val="16"/>
              </w:rPr>
              <w:t>идических</w:t>
            </w:r>
            <w:r w:rsidRPr="005F4C58">
              <w:rPr>
                <w:sz w:val="16"/>
                <w:szCs w:val="16"/>
              </w:rPr>
              <w:t xml:space="preserve"> лиц), выписка из ЕГРИП (для ИП)</w:t>
            </w:r>
            <w:r w:rsidR="006B68D6" w:rsidRPr="005F4C58">
              <w:rPr>
                <w:sz w:val="16"/>
                <w:szCs w:val="16"/>
              </w:rPr>
              <w:t xml:space="preserve"> / Федеральная налоговая служба Российской Федерации (ФНС России)</w:t>
            </w:r>
          </w:p>
        </w:tc>
        <w:tc>
          <w:tcPr>
            <w:tcW w:w="1742" w:type="dxa"/>
            <w:tcBorders>
              <w:top w:val="single" w:sz="4" w:space="0" w:color="auto"/>
              <w:left w:val="single" w:sz="4" w:space="0" w:color="auto"/>
            </w:tcBorders>
            <w:shd w:val="clear" w:color="auto" w:fill="FFFFFF"/>
          </w:tcPr>
          <w:p w:rsidR="00FA0D26" w:rsidRPr="005F4C58" w:rsidRDefault="00FA0D26" w:rsidP="0009331F">
            <w:pPr>
              <w:rPr>
                <w:sz w:val="16"/>
                <w:szCs w:val="16"/>
              </w:rPr>
            </w:pPr>
            <w:r w:rsidRPr="005F4C58">
              <w:rPr>
                <w:sz w:val="16"/>
                <w:szCs w:val="16"/>
              </w:rPr>
              <w:t>Является ли юр</w:t>
            </w:r>
            <w:r w:rsidR="0009331F" w:rsidRPr="005F4C58">
              <w:rPr>
                <w:sz w:val="16"/>
                <w:szCs w:val="16"/>
              </w:rPr>
              <w:t xml:space="preserve">идическое </w:t>
            </w:r>
            <w:r w:rsidRPr="005F4C58">
              <w:rPr>
                <w:sz w:val="16"/>
                <w:szCs w:val="16"/>
              </w:rPr>
              <w:t xml:space="preserve"> лицо действующим, обладает ли физическое лицо статусом индивидуального предпринимателя</w:t>
            </w:r>
          </w:p>
        </w:tc>
        <w:tc>
          <w:tcPr>
            <w:tcW w:w="1800" w:type="dxa"/>
            <w:tcBorders>
              <w:top w:val="single" w:sz="4" w:space="0" w:color="auto"/>
              <w:left w:val="single" w:sz="4" w:space="0" w:color="auto"/>
            </w:tcBorders>
            <w:shd w:val="clear" w:color="auto" w:fill="FFFFFF"/>
          </w:tcPr>
          <w:p w:rsidR="00BA1C1F" w:rsidRPr="005F4C58" w:rsidRDefault="00D833E1" w:rsidP="004B5060">
            <w:pPr>
              <w:jc w:val="center"/>
              <w:rPr>
                <w:sz w:val="20"/>
                <w:szCs w:val="20"/>
                <w:vertAlign w:val="superscript"/>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 </w:t>
            </w:r>
          </w:p>
        </w:tc>
        <w:tc>
          <w:tcPr>
            <w:tcW w:w="1704" w:type="dxa"/>
            <w:tcBorders>
              <w:top w:val="single" w:sz="4" w:space="0" w:color="auto"/>
              <w:left w:val="single" w:sz="4" w:space="0" w:color="auto"/>
            </w:tcBorders>
            <w:shd w:val="clear" w:color="auto" w:fill="FFFFFF"/>
          </w:tcPr>
          <w:p w:rsidR="00FA0D26" w:rsidRPr="005F4C58" w:rsidRDefault="00FA0D26" w:rsidP="00FA0D26">
            <w:pPr>
              <w:rPr>
                <w:sz w:val="16"/>
                <w:szCs w:val="16"/>
              </w:rPr>
            </w:pPr>
            <w:r w:rsidRPr="005F4C58">
              <w:rPr>
                <w:sz w:val="16"/>
                <w:szCs w:val="16"/>
              </w:rPr>
              <w:t>ФНС России</w:t>
            </w:r>
          </w:p>
        </w:tc>
        <w:tc>
          <w:tcPr>
            <w:tcW w:w="1416" w:type="dxa"/>
            <w:tcBorders>
              <w:top w:val="single" w:sz="4" w:space="0" w:color="auto"/>
              <w:left w:val="single" w:sz="4" w:space="0" w:color="auto"/>
            </w:tcBorders>
            <w:shd w:val="clear" w:color="auto" w:fill="FFFFFF"/>
          </w:tcPr>
          <w:p w:rsidR="00FA0D26" w:rsidRPr="005F4C58" w:rsidRDefault="00FA0D26" w:rsidP="00B77A9D">
            <w:pPr>
              <w:rPr>
                <w:sz w:val="16"/>
                <w:szCs w:val="16"/>
              </w:rPr>
            </w:pPr>
            <w:r w:rsidRPr="005F4C58">
              <w:rPr>
                <w:sz w:val="16"/>
                <w:szCs w:val="16"/>
              </w:rPr>
              <w:t>SID</w:t>
            </w:r>
            <w:r w:rsidR="00B77A9D" w:rsidRPr="005F4C58">
              <w:rPr>
                <w:sz w:val="16"/>
                <w:szCs w:val="16"/>
              </w:rPr>
              <w:t>0003525</w:t>
            </w:r>
            <w:r w:rsidRPr="005F4C58">
              <w:rPr>
                <w:sz w:val="16"/>
                <w:szCs w:val="16"/>
              </w:rPr>
              <w:t xml:space="preserve"> выписка из ЕГРЮЛ, выписка из ЕГРИП</w:t>
            </w:r>
          </w:p>
        </w:tc>
        <w:tc>
          <w:tcPr>
            <w:tcW w:w="1843" w:type="dxa"/>
            <w:tcBorders>
              <w:top w:val="single" w:sz="4" w:space="0" w:color="auto"/>
              <w:left w:val="single" w:sz="4" w:space="0" w:color="auto"/>
            </w:tcBorders>
            <w:shd w:val="clear" w:color="auto" w:fill="FFFFFF"/>
          </w:tcPr>
          <w:p w:rsidR="00FA0D26" w:rsidRPr="005F4C58" w:rsidRDefault="00FA0D26" w:rsidP="00FA0D26">
            <w:pPr>
              <w:rPr>
                <w:sz w:val="16"/>
                <w:szCs w:val="16"/>
              </w:rPr>
            </w:pPr>
            <w:r w:rsidRPr="005F4C58">
              <w:rPr>
                <w:sz w:val="16"/>
                <w:szCs w:val="16"/>
              </w:rPr>
              <w:t>5 рабочих дней со дня поступления межведомственного запроса в орган, предоставляющий информацию</w:t>
            </w:r>
          </w:p>
        </w:tc>
        <w:tc>
          <w:tcPr>
            <w:tcW w:w="1590" w:type="dxa"/>
            <w:tcBorders>
              <w:top w:val="single" w:sz="4" w:space="0" w:color="auto"/>
              <w:lef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559" w:type="dxa"/>
            <w:tcBorders>
              <w:top w:val="single" w:sz="4" w:space="0" w:color="auto"/>
              <w:left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rPr>
          <w:trHeight w:val="1231"/>
        </w:trPr>
        <w:tc>
          <w:tcPr>
            <w:tcW w:w="1824" w:type="dxa"/>
            <w:vMerge/>
            <w:tcBorders>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2430" w:type="dxa"/>
            <w:tcBorders>
              <w:top w:val="single" w:sz="4" w:space="0" w:color="auto"/>
              <w:left w:val="single" w:sz="4" w:space="0" w:color="auto"/>
              <w:bottom w:val="single" w:sz="4" w:space="0" w:color="auto"/>
            </w:tcBorders>
            <w:shd w:val="clear" w:color="auto" w:fill="FFFFFF"/>
          </w:tcPr>
          <w:p w:rsidR="00FA0D26" w:rsidRPr="005F4C58" w:rsidRDefault="00FA0D26" w:rsidP="003F7875">
            <w:pPr>
              <w:rPr>
                <w:sz w:val="16"/>
                <w:szCs w:val="16"/>
              </w:rPr>
            </w:pPr>
            <w:r w:rsidRPr="005F4C58">
              <w:rPr>
                <w:sz w:val="16"/>
                <w:szCs w:val="16"/>
              </w:rPr>
              <w:t xml:space="preserve">Сведения об уплате заявителем государственной пошлины за предоставление </w:t>
            </w:r>
            <w:r w:rsidR="003F7875" w:rsidRPr="005F4C58">
              <w:rPr>
                <w:sz w:val="16"/>
                <w:szCs w:val="16"/>
              </w:rPr>
              <w:t>муниципальн</w:t>
            </w:r>
            <w:r w:rsidRPr="005F4C58">
              <w:rPr>
                <w:sz w:val="16"/>
                <w:szCs w:val="16"/>
              </w:rPr>
              <w:t>ой услуги</w:t>
            </w:r>
            <w:r w:rsidR="006B68D6" w:rsidRPr="005F4C58">
              <w:rPr>
                <w:sz w:val="16"/>
                <w:szCs w:val="16"/>
              </w:rPr>
              <w:t xml:space="preserve"> / Федеральное казначейство</w:t>
            </w:r>
          </w:p>
        </w:tc>
        <w:tc>
          <w:tcPr>
            <w:tcW w:w="1742"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Наличие и размер платы</w:t>
            </w:r>
          </w:p>
        </w:tc>
        <w:tc>
          <w:tcPr>
            <w:tcW w:w="1800" w:type="dxa"/>
            <w:tcBorders>
              <w:top w:val="single" w:sz="4" w:space="0" w:color="auto"/>
              <w:left w:val="single" w:sz="4" w:space="0" w:color="auto"/>
              <w:bottom w:val="single" w:sz="4" w:space="0" w:color="auto"/>
            </w:tcBorders>
            <w:shd w:val="clear" w:color="auto" w:fill="FFFFFF"/>
          </w:tcPr>
          <w:p w:rsidR="00FA0D26" w:rsidRPr="005F4C58" w:rsidRDefault="00D833E1" w:rsidP="004B5060">
            <w:pPr>
              <w:jc w:val="cente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 </w:t>
            </w:r>
          </w:p>
        </w:tc>
        <w:tc>
          <w:tcPr>
            <w:tcW w:w="1704"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Федеральное казначейство</w:t>
            </w:r>
          </w:p>
        </w:tc>
        <w:tc>
          <w:tcPr>
            <w:tcW w:w="1416" w:type="dxa"/>
            <w:tcBorders>
              <w:top w:val="single" w:sz="4" w:space="0" w:color="auto"/>
              <w:left w:val="single" w:sz="4" w:space="0" w:color="auto"/>
              <w:bottom w:val="single" w:sz="4" w:space="0" w:color="auto"/>
            </w:tcBorders>
            <w:shd w:val="clear" w:color="auto" w:fill="FFFFFF"/>
          </w:tcPr>
          <w:p w:rsidR="00FA0D26" w:rsidRPr="005F4C58" w:rsidRDefault="00BA1C1F" w:rsidP="003C2334">
            <w:pPr>
              <w:rPr>
                <w:sz w:val="16"/>
                <w:szCs w:val="16"/>
              </w:rPr>
            </w:pPr>
            <w:r w:rsidRPr="005F4C58">
              <w:rPr>
                <w:sz w:val="16"/>
                <w:szCs w:val="16"/>
              </w:rPr>
              <w:t>SID</w:t>
            </w:r>
            <w:r w:rsidR="003C2334" w:rsidRPr="005F4C58">
              <w:rPr>
                <w:sz w:val="16"/>
                <w:szCs w:val="16"/>
              </w:rPr>
              <w:t>0003525</w:t>
            </w:r>
            <w:r w:rsidRPr="005F4C58">
              <w:rPr>
                <w:sz w:val="16"/>
                <w:szCs w:val="16"/>
              </w:rPr>
              <w:t xml:space="preserve"> </w:t>
            </w:r>
            <w:r w:rsidR="00FA0D26" w:rsidRPr="005F4C58">
              <w:rPr>
                <w:sz w:val="16"/>
                <w:szCs w:val="16"/>
              </w:rPr>
              <w:t>сведения о государственных и муниципальных платежах</w:t>
            </w:r>
          </w:p>
        </w:tc>
        <w:tc>
          <w:tcPr>
            <w:tcW w:w="1843"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5 рабочих дней со дня поступления межведомственного запроса в орган, предоставляющий информацию</w:t>
            </w:r>
          </w:p>
        </w:tc>
        <w:tc>
          <w:tcPr>
            <w:tcW w:w="1590" w:type="dxa"/>
            <w:tcBorders>
              <w:top w:val="single" w:sz="4" w:space="0" w:color="auto"/>
              <w:left w:val="single" w:sz="4" w:space="0" w:color="auto"/>
              <w:bottom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jc w:val="center"/>
              <w:rPr>
                <w:sz w:val="16"/>
                <w:szCs w:val="16"/>
              </w:rPr>
            </w:pPr>
            <w:r w:rsidRPr="005F4C58">
              <w:rPr>
                <w:sz w:val="16"/>
                <w:szCs w:val="16"/>
              </w:rPr>
              <w:t>-</w:t>
            </w:r>
          </w:p>
        </w:tc>
      </w:tr>
      <w:tr w:rsidR="00FA0D26" w:rsidRPr="005F4C58" w:rsidTr="00C00D73">
        <w:trPr>
          <w:trHeight w:val="106"/>
        </w:trPr>
        <w:tc>
          <w:tcPr>
            <w:tcW w:w="1824" w:type="dxa"/>
            <w:tcBorders>
              <w:top w:val="single" w:sz="4" w:space="0" w:color="auto"/>
              <w:left w:val="single" w:sz="4" w:space="0" w:color="auto"/>
            </w:tcBorders>
            <w:shd w:val="clear" w:color="auto" w:fill="FFFFFF"/>
          </w:tcPr>
          <w:p w:rsidR="00FA0D26" w:rsidRPr="005F4C58" w:rsidRDefault="00FA0D26" w:rsidP="00FA0D26">
            <w:pPr>
              <w:rPr>
                <w:sz w:val="16"/>
                <w:szCs w:val="16"/>
              </w:rPr>
            </w:pPr>
          </w:p>
        </w:tc>
        <w:tc>
          <w:tcPr>
            <w:tcW w:w="2430" w:type="dxa"/>
            <w:tcBorders>
              <w:top w:val="single" w:sz="4" w:space="0" w:color="auto"/>
              <w:left w:val="single" w:sz="4" w:space="0" w:color="auto"/>
            </w:tcBorders>
            <w:shd w:val="clear" w:color="auto" w:fill="FFFFFF"/>
          </w:tcPr>
          <w:p w:rsidR="00FA0D26" w:rsidRPr="005F4C58" w:rsidRDefault="00FA0D26" w:rsidP="006B68D6">
            <w:pPr>
              <w:rPr>
                <w:sz w:val="16"/>
                <w:szCs w:val="16"/>
              </w:rPr>
            </w:pPr>
            <w:r w:rsidRPr="005F4C58">
              <w:rPr>
                <w:sz w:val="16"/>
                <w:szCs w:val="16"/>
              </w:rPr>
              <w:t>Согласование маршрута движения тяжеловесного и (или) крупногабаритного транспортного средства с владельцами автомобильных дорог</w:t>
            </w:r>
            <w:r w:rsidR="006B68D6" w:rsidRPr="005F4C58">
              <w:rPr>
                <w:sz w:val="16"/>
                <w:szCs w:val="16"/>
              </w:rPr>
              <w:t xml:space="preserve"> мес</w:t>
            </w:r>
            <w:r w:rsidR="004B5060" w:rsidRPr="005F4C58">
              <w:rPr>
                <w:sz w:val="16"/>
                <w:szCs w:val="16"/>
              </w:rPr>
              <w:t>т</w:t>
            </w:r>
            <w:r w:rsidR="006B68D6" w:rsidRPr="005F4C58">
              <w:rPr>
                <w:sz w:val="16"/>
                <w:szCs w:val="16"/>
              </w:rPr>
              <w:t>ного и (или) частного значения</w:t>
            </w:r>
            <w:r w:rsidRPr="005F4C58">
              <w:rPr>
                <w:sz w:val="16"/>
                <w:szCs w:val="16"/>
              </w:rPr>
              <w:t xml:space="preserve"> </w:t>
            </w:r>
            <w:r w:rsidR="006B68D6" w:rsidRPr="005F4C58">
              <w:rPr>
                <w:sz w:val="16"/>
                <w:szCs w:val="16"/>
              </w:rPr>
              <w:t>(далее – Владельцы автодорог)</w:t>
            </w:r>
            <w:r w:rsidRPr="005F4C58">
              <w:rPr>
                <w:sz w:val="16"/>
                <w:szCs w:val="16"/>
              </w:rPr>
              <w:t>/ Владельцы автодорог по маршруту следования тяжеловесного и (или) крупногабаритного транспортного средства</w:t>
            </w:r>
          </w:p>
        </w:tc>
        <w:tc>
          <w:tcPr>
            <w:tcW w:w="1742" w:type="dxa"/>
            <w:tcBorders>
              <w:top w:val="single" w:sz="4" w:space="0" w:color="auto"/>
              <w:left w:val="single" w:sz="4" w:space="0" w:color="auto"/>
            </w:tcBorders>
            <w:shd w:val="clear" w:color="auto" w:fill="FFFFFF"/>
          </w:tcPr>
          <w:p w:rsidR="00FA0D26" w:rsidRPr="005F4C58" w:rsidRDefault="00FA0D26" w:rsidP="00FA0D26">
            <w:pPr>
              <w:spacing w:after="200" w:line="276" w:lineRule="auto"/>
              <w:rPr>
                <w:sz w:val="16"/>
                <w:szCs w:val="16"/>
              </w:rPr>
            </w:pPr>
            <w:r w:rsidRPr="005F4C58">
              <w:rPr>
                <w:sz w:val="16"/>
                <w:szCs w:val="16"/>
              </w:rPr>
              <w:t>Согласование маршрута</w:t>
            </w:r>
          </w:p>
        </w:tc>
        <w:tc>
          <w:tcPr>
            <w:tcW w:w="1800" w:type="dxa"/>
            <w:tcBorders>
              <w:top w:val="single" w:sz="4" w:space="0" w:color="auto"/>
              <w:left w:val="single" w:sz="4" w:space="0" w:color="auto"/>
            </w:tcBorders>
            <w:shd w:val="clear" w:color="auto" w:fill="FFFFFF"/>
          </w:tcPr>
          <w:p w:rsidR="00FA0D26" w:rsidRPr="005F4C58" w:rsidRDefault="00D833E1" w:rsidP="004B5060">
            <w:pPr>
              <w:spacing w:after="200" w:line="276" w:lineRule="auto"/>
              <w:jc w:val="cente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 </w:t>
            </w:r>
          </w:p>
        </w:tc>
        <w:tc>
          <w:tcPr>
            <w:tcW w:w="1704" w:type="dxa"/>
            <w:tcBorders>
              <w:top w:val="single" w:sz="4" w:space="0" w:color="auto"/>
              <w:left w:val="single" w:sz="4" w:space="0" w:color="auto"/>
            </w:tcBorders>
            <w:shd w:val="clear" w:color="auto" w:fill="FFFFFF"/>
          </w:tcPr>
          <w:p w:rsidR="00FA0D26" w:rsidRPr="005F4C58" w:rsidRDefault="00FA0D26" w:rsidP="00225089">
            <w:pPr>
              <w:spacing w:after="200" w:line="276" w:lineRule="auto"/>
              <w:rPr>
                <w:sz w:val="16"/>
                <w:szCs w:val="16"/>
              </w:rPr>
            </w:pPr>
            <w:r w:rsidRPr="005F4C58">
              <w:rPr>
                <w:sz w:val="16"/>
                <w:szCs w:val="16"/>
              </w:rPr>
              <w:t>Владельцы автодорог</w:t>
            </w:r>
          </w:p>
        </w:tc>
        <w:tc>
          <w:tcPr>
            <w:tcW w:w="1416" w:type="dxa"/>
            <w:tcBorders>
              <w:top w:val="single" w:sz="4" w:space="0" w:color="auto"/>
              <w:left w:val="single" w:sz="4" w:space="0" w:color="auto"/>
            </w:tcBorders>
            <w:shd w:val="clear" w:color="auto" w:fill="FFFFFF"/>
          </w:tcPr>
          <w:p w:rsidR="00FA0D26" w:rsidRPr="005F4C58" w:rsidRDefault="00FA0D26" w:rsidP="00BA1C1F">
            <w:r w:rsidRPr="005F4C58">
              <w:rPr>
                <w:sz w:val="16"/>
                <w:szCs w:val="16"/>
              </w:rPr>
              <w:t xml:space="preserve">Заявка на согласование маршрута на движение по автомобильным дорогам </w:t>
            </w:r>
            <w:r w:rsidR="00225089" w:rsidRPr="005F4C58">
              <w:rPr>
                <w:sz w:val="16"/>
                <w:szCs w:val="16"/>
              </w:rPr>
              <w:t xml:space="preserve">местного и (или) </w:t>
            </w:r>
            <w:r w:rsidR="00BA1C1F" w:rsidRPr="005F4C58">
              <w:rPr>
                <w:sz w:val="16"/>
                <w:szCs w:val="16"/>
              </w:rPr>
              <w:t>частного</w:t>
            </w:r>
            <w:r w:rsidRPr="005F4C58">
              <w:rPr>
                <w:sz w:val="16"/>
                <w:szCs w:val="16"/>
              </w:rPr>
              <w:t xml:space="preserve"> значения тяжеловесного и (или) крупногабаритного транспортного средства</w:t>
            </w:r>
          </w:p>
        </w:tc>
        <w:tc>
          <w:tcPr>
            <w:tcW w:w="1843" w:type="dxa"/>
            <w:tcBorders>
              <w:top w:val="single" w:sz="4" w:space="0" w:color="auto"/>
              <w:left w:val="single" w:sz="4" w:space="0" w:color="auto"/>
            </w:tcBorders>
            <w:shd w:val="clear" w:color="auto" w:fill="FFFFFF"/>
          </w:tcPr>
          <w:p w:rsidR="00FA0D26" w:rsidRPr="005F4C58" w:rsidRDefault="00FA0D26" w:rsidP="00225089">
            <w:pPr>
              <w:rPr>
                <w:sz w:val="16"/>
                <w:szCs w:val="16"/>
              </w:rPr>
            </w:pPr>
            <w:r w:rsidRPr="005F4C58">
              <w:rPr>
                <w:sz w:val="16"/>
                <w:szCs w:val="16"/>
              </w:rPr>
              <w:t>4 рабочих дня со дня поступле</w:t>
            </w:r>
            <w:r w:rsidR="00225089" w:rsidRPr="005F4C58">
              <w:rPr>
                <w:sz w:val="16"/>
                <w:szCs w:val="16"/>
              </w:rPr>
              <w:t>ния запроса владельцу авто</w:t>
            </w:r>
            <w:r w:rsidRPr="005F4C58">
              <w:rPr>
                <w:sz w:val="16"/>
                <w:szCs w:val="16"/>
              </w:rPr>
              <w:t>дороги</w:t>
            </w:r>
          </w:p>
        </w:tc>
        <w:tc>
          <w:tcPr>
            <w:tcW w:w="1590" w:type="dxa"/>
            <w:tcBorders>
              <w:top w:val="single" w:sz="4" w:space="0" w:color="auto"/>
              <w:left w:val="single" w:sz="4" w:space="0" w:color="auto"/>
            </w:tcBorders>
            <w:shd w:val="clear" w:color="auto" w:fill="FFFFFF"/>
          </w:tcPr>
          <w:p w:rsidR="00FA0D26" w:rsidRPr="005F4C58" w:rsidRDefault="00FA0D26" w:rsidP="00FA0D26">
            <w:pPr>
              <w:spacing w:after="200" w:line="276" w:lineRule="auto"/>
              <w:jc w:val="center"/>
              <w:rPr>
                <w:sz w:val="16"/>
                <w:szCs w:val="16"/>
              </w:rPr>
            </w:pPr>
            <w:r w:rsidRPr="005F4C58">
              <w:rPr>
                <w:sz w:val="16"/>
                <w:szCs w:val="16"/>
              </w:rPr>
              <w:t>-</w:t>
            </w:r>
          </w:p>
        </w:tc>
        <w:tc>
          <w:tcPr>
            <w:tcW w:w="1559" w:type="dxa"/>
            <w:tcBorders>
              <w:top w:val="single" w:sz="4" w:space="0" w:color="auto"/>
              <w:left w:val="single" w:sz="4" w:space="0" w:color="auto"/>
              <w:right w:val="single" w:sz="4" w:space="0" w:color="auto"/>
            </w:tcBorders>
            <w:shd w:val="clear" w:color="auto" w:fill="FFFFFF"/>
          </w:tcPr>
          <w:p w:rsidR="00FA0D26" w:rsidRPr="005F4C58" w:rsidRDefault="00FA0D26" w:rsidP="00FA0D26">
            <w:pPr>
              <w:spacing w:after="200" w:line="276" w:lineRule="auto"/>
              <w:jc w:val="center"/>
              <w:rPr>
                <w:sz w:val="16"/>
                <w:szCs w:val="16"/>
              </w:rPr>
            </w:pPr>
            <w:r w:rsidRPr="005F4C58">
              <w:rPr>
                <w:sz w:val="16"/>
                <w:szCs w:val="16"/>
              </w:rPr>
              <w:t>-</w:t>
            </w:r>
          </w:p>
        </w:tc>
      </w:tr>
      <w:tr w:rsidR="00FA0D26" w:rsidRPr="005F4C58" w:rsidTr="00C00D73">
        <w:tc>
          <w:tcPr>
            <w:tcW w:w="1824"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2430"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 xml:space="preserve">Согласование маршрута движения тяжеловесного </w:t>
            </w:r>
          </w:p>
          <w:p w:rsidR="00FA0D26" w:rsidRPr="005F4C58" w:rsidRDefault="00FA0D26" w:rsidP="00FA0D26">
            <w:pPr>
              <w:rPr>
                <w:sz w:val="16"/>
                <w:szCs w:val="16"/>
              </w:rPr>
            </w:pPr>
            <w:r w:rsidRPr="005F4C58">
              <w:rPr>
                <w:sz w:val="16"/>
                <w:szCs w:val="16"/>
              </w:rPr>
              <w:t xml:space="preserve">и (или) крупногабаритного транспортного средства с Госавтоинспекцией (при </w:t>
            </w:r>
            <w:r w:rsidRPr="005F4C58">
              <w:rPr>
                <w:sz w:val="16"/>
                <w:szCs w:val="16"/>
              </w:rPr>
              <w:lastRenderedPageBreak/>
              <w:t>необходимости) / Госавтоинспекция</w:t>
            </w:r>
          </w:p>
        </w:tc>
        <w:tc>
          <w:tcPr>
            <w:tcW w:w="1742"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lastRenderedPageBreak/>
              <w:t>Согласование маршрута</w:t>
            </w:r>
          </w:p>
        </w:tc>
        <w:tc>
          <w:tcPr>
            <w:tcW w:w="1800" w:type="dxa"/>
            <w:tcBorders>
              <w:top w:val="single" w:sz="4" w:space="0" w:color="auto"/>
              <w:left w:val="single" w:sz="4" w:space="0" w:color="auto"/>
              <w:bottom w:val="single" w:sz="4" w:space="0" w:color="auto"/>
            </w:tcBorders>
            <w:shd w:val="clear" w:color="auto" w:fill="FFFFFF"/>
          </w:tcPr>
          <w:p w:rsidR="00FA0D26" w:rsidRPr="005F4C58" w:rsidRDefault="00D833E1" w:rsidP="004B5060">
            <w:pPr>
              <w:jc w:val="cente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 </w:t>
            </w:r>
          </w:p>
        </w:tc>
        <w:tc>
          <w:tcPr>
            <w:tcW w:w="1704"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Госавтоинспекция</w:t>
            </w:r>
          </w:p>
        </w:tc>
        <w:tc>
          <w:tcPr>
            <w:tcW w:w="1416"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t xml:space="preserve">В электронном виде не осуществляется / специальное разрешение на движение </w:t>
            </w:r>
            <w:proofErr w:type="gramStart"/>
            <w:r w:rsidRPr="005F4C58">
              <w:rPr>
                <w:sz w:val="16"/>
                <w:szCs w:val="16"/>
              </w:rPr>
              <w:lastRenderedPageBreak/>
              <w:t>тяжеловесного</w:t>
            </w:r>
            <w:proofErr w:type="gramEnd"/>
            <w:r w:rsidRPr="005F4C58">
              <w:rPr>
                <w:sz w:val="16"/>
                <w:szCs w:val="16"/>
              </w:rPr>
              <w:t xml:space="preserve"> </w:t>
            </w:r>
          </w:p>
          <w:p w:rsidR="00FA0D26" w:rsidRPr="005F4C58" w:rsidRDefault="00FA0D26" w:rsidP="00FA0D26">
            <w:pPr>
              <w:rPr>
                <w:sz w:val="16"/>
                <w:szCs w:val="16"/>
              </w:rPr>
            </w:pPr>
            <w:r w:rsidRPr="005F4C58">
              <w:rPr>
                <w:sz w:val="16"/>
                <w:szCs w:val="16"/>
              </w:rPr>
              <w:t>и (или) крупногабаритного транспортного средства</w:t>
            </w:r>
          </w:p>
        </w:tc>
        <w:tc>
          <w:tcPr>
            <w:tcW w:w="1843"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r w:rsidRPr="005F4C58">
              <w:rPr>
                <w:sz w:val="16"/>
                <w:szCs w:val="16"/>
              </w:rPr>
              <w:lastRenderedPageBreak/>
              <w:t xml:space="preserve">5 рабочих дней со дня поступления межведомственного запроса в орган, предоставляющий </w:t>
            </w:r>
            <w:r w:rsidRPr="005F4C58">
              <w:rPr>
                <w:sz w:val="16"/>
                <w:szCs w:val="16"/>
              </w:rPr>
              <w:lastRenderedPageBreak/>
              <w:t>информацию</w:t>
            </w:r>
          </w:p>
        </w:tc>
        <w:tc>
          <w:tcPr>
            <w:tcW w:w="1590" w:type="dxa"/>
            <w:tcBorders>
              <w:top w:val="single" w:sz="4" w:space="0" w:color="auto"/>
              <w:left w:val="single" w:sz="4" w:space="0" w:color="auto"/>
              <w:bottom w:val="single" w:sz="4" w:space="0" w:color="auto"/>
            </w:tcBorders>
            <w:shd w:val="clear" w:color="auto" w:fill="FFFFFF"/>
          </w:tcPr>
          <w:p w:rsidR="00FA0D26" w:rsidRPr="005F4C58" w:rsidRDefault="00C769FF" w:rsidP="00C769FF">
            <w:pPr>
              <w:jc w:val="center"/>
              <w:rPr>
                <w:sz w:val="16"/>
                <w:szCs w:val="16"/>
              </w:rPr>
            </w:pPr>
            <w:r w:rsidRPr="005F4C58">
              <w:rPr>
                <w:sz w:val="16"/>
                <w:szCs w:val="16"/>
              </w:rPr>
              <w:lastRenderedPageBreak/>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C769FF" w:rsidP="00C769FF">
            <w:pPr>
              <w:jc w:val="center"/>
              <w:rPr>
                <w:sz w:val="16"/>
                <w:szCs w:val="16"/>
              </w:rPr>
            </w:pPr>
            <w:r w:rsidRPr="005F4C58">
              <w:rPr>
                <w:sz w:val="16"/>
                <w:szCs w:val="16"/>
              </w:rPr>
              <w:t>-</w:t>
            </w:r>
          </w:p>
        </w:tc>
      </w:tr>
    </w:tbl>
    <w:p w:rsidR="00A80A96" w:rsidRPr="005F4C58" w:rsidRDefault="00A80A96" w:rsidP="00FA0D26"/>
    <w:p w:rsidR="00FA0D26" w:rsidRPr="005F4C58" w:rsidRDefault="00FA0D26" w:rsidP="00FA0D26">
      <w:pPr>
        <w:rPr>
          <w:sz w:val="22"/>
          <w:szCs w:val="22"/>
        </w:rPr>
      </w:pPr>
      <w:r w:rsidRPr="005F4C58">
        <w:rPr>
          <w:sz w:val="22"/>
          <w:szCs w:val="22"/>
        </w:rPr>
        <w:t>Раздел 6. Результат «</w:t>
      </w:r>
      <w:proofErr w:type="spellStart"/>
      <w:r w:rsidRPr="005F4C58">
        <w:rPr>
          <w:sz w:val="22"/>
          <w:szCs w:val="22"/>
        </w:rPr>
        <w:t>подуслуги</w:t>
      </w:r>
      <w:proofErr w:type="spellEnd"/>
      <w:r w:rsidRPr="005F4C58">
        <w:rPr>
          <w:sz w:val="22"/>
          <w:szCs w:val="22"/>
        </w:rPr>
        <w:t>»</w:t>
      </w:r>
    </w:p>
    <w:tbl>
      <w:tblPr>
        <w:tblW w:w="15816" w:type="dxa"/>
        <w:tblInd w:w="-416" w:type="dxa"/>
        <w:tblLayout w:type="fixed"/>
        <w:tblCellMar>
          <w:left w:w="10" w:type="dxa"/>
          <w:right w:w="10" w:type="dxa"/>
        </w:tblCellMar>
        <w:tblLook w:val="04A0" w:firstRow="1" w:lastRow="0" w:firstColumn="1" w:lastColumn="0" w:noHBand="0" w:noVBand="1"/>
      </w:tblPr>
      <w:tblGrid>
        <w:gridCol w:w="586"/>
        <w:gridCol w:w="1882"/>
        <w:gridCol w:w="2494"/>
        <w:gridCol w:w="1882"/>
        <w:gridCol w:w="1882"/>
        <w:gridCol w:w="1877"/>
        <w:gridCol w:w="1882"/>
        <w:gridCol w:w="1627"/>
        <w:gridCol w:w="1704"/>
      </w:tblGrid>
      <w:tr w:rsidR="00FA0D26" w:rsidRPr="005F4C58" w:rsidTr="00C00D73">
        <w:tc>
          <w:tcPr>
            <w:tcW w:w="586"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ind w:left="220"/>
              <w:jc w:val="left"/>
              <w:rPr>
                <w:sz w:val="16"/>
                <w:szCs w:val="16"/>
              </w:rPr>
            </w:pPr>
            <w:r w:rsidRPr="005F4C58">
              <w:rPr>
                <w:rStyle w:val="95pt"/>
                <w:color w:val="auto"/>
                <w:sz w:val="16"/>
                <w:szCs w:val="16"/>
              </w:rPr>
              <w:t>№</w:t>
            </w:r>
          </w:p>
          <w:p w:rsidR="00FA0D26" w:rsidRPr="005F4C58" w:rsidRDefault="00FA0D26" w:rsidP="006D7DCC">
            <w:pPr>
              <w:pStyle w:val="12"/>
              <w:shd w:val="clear" w:color="auto" w:fill="auto"/>
              <w:spacing w:before="60" w:line="240" w:lineRule="auto"/>
              <w:ind w:left="220"/>
              <w:jc w:val="left"/>
              <w:rPr>
                <w:sz w:val="16"/>
                <w:szCs w:val="16"/>
              </w:rPr>
            </w:pPr>
            <w:proofErr w:type="gramStart"/>
            <w:r w:rsidRPr="005F4C58">
              <w:rPr>
                <w:rStyle w:val="95pt"/>
                <w:color w:val="auto"/>
                <w:sz w:val="16"/>
                <w:szCs w:val="16"/>
              </w:rPr>
              <w:t>п</w:t>
            </w:r>
            <w:proofErr w:type="gramEnd"/>
            <w:r w:rsidRPr="005F4C58">
              <w:rPr>
                <w:rStyle w:val="95pt"/>
                <w:color w:val="auto"/>
                <w:sz w:val="16"/>
                <w:szCs w:val="16"/>
              </w:rPr>
              <w:t>/п</w:t>
            </w:r>
          </w:p>
        </w:tc>
        <w:tc>
          <w:tcPr>
            <w:tcW w:w="1882"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Документ/</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документы,</w:t>
            </w:r>
          </w:p>
          <w:p w:rsidR="00FA0D26" w:rsidRPr="005F4C58" w:rsidRDefault="00FA0D26" w:rsidP="006D7DCC">
            <w:pPr>
              <w:pStyle w:val="12"/>
              <w:shd w:val="clear" w:color="auto" w:fill="auto"/>
              <w:spacing w:line="240" w:lineRule="auto"/>
              <w:rPr>
                <w:sz w:val="16"/>
                <w:szCs w:val="16"/>
              </w:rPr>
            </w:pPr>
            <w:proofErr w:type="gramStart"/>
            <w:r w:rsidRPr="005F4C58">
              <w:rPr>
                <w:rStyle w:val="95pt"/>
                <w:color w:val="auto"/>
                <w:sz w:val="16"/>
                <w:szCs w:val="16"/>
              </w:rPr>
              <w:t>являющийся</w:t>
            </w:r>
            <w:proofErr w:type="gramEnd"/>
            <w:r w:rsidR="00E52E6D" w:rsidRPr="005F4C58">
              <w:rPr>
                <w:rStyle w:val="95pt"/>
                <w:color w:val="auto"/>
                <w:sz w:val="16"/>
                <w:szCs w:val="16"/>
              </w:rPr>
              <w:t xml:space="preserve"> </w:t>
            </w:r>
            <w:r w:rsidRPr="005F4C58">
              <w:rPr>
                <w:rStyle w:val="95pt"/>
                <w:color w:val="auto"/>
                <w:sz w:val="16"/>
                <w:szCs w:val="16"/>
              </w:rPr>
              <w:t>(</w:t>
            </w:r>
            <w:proofErr w:type="spellStart"/>
            <w:r w:rsidRPr="005F4C58">
              <w:rPr>
                <w:rStyle w:val="95pt"/>
                <w:color w:val="auto"/>
                <w:sz w:val="16"/>
                <w:szCs w:val="16"/>
              </w:rPr>
              <w:t>иеся</w:t>
            </w:r>
            <w:proofErr w:type="spellEnd"/>
            <w:r w:rsidRPr="005F4C58">
              <w:rPr>
                <w:rStyle w:val="95pt"/>
                <w:color w:val="auto"/>
                <w:sz w:val="16"/>
                <w:szCs w:val="16"/>
              </w:rPr>
              <w:t>)</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результатом</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2494"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jc w:val="both"/>
              <w:rPr>
                <w:sz w:val="16"/>
                <w:szCs w:val="16"/>
              </w:rPr>
            </w:pPr>
            <w:r w:rsidRPr="005F4C58">
              <w:rPr>
                <w:rStyle w:val="95pt"/>
                <w:color w:val="auto"/>
                <w:sz w:val="16"/>
                <w:szCs w:val="16"/>
              </w:rPr>
              <w:t>Требования к документу/ документам, являющемуся</w:t>
            </w:r>
            <w:r w:rsidR="00E52E6D" w:rsidRPr="005F4C58">
              <w:rPr>
                <w:rStyle w:val="95pt"/>
                <w:color w:val="auto"/>
                <w:sz w:val="16"/>
                <w:szCs w:val="16"/>
              </w:rPr>
              <w:t xml:space="preserve"> </w:t>
            </w:r>
            <w:r w:rsidRPr="005F4C58">
              <w:rPr>
                <w:rStyle w:val="95pt"/>
                <w:color w:val="auto"/>
                <w:sz w:val="16"/>
                <w:szCs w:val="16"/>
              </w:rPr>
              <w:t>(</w:t>
            </w:r>
            <w:proofErr w:type="spellStart"/>
            <w:r w:rsidRPr="005F4C58">
              <w:rPr>
                <w:rStyle w:val="95pt"/>
                <w:color w:val="auto"/>
                <w:sz w:val="16"/>
                <w:szCs w:val="16"/>
              </w:rPr>
              <w:t>ихся</w:t>
            </w:r>
            <w:proofErr w:type="spellEnd"/>
            <w:r w:rsidRPr="005F4C58">
              <w:rPr>
                <w:rStyle w:val="95pt"/>
                <w:color w:val="auto"/>
                <w:sz w:val="16"/>
                <w:szCs w:val="16"/>
              </w:rPr>
              <w:t>) результатом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1882"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Характеристика</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результата</w:t>
            </w:r>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w:t>
            </w:r>
            <w:proofErr w:type="spellStart"/>
            <w:r w:rsidRPr="005F4C58">
              <w:rPr>
                <w:rStyle w:val="95pt"/>
                <w:color w:val="auto"/>
                <w:sz w:val="16"/>
                <w:szCs w:val="16"/>
              </w:rPr>
              <w:t>подуслуги</w:t>
            </w:r>
            <w:proofErr w:type="spellEnd"/>
            <w:r w:rsidRPr="005F4C58">
              <w:rPr>
                <w:rStyle w:val="95pt"/>
                <w:color w:val="auto"/>
                <w:sz w:val="16"/>
                <w:szCs w:val="16"/>
              </w:rPr>
              <w:t>"</w:t>
            </w:r>
          </w:p>
          <w:p w:rsidR="00FA0D26" w:rsidRPr="005F4C58" w:rsidRDefault="00FA0D26" w:rsidP="006D7DCC">
            <w:pPr>
              <w:pStyle w:val="12"/>
              <w:shd w:val="clear" w:color="auto" w:fill="auto"/>
              <w:spacing w:line="240" w:lineRule="auto"/>
              <w:rPr>
                <w:sz w:val="16"/>
                <w:szCs w:val="16"/>
              </w:rPr>
            </w:pPr>
            <w:proofErr w:type="gramStart"/>
            <w:r w:rsidRPr="005F4C58">
              <w:rPr>
                <w:rStyle w:val="95pt"/>
                <w:color w:val="auto"/>
                <w:sz w:val="16"/>
                <w:szCs w:val="16"/>
              </w:rPr>
              <w:t>(положительный/</w:t>
            </w:r>
            <w:proofErr w:type="gramEnd"/>
          </w:p>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отрицательный)</w:t>
            </w:r>
          </w:p>
        </w:tc>
        <w:tc>
          <w:tcPr>
            <w:tcW w:w="1882"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Форма документа/ документов, являющегося</w:t>
            </w:r>
            <w:r w:rsidR="00E52E6D" w:rsidRPr="005F4C58">
              <w:rPr>
                <w:rStyle w:val="95pt"/>
                <w:color w:val="auto"/>
                <w:sz w:val="16"/>
                <w:szCs w:val="16"/>
              </w:rPr>
              <w:t xml:space="preserve"> </w:t>
            </w:r>
            <w:r w:rsidRPr="005F4C58">
              <w:rPr>
                <w:rStyle w:val="95pt"/>
                <w:color w:val="auto"/>
                <w:sz w:val="16"/>
                <w:szCs w:val="16"/>
              </w:rPr>
              <w:t>(</w:t>
            </w:r>
            <w:proofErr w:type="spellStart"/>
            <w:r w:rsidRPr="005F4C58">
              <w:rPr>
                <w:rStyle w:val="95pt"/>
                <w:color w:val="auto"/>
                <w:sz w:val="16"/>
                <w:szCs w:val="16"/>
              </w:rPr>
              <w:t>ихся</w:t>
            </w:r>
            <w:proofErr w:type="spellEnd"/>
            <w:r w:rsidRPr="005F4C58">
              <w:rPr>
                <w:rStyle w:val="95pt"/>
                <w:color w:val="auto"/>
                <w:sz w:val="16"/>
                <w:szCs w:val="16"/>
              </w:rPr>
              <w:t>) результатом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1877"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Образец документа/ документов, являющегося</w:t>
            </w:r>
            <w:r w:rsidR="00E52E6D" w:rsidRPr="005F4C58">
              <w:rPr>
                <w:rStyle w:val="95pt"/>
                <w:color w:val="auto"/>
                <w:sz w:val="16"/>
                <w:szCs w:val="16"/>
              </w:rPr>
              <w:t xml:space="preserve"> </w:t>
            </w:r>
            <w:r w:rsidRPr="005F4C58">
              <w:rPr>
                <w:rStyle w:val="95pt"/>
                <w:color w:val="auto"/>
                <w:sz w:val="16"/>
                <w:szCs w:val="16"/>
              </w:rPr>
              <w:t>(</w:t>
            </w:r>
            <w:proofErr w:type="spellStart"/>
            <w:r w:rsidRPr="005F4C58">
              <w:rPr>
                <w:rStyle w:val="95pt"/>
                <w:color w:val="auto"/>
                <w:sz w:val="16"/>
                <w:szCs w:val="16"/>
              </w:rPr>
              <w:t>ихся</w:t>
            </w:r>
            <w:proofErr w:type="spellEnd"/>
            <w:r w:rsidRPr="005F4C58">
              <w:rPr>
                <w:rStyle w:val="95pt"/>
                <w:color w:val="auto"/>
                <w:sz w:val="16"/>
                <w:szCs w:val="16"/>
              </w:rPr>
              <w:t>) результатом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1882" w:type="dxa"/>
            <w:vMerge w:val="restart"/>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ind w:left="460" w:hanging="360"/>
              <w:jc w:val="left"/>
              <w:rPr>
                <w:sz w:val="16"/>
                <w:szCs w:val="16"/>
              </w:rPr>
            </w:pPr>
            <w:r w:rsidRPr="005F4C58">
              <w:rPr>
                <w:rStyle w:val="95pt"/>
                <w:color w:val="auto"/>
                <w:sz w:val="16"/>
                <w:szCs w:val="16"/>
              </w:rPr>
              <w:t>Способы получения результата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3331" w:type="dxa"/>
            <w:gridSpan w:val="2"/>
            <w:tcBorders>
              <w:top w:val="single" w:sz="4" w:space="0" w:color="auto"/>
              <w:left w:val="single" w:sz="4" w:space="0" w:color="auto"/>
              <w:right w:val="single" w:sz="4" w:space="0" w:color="auto"/>
            </w:tcBorders>
            <w:shd w:val="clear" w:color="auto" w:fill="FFFFFF"/>
          </w:tcPr>
          <w:p w:rsidR="00FA0D26" w:rsidRPr="005F4C58" w:rsidRDefault="00FA0D26" w:rsidP="006D7DCC">
            <w:pPr>
              <w:pStyle w:val="12"/>
              <w:shd w:val="clear" w:color="auto" w:fill="auto"/>
              <w:spacing w:line="240" w:lineRule="auto"/>
              <w:jc w:val="both"/>
              <w:rPr>
                <w:sz w:val="16"/>
                <w:szCs w:val="16"/>
              </w:rPr>
            </w:pPr>
            <w:r w:rsidRPr="005F4C58">
              <w:rPr>
                <w:rStyle w:val="95pt"/>
                <w:color w:val="auto"/>
                <w:sz w:val="16"/>
                <w:szCs w:val="16"/>
              </w:rPr>
              <w:t>Срок хранения невостребованных заявителем результатов "</w:t>
            </w:r>
            <w:proofErr w:type="spellStart"/>
            <w:r w:rsidRPr="005F4C58">
              <w:rPr>
                <w:rStyle w:val="95pt"/>
                <w:color w:val="auto"/>
                <w:sz w:val="16"/>
                <w:szCs w:val="16"/>
              </w:rPr>
              <w:t>подуслуги</w:t>
            </w:r>
            <w:proofErr w:type="spellEnd"/>
            <w:r w:rsidRPr="005F4C58">
              <w:rPr>
                <w:rStyle w:val="95pt"/>
                <w:color w:val="auto"/>
                <w:sz w:val="16"/>
                <w:szCs w:val="16"/>
              </w:rPr>
              <w:t>"</w:t>
            </w:r>
          </w:p>
        </w:tc>
      </w:tr>
      <w:tr w:rsidR="00FA0D26" w:rsidRPr="005F4C58" w:rsidTr="00C00D73">
        <w:tc>
          <w:tcPr>
            <w:tcW w:w="586" w:type="dxa"/>
            <w:vMerge/>
            <w:tcBorders>
              <w:left w:val="single" w:sz="4" w:space="0" w:color="auto"/>
            </w:tcBorders>
            <w:shd w:val="clear" w:color="auto" w:fill="FFFFFF"/>
          </w:tcPr>
          <w:p w:rsidR="00FA0D26" w:rsidRPr="005F4C58" w:rsidRDefault="00FA0D26" w:rsidP="00FA0D26">
            <w:pPr>
              <w:rPr>
                <w:sz w:val="16"/>
                <w:szCs w:val="16"/>
              </w:rPr>
            </w:pPr>
          </w:p>
        </w:tc>
        <w:tc>
          <w:tcPr>
            <w:tcW w:w="1882" w:type="dxa"/>
            <w:vMerge/>
            <w:tcBorders>
              <w:left w:val="single" w:sz="4" w:space="0" w:color="auto"/>
            </w:tcBorders>
            <w:shd w:val="clear" w:color="auto" w:fill="FFFFFF"/>
          </w:tcPr>
          <w:p w:rsidR="00FA0D26" w:rsidRPr="005F4C58" w:rsidRDefault="00FA0D26" w:rsidP="00FA0D26">
            <w:pPr>
              <w:rPr>
                <w:sz w:val="16"/>
                <w:szCs w:val="16"/>
              </w:rPr>
            </w:pPr>
          </w:p>
        </w:tc>
        <w:tc>
          <w:tcPr>
            <w:tcW w:w="2494" w:type="dxa"/>
            <w:vMerge/>
            <w:tcBorders>
              <w:left w:val="single" w:sz="4" w:space="0" w:color="auto"/>
            </w:tcBorders>
            <w:shd w:val="clear" w:color="auto" w:fill="FFFFFF"/>
          </w:tcPr>
          <w:p w:rsidR="00FA0D26" w:rsidRPr="005F4C58" w:rsidRDefault="00FA0D26" w:rsidP="00FA0D26">
            <w:pPr>
              <w:rPr>
                <w:sz w:val="16"/>
                <w:szCs w:val="16"/>
              </w:rPr>
            </w:pPr>
          </w:p>
        </w:tc>
        <w:tc>
          <w:tcPr>
            <w:tcW w:w="1882" w:type="dxa"/>
            <w:vMerge/>
            <w:tcBorders>
              <w:left w:val="single" w:sz="4" w:space="0" w:color="auto"/>
            </w:tcBorders>
            <w:shd w:val="clear" w:color="auto" w:fill="FFFFFF"/>
          </w:tcPr>
          <w:p w:rsidR="00FA0D26" w:rsidRPr="005F4C58" w:rsidRDefault="00FA0D26" w:rsidP="00FA0D26">
            <w:pPr>
              <w:rPr>
                <w:sz w:val="16"/>
                <w:szCs w:val="16"/>
              </w:rPr>
            </w:pPr>
          </w:p>
        </w:tc>
        <w:tc>
          <w:tcPr>
            <w:tcW w:w="1882" w:type="dxa"/>
            <w:vMerge/>
            <w:tcBorders>
              <w:left w:val="single" w:sz="4" w:space="0" w:color="auto"/>
            </w:tcBorders>
            <w:shd w:val="clear" w:color="auto" w:fill="FFFFFF"/>
          </w:tcPr>
          <w:p w:rsidR="00FA0D26" w:rsidRPr="005F4C58" w:rsidRDefault="00FA0D26" w:rsidP="00FA0D26">
            <w:pPr>
              <w:rPr>
                <w:sz w:val="16"/>
                <w:szCs w:val="16"/>
              </w:rPr>
            </w:pPr>
          </w:p>
        </w:tc>
        <w:tc>
          <w:tcPr>
            <w:tcW w:w="1877" w:type="dxa"/>
            <w:vMerge/>
            <w:tcBorders>
              <w:left w:val="single" w:sz="4" w:space="0" w:color="auto"/>
            </w:tcBorders>
            <w:shd w:val="clear" w:color="auto" w:fill="FFFFFF"/>
          </w:tcPr>
          <w:p w:rsidR="00FA0D26" w:rsidRPr="005F4C58" w:rsidRDefault="00FA0D26" w:rsidP="00FA0D26">
            <w:pPr>
              <w:rPr>
                <w:sz w:val="16"/>
                <w:szCs w:val="16"/>
              </w:rPr>
            </w:pPr>
          </w:p>
        </w:tc>
        <w:tc>
          <w:tcPr>
            <w:tcW w:w="1882" w:type="dxa"/>
            <w:vMerge/>
            <w:tcBorders>
              <w:left w:val="single" w:sz="4" w:space="0" w:color="auto"/>
            </w:tcBorders>
            <w:shd w:val="clear" w:color="auto" w:fill="FFFFFF"/>
          </w:tcPr>
          <w:p w:rsidR="00FA0D26" w:rsidRPr="005F4C58" w:rsidRDefault="00FA0D26" w:rsidP="00FA0D26">
            <w:pPr>
              <w:rPr>
                <w:sz w:val="16"/>
                <w:szCs w:val="16"/>
              </w:rPr>
            </w:pPr>
          </w:p>
        </w:tc>
        <w:tc>
          <w:tcPr>
            <w:tcW w:w="162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в органе</w:t>
            </w:r>
          </w:p>
        </w:tc>
        <w:tc>
          <w:tcPr>
            <w:tcW w:w="1704" w:type="dxa"/>
            <w:tcBorders>
              <w:top w:val="single" w:sz="4" w:space="0" w:color="auto"/>
              <w:left w:val="single" w:sz="4" w:space="0" w:color="auto"/>
              <w:right w:val="single" w:sz="4" w:space="0" w:color="auto"/>
            </w:tcBorders>
            <w:shd w:val="clear" w:color="auto" w:fill="FFFFFF"/>
          </w:tcPr>
          <w:p w:rsidR="00FA0D26" w:rsidRPr="005F4C58" w:rsidRDefault="00FA0D26" w:rsidP="00FA0D26">
            <w:pPr>
              <w:pStyle w:val="12"/>
              <w:shd w:val="clear" w:color="auto" w:fill="auto"/>
              <w:spacing w:line="190" w:lineRule="exact"/>
            </w:pPr>
            <w:r w:rsidRPr="005F4C58">
              <w:rPr>
                <w:rStyle w:val="95pt"/>
                <w:color w:val="auto"/>
              </w:rPr>
              <w:t>в МФЦ</w:t>
            </w:r>
          </w:p>
        </w:tc>
      </w:tr>
      <w:tr w:rsidR="00FA0D26" w:rsidRPr="005F4C58" w:rsidTr="00C00D73">
        <w:tc>
          <w:tcPr>
            <w:tcW w:w="586"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ind w:right="200"/>
              <w:jc w:val="right"/>
              <w:rPr>
                <w:sz w:val="16"/>
                <w:szCs w:val="16"/>
              </w:rPr>
            </w:pPr>
            <w:r w:rsidRPr="005F4C58">
              <w:rPr>
                <w:rStyle w:val="95pt"/>
                <w:color w:val="auto"/>
                <w:sz w:val="16"/>
                <w:szCs w:val="16"/>
              </w:rPr>
              <w:t>1</w:t>
            </w:r>
          </w:p>
        </w:tc>
        <w:tc>
          <w:tcPr>
            <w:tcW w:w="1882"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2</w:t>
            </w:r>
          </w:p>
        </w:tc>
        <w:tc>
          <w:tcPr>
            <w:tcW w:w="2494"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3</w:t>
            </w:r>
          </w:p>
        </w:tc>
        <w:tc>
          <w:tcPr>
            <w:tcW w:w="1882"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4</w:t>
            </w:r>
          </w:p>
        </w:tc>
        <w:tc>
          <w:tcPr>
            <w:tcW w:w="1882"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5</w:t>
            </w:r>
          </w:p>
        </w:tc>
        <w:tc>
          <w:tcPr>
            <w:tcW w:w="187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6</w:t>
            </w:r>
          </w:p>
        </w:tc>
        <w:tc>
          <w:tcPr>
            <w:tcW w:w="1882"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7</w:t>
            </w:r>
          </w:p>
        </w:tc>
        <w:tc>
          <w:tcPr>
            <w:tcW w:w="1627"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8</w:t>
            </w:r>
          </w:p>
        </w:tc>
        <w:tc>
          <w:tcPr>
            <w:tcW w:w="1704" w:type="dxa"/>
            <w:tcBorders>
              <w:top w:val="single" w:sz="4" w:space="0" w:color="auto"/>
              <w:left w:val="single" w:sz="4" w:space="0" w:color="auto"/>
              <w:right w:val="single" w:sz="4" w:space="0" w:color="auto"/>
            </w:tcBorders>
            <w:shd w:val="clear" w:color="auto" w:fill="FFFFFF"/>
          </w:tcPr>
          <w:p w:rsidR="00FA0D26" w:rsidRPr="005F4C58" w:rsidRDefault="00FA0D26" w:rsidP="00FA0D26">
            <w:pPr>
              <w:pStyle w:val="12"/>
              <w:shd w:val="clear" w:color="auto" w:fill="auto"/>
              <w:spacing w:line="190" w:lineRule="exact"/>
              <w:rPr>
                <w:sz w:val="16"/>
                <w:szCs w:val="16"/>
              </w:rPr>
            </w:pPr>
            <w:r w:rsidRPr="005F4C58">
              <w:rPr>
                <w:rStyle w:val="95pt"/>
                <w:color w:val="auto"/>
                <w:sz w:val="16"/>
                <w:szCs w:val="16"/>
              </w:rPr>
              <w:t>9</w:t>
            </w:r>
          </w:p>
        </w:tc>
      </w:tr>
      <w:tr w:rsidR="00FA0D26" w:rsidRPr="005F4C58" w:rsidTr="00C00D73">
        <w:tc>
          <w:tcPr>
            <w:tcW w:w="15816" w:type="dxa"/>
            <w:gridSpan w:val="9"/>
            <w:tcBorders>
              <w:top w:val="single" w:sz="4" w:space="0" w:color="auto"/>
              <w:left w:val="single" w:sz="4" w:space="0" w:color="auto"/>
              <w:right w:val="single" w:sz="4" w:space="0" w:color="auto"/>
            </w:tcBorders>
            <w:shd w:val="clear" w:color="auto" w:fill="FFFFFF"/>
          </w:tcPr>
          <w:p w:rsidR="00FA0D26" w:rsidRPr="005F4C58" w:rsidRDefault="00FA0D26" w:rsidP="00A80A96">
            <w:pPr>
              <w:pStyle w:val="12"/>
              <w:shd w:val="clear" w:color="auto" w:fill="auto"/>
              <w:spacing w:line="190" w:lineRule="exact"/>
              <w:rPr>
                <w:sz w:val="18"/>
                <w:szCs w:val="18"/>
              </w:rPr>
            </w:pPr>
            <w:r w:rsidRPr="005F4C58">
              <w:rPr>
                <w:sz w:val="18"/>
                <w:szCs w:val="18"/>
                <w:shd w:val="clear" w:color="auto" w:fill="FFFFFF"/>
              </w:rPr>
              <w:t xml:space="preserve">Выдача специального разрешения на движение по автомобильным дорогам </w:t>
            </w:r>
            <w:r w:rsidR="00A80A96" w:rsidRPr="005F4C58">
              <w:rPr>
                <w:sz w:val="18"/>
                <w:szCs w:val="18"/>
                <w:shd w:val="clear" w:color="auto" w:fill="FFFFFF"/>
              </w:rPr>
              <w:t>местного</w:t>
            </w:r>
            <w:r w:rsidRPr="005F4C58">
              <w:rPr>
                <w:sz w:val="18"/>
                <w:szCs w:val="18"/>
                <w:shd w:val="clear" w:color="auto" w:fill="FFFFFF"/>
              </w:rPr>
              <w:t xml:space="preserve"> значения Свердловской области тяжеловесного и (или) крупногабаритного транспортного средства</w:t>
            </w:r>
          </w:p>
        </w:tc>
      </w:tr>
      <w:tr w:rsidR="00FA0D26" w:rsidRPr="005F4C58" w:rsidTr="00C00D73">
        <w:tc>
          <w:tcPr>
            <w:tcW w:w="586" w:type="dxa"/>
            <w:tcBorders>
              <w:top w:val="single" w:sz="4" w:space="0" w:color="auto"/>
              <w:left w:val="single" w:sz="4" w:space="0" w:color="auto"/>
            </w:tcBorders>
            <w:shd w:val="clear" w:color="auto" w:fill="FFFFFF"/>
          </w:tcPr>
          <w:p w:rsidR="00FA0D26" w:rsidRPr="005F4C58" w:rsidRDefault="00FA0D26" w:rsidP="00FA0D26">
            <w:pPr>
              <w:rPr>
                <w:sz w:val="16"/>
                <w:szCs w:val="16"/>
              </w:rPr>
            </w:pPr>
          </w:p>
        </w:tc>
        <w:tc>
          <w:tcPr>
            <w:tcW w:w="1882" w:type="dxa"/>
            <w:tcBorders>
              <w:top w:val="single" w:sz="4" w:space="0" w:color="auto"/>
              <w:left w:val="single" w:sz="4" w:space="0" w:color="auto"/>
            </w:tcBorders>
            <w:shd w:val="clear" w:color="auto" w:fill="FFFFFF"/>
          </w:tcPr>
          <w:p w:rsidR="00FA0D26" w:rsidRPr="005F4C58" w:rsidRDefault="00FA0D26" w:rsidP="00FA0D26">
            <w:pPr>
              <w:rPr>
                <w:sz w:val="16"/>
                <w:szCs w:val="16"/>
              </w:rPr>
            </w:pPr>
            <w:r w:rsidRPr="005F4C58">
              <w:rPr>
                <w:sz w:val="16"/>
                <w:szCs w:val="16"/>
              </w:rPr>
              <w:t>Выдача специального разрешения</w:t>
            </w:r>
          </w:p>
        </w:tc>
        <w:tc>
          <w:tcPr>
            <w:tcW w:w="2494" w:type="dxa"/>
            <w:tcBorders>
              <w:top w:val="single" w:sz="4" w:space="0" w:color="auto"/>
              <w:left w:val="single" w:sz="4" w:space="0" w:color="auto"/>
            </w:tcBorders>
            <w:shd w:val="clear" w:color="auto" w:fill="FFFFFF"/>
          </w:tcPr>
          <w:p w:rsidR="00FA0D26" w:rsidRPr="005F4C58" w:rsidRDefault="00FA0D26" w:rsidP="0009331F">
            <w:pPr>
              <w:tabs>
                <w:tab w:val="left" w:pos="3136"/>
              </w:tabs>
              <w:rPr>
                <w:sz w:val="16"/>
                <w:szCs w:val="16"/>
              </w:rPr>
            </w:pPr>
            <w:r w:rsidRPr="005F4C58">
              <w:rPr>
                <w:sz w:val="16"/>
                <w:szCs w:val="16"/>
              </w:rPr>
              <w:t>Форма утверждена Порядком выдачи специального разрешения</w:t>
            </w:r>
            <w:r w:rsidR="006F1DA7" w:rsidRPr="005F4C58">
              <w:rPr>
                <w:sz w:val="16"/>
                <w:szCs w:val="16"/>
              </w:rPr>
              <w:t xml:space="preserve">. </w:t>
            </w:r>
            <w:proofErr w:type="gramStart"/>
            <w:r w:rsidR="006F1DA7" w:rsidRPr="005F4C58">
              <w:rPr>
                <w:sz w:val="16"/>
                <w:szCs w:val="16"/>
              </w:rPr>
              <w:t xml:space="preserve">Бланки специальных разрешений относятся к защищенной полиграфической продукции уровня </w:t>
            </w:r>
            <w:r w:rsidR="0009331F" w:rsidRPr="005F4C58">
              <w:rPr>
                <w:sz w:val="16"/>
                <w:szCs w:val="16"/>
              </w:rPr>
              <w:t>«</w:t>
            </w:r>
            <w:r w:rsidR="006F1DA7" w:rsidRPr="005F4C58">
              <w:rPr>
                <w:sz w:val="16"/>
                <w:szCs w:val="16"/>
              </w:rPr>
              <w:t>В</w:t>
            </w:r>
            <w:r w:rsidR="0009331F" w:rsidRPr="005F4C58">
              <w:rPr>
                <w:sz w:val="16"/>
                <w:szCs w:val="16"/>
              </w:rPr>
              <w:t>»</w:t>
            </w:r>
            <w:r w:rsidR="006F1DA7" w:rsidRPr="005F4C58">
              <w:rPr>
                <w:sz w:val="16"/>
                <w:szCs w:val="16"/>
              </w:rPr>
              <w:t xml:space="preserve"> согласно требованиям, установленным приказом Минфина России от </w:t>
            </w:r>
            <w:r w:rsidR="004B5060" w:rsidRPr="005F4C58">
              <w:rPr>
                <w:sz w:val="16"/>
                <w:szCs w:val="16"/>
              </w:rPr>
              <w:t>0</w:t>
            </w:r>
            <w:r w:rsidR="006F1DA7" w:rsidRPr="005F4C58">
              <w:rPr>
                <w:sz w:val="16"/>
                <w:szCs w:val="16"/>
              </w:rPr>
              <w:t>7</w:t>
            </w:r>
            <w:r w:rsidR="004B5060" w:rsidRPr="005F4C58">
              <w:rPr>
                <w:sz w:val="16"/>
                <w:szCs w:val="16"/>
              </w:rPr>
              <w:t>.02.</w:t>
            </w:r>
            <w:r w:rsidR="006F1DA7" w:rsidRPr="005F4C58">
              <w:rPr>
                <w:sz w:val="16"/>
                <w:szCs w:val="16"/>
              </w:rPr>
              <w:t xml:space="preserve"> </w:t>
            </w:r>
            <w:r w:rsidR="004B5060" w:rsidRPr="005F4C58">
              <w:rPr>
                <w:sz w:val="16"/>
                <w:szCs w:val="16"/>
              </w:rPr>
              <w:t>2</w:t>
            </w:r>
            <w:r w:rsidR="006F1DA7" w:rsidRPr="005F4C58">
              <w:rPr>
                <w:sz w:val="16"/>
                <w:szCs w:val="16"/>
              </w:rPr>
              <w:t xml:space="preserve">003 г. </w:t>
            </w:r>
            <w:r w:rsidR="004B5060" w:rsidRPr="005F4C58">
              <w:rPr>
                <w:sz w:val="16"/>
                <w:szCs w:val="16"/>
              </w:rPr>
              <w:t>№</w:t>
            </w:r>
            <w:r w:rsidR="006F1DA7" w:rsidRPr="005F4C58">
              <w:rPr>
                <w:sz w:val="16"/>
                <w:szCs w:val="16"/>
              </w:rPr>
              <w:t xml:space="preserve"> 14н </w:t>
            </w:r>
            <w:r w:rsidR="0009331F" w:rsidRPr="005F4C58">
              <w:rPr>
                <w:sz w:val="16"/>
                <w:szCs w:val="16"/>
              </w:rPr>
              <w:t>«</w:t>
            </w:r>
            <w:r w:rsidR="006F1DA7" w:rsidRPr="005F4C58">
              <w:rPr>
                <w:sz w:val="16"/>
                <w:szCs w:val="16"/>
              </w:rPr>
              <w:t>О реализации постановления Правительства Российской Федерации от 11</w:t>
            </w:r>
            <w:r w:rsidR="004B5060" w:rsidRPr="005F4C58">
              <w:rPr>
                <w:sz w:val="16"/>
                <w:szCs w:val="16"/>
              </w:rPr>
              <w:t>.11.</w:t>
            </w:r>
            <w:r w:rsidR="006F1DA7" w:rsidRPr="005F4C58">
              <w:rPr>
                <w:sz w:val="16"/>
                <w:szCs w:val="16"/>
              </w:rPr>
              <w:t xml:space="preserve">2002 г. </w:t>
            </w:r>
            <w:r w:rsidR="004B5060" w:rsidRPr="005F4C58">
              <w:rPr>
                <w:sz w:val="16"/>
                <w:szCs w:val="16"/>
              </w:rPr>
              <w:t>№</w:t>
            </w:r>
            <w:r w:rsidR="006F1DA7" w:rsidRPr="005F4C58">
              <w:rPr>
                <w:sz w:val="16"/>
                <w:szCs w:val="16"/>
              </w:rPr>
              <w:t xml:space="preserve"> 817</w:t>
            </w:r>
            <w:r w:rsidR="0009331F" w:rsidRPr="005F4C58">
              <w:rPr>
                <w:sz w:val="16"/>
                <w:szCs w:val="16"/>
              </w:rPr>
              <w:t>»</w:t>
            </w:r>
            <w:r w:rsidR="006F1DA7" w:rsidRPr="005F4C58">
              <w:rPr>
                <w:sz w:val="16"/>
                <w:szCs w:val="16"/>
              </w:rPr>
              <w:t xml:space="preserve"> (зарегистрирован Минюстом России 17</w:t>
            </w:r>
            <w:r w:rsidR="004B5060" w:rsidRPr="005F4C58">
              <w:rPr>
                <w:sz w:val="16"/>
                <w:szCs w:val="16"/>
              </w:rPr>
              <w:t>.03.</w:t>
            </w:r>
            <w:r w:rsidR="006F1DA7" w:rsidRPr="005F4C58">
              <w:rPr>
                <w:sz w:val="16"/>
                <w:szCs w:val="16"/>
              </w:rPr>
              <w:t>2003 г., регистрационный</w:t>
            </w:r>
            <w:r w:rsidR="004B5060" w:rsidRPr="005F4C58">
              <w:rPr>
                <w:sz w:val="16"/>
                <w:szCs w:val="16"/>
              </w:rPr>
              <w:t xml:space="preserve"> №</w:t>
            </w:r>
            <w:r w:rsidR="006F1DA7" w:rsidRPr="005F4C58">
              <w:rPr>
                <w:sz w:val="16"/>
                <w:szCs w:val="16"/>
              </w:rPr>
              <w:t xml:space="preserve"> 4271), с изменениями, внесенными приказом Минфина России от 11</w:t>
            </w:r>
            <w:r w:rsidR="004B5060" w:rsidRPr="005F4C58">
              <w:rPr>
                <w:sz w:val="16"/>
                <w:szCs w:val="16"/>
              </w:rPr>
              <w:t>.07.</w:t>
            </w:r>
            <w:r w:rsidR="006F1DA7" w:rsidRPr="005F4C58">
              <w:rPr>
                <w:sz w:val="16"/>
                <w:szCs w:val="16"/>
              </w:rPr>
              <w:t xml:space="preserve">2005 г. </w:t>
            </w:r>
            <w:r w:rsidR="004B5060" w:rsidRPr="005F4C58">
              <w:rPr>
                <w:sz w:val="16"/>
                <w:szCs w:val="16"/>
              </w:rPr>
              <w:t>№</w:t>
            </w:r>
            <w:r w:rsidR="006F1DA7" w:rsidRPr="005F4C58">
              <w:rPr>
                <w:sz w:val="16"/>
                <w:szCs w:val="16"/>
              </w:rPr>
              <w:t xml:space="preserve"> 90н (зарегистрирован Минюстом России </w:t>
            </w:r>
            <w:r w:rsidR="004B5060" w:rsidRPr="005F4C58">
              <w:rPr>
                <w:sz w:val="16"/>
                <w:szCs w:val="16"/>
              </w:rPr>
              <w:t>0</w:t>
            </w:r>
            <w:r w:rsidR="006F1DA7" w:rsidRPr="005F4C58">
              <w:rPr>
                <w:sz w:val="16"/>
                <w:szCs w:val="16"/>
              </w:rPr>
              <w:t>2</w:t>
            </w:r>
            <w:r w:rsidR="004B5060" w:rsidRPr="005F4C58">
              <w:rPr>
                <w:sz w:val="16"/>
                <w:szCs w:val="16"/>
              </w:rPr>
              <w:t>.08.</w:t>
            </w:r>
            <w:r w:rsidR="006F1DA7" w:rsidRPr="005F4C58">
              <w:rPr>
                <w:sz w:val="16"/>
                <w:szCs w:val="16"/>
              </w:rPr>
              <w:t xml:space="preserve">2005 г., регистрационный </w:t>
            </w:r>
            <w:r w:rsidR="004B5060" w:rsidRPr="005F4C58">
              <w:rPr>
                <w:sz w:val="16"/>
                <w:szCs w:val="16"/>
              </w:rPr>
              <w:t>№</w:t>
            </w:r>
            <w:r w:rsidR="006F1DA7" w:rsidRPr="005F4C58">
              <w:rPr>
                <w:sz w:val="16"/>
                <w:szCs w:val="16"/>
              </w:rPr>
              <w:t xml:space="preserve"> 6860).</w:t>
            </w:r>
            <w:proofErr w:type="gramEnd"/>
          </w:p>
        </w:tc>
        <w:tc>
          <w:tcPr>
            <w:tcW w:w="1882" w:type="dxa"/>
            <w:tcBorders>
              <w:top w:val="single" w:sz="4" w:space="0" w:color="auto"/>
              <w:left w:val="single" w:sz="4" w:space="0" w:color="auto"/>
            </w:tcBorders>
            <w:shd w:val="clear" w:color="auto" w:fill="FFFFFF"/>
          </w:tcPr>
          <w:p w:rsidR="00FA0D26" w:rsidRPr="005F4C58" w:rsidRDefault="00FA0D26" w:rsidP="009721CD">
            <w:pPr>
              <w:jc w:val="center"/>
              <w:rPr>
                <w:sz w:val="16"/>
                <w:szCs w:val="16"/>
              </w:rPr>
            </w:pPr>
            <w:r w:rsidRPr="005F4C58">
              <w:rPr>
                <w:sz w:val="16"/>
                <w:szCs w:val="16"/>
              </w:rPr>
              <w:t>положительный</w:t>
            </w:r>
          </w:p>
        </w:tc>
        <w:tc>
          <w:tcPr>
            <w:tcW w:w="1882" w:type="dxa"/>
            <w:tcBorders>
              <w:top w:val="single" w:sz="4" w:space="0" w:color="auto"/>
              <w:left w:val="single" w:sz="4" w:space="0" w:color="auto"/>
            </w:tcBorders>
            <w:shd w:val="clear" w:color="auto" w:fill="FFFFFF"/>
          </w:tcPr>
          <w:p w:rsidR="00FA0D26" w:rsidRPr="005F4C58" w:rsidRDefault="00FA0D26" w:rsidP="00E52E6D">
            <w:pPr>
              <w:jc w:val="center"/>
              <w:rPr>
                <w:sz w:val="16"/>
                <w:szCs w:val="16"/>
              </w:rPr>
            </w:pPr>
            <w:r w:rsidRPr="005F4C58">
              <w:rPr>
                <w:sz w:val="16"/>
                <w:szCs w:val="16"/>
              </w:rPr>
              <w:t xml:space="preserve">Приложение № </w:t>
            </w:r>
            <w:r w:rsidR="00E52E6D" w:rsidRPr="005F4C58">
              <w:rPr>
                <w:sz w:val="16"/>
                <w:szCs w:val="16"/>
              </w:rPr>
              <w:t>12</w:t>
            </w:r>
          </w:p>
        </w:tc>
        <w:tc>
          <w:tcPr>
            <w:tcW w:w="1877" w:type="dxa"/>
            <w:tcBorders>
              <w:top w:val="single" w:sz="4" w:space="0" w:color="auto"/>
              <w:left w:val="single" w:sz="4" w:space="0" w:color="auto"/>
            </w:tcBorders>
            <w:shd w:val="clear" w:color="auto" w:fill="FFFFFF"/>
          </w:tcPr>
          <w:p w:rsidR="00FA0D26" w:rsidRPr="005F4C58" w:rsidRDefault="00FA0D26" w:rsidP="001931A9">
            <w:pPr>
              <w:rPr>
                <w:sz w:val="16"/>
                <w:szCs w:val="16"/>
              </w:rPr>
            </w:pPr>
          </w:p>
        </w:tc>
        <w:tc>
          <w:tcPr>
            <w:tcW w:w="1882" w:type="dxa"/>
            <w:tcBorders>
              <w:top w:val="single" w:sz="4" w:space="0" w:color="auto"/>
              <w:left w:val="single" w:sz="4" w:space="0" w:color="auto"/>
            </w:tcBorders>
            <w:shd w:val="clear" w:color="auto" w:fill="FFFFFF"/>
          </w:tcPr>
          <w:p w:rsidR="00A80A96" w:rsidRPr="005F4C58" w:rsidRDefault="00F965E0" w:rsidP="00F965E0">
            <w:pP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w:t>
            </w:r>
            <w:r w:rsidR="00FA0D26" w:rsidRPr="005F4C58">
              <w:rPr>
                <w:sz w:val="16"/>
                <w:szCs w:val="16"/>
              </w:rPr>
              <w:t>,</w:t>
            </w:r>
          </w:p>
          <w:p w:rsidR="00FA0D26" w:rsidRPr="005F4C58" w:rsidRDefault="00FA0D26" w:rsidP="00267A41">
            <w:pPr>
              <w:rPr>
                <w:sz w:val="16"/>
                <w:szCs w:val="16"/>
              </w:rPr>
            </w:pPr>
            <w:r w:rsidRPr="005F4C58">
              <w:rPr>
                <w:sz w:val="16"/>
                <w:szCs w:val="16"/>
              </w:rPr>
              <w:t>МФЦ</w:t>
            </w:r>
          </w:p>
        </w:tc>
        <w:tc>
          <w:tcPr>
            <w:tcW w:w="1627" w:type="dxa"/>
            <w:tcBorders>
              <w:top w:val="single" w:sz="4" w:space="0" w:color="auto"/>
              <w:left w:val="single" w:sz="4" w:space="0" w:color="auto"/>
            </w:tcBorders>
            <w:shd w:val="clear" w:color="auto" w:fill="FFFFFF"/>
          </w:tcPr>
          <w:p w:rsidR="00803D4A" w:rsidRPr="005F4C58" w:rsidRDefault="00A80A96" w:rsidP="00803D4A">
            <w:pPr>
              <w:rPr>
                <w:sz w:val="16"/>
                <w:szCs w:val="16"/>
              </w:rPr>
            </w:pPr>
            <w:r w:rsidRPr="005F4C58">
              <w:rPr>
                <w:sz w:val="16"/>
                <w:szCs w:val="16"/>
              </w:rPr>
              <w:t xml:space="preserve"> </w:t>
            </w:r>
            <w:r w:rsidR="00E52E6D" w:rsidRPr="005F4C58">
              <w:rPr>
                <w:sz w:val="16"/>
                <w:szCs w:val="16"/>
              </w:rPr>
              <w:t xml:space="preserve">В администрации </w:t>
            </w:r>
            <w:proofErr w:type="spellStart"/>
            <w:r w:rsidR="00E52E6D" w:rsidRPr="005F4C58">
              <w:rPr>
                <w:sz w:val="16"/>
                <w:szCs w:val="16"/>
              </w:rPr>
              <w:t>Верхнесалдинского</w:t>
            </w:r>
            <w:proofErr w:type="spellEnd"/>
            <w:r w:rsidR="00E52E6D" w:rsidRPr="005F4C58">
              <w:rPr>
                <w:sz w:val="16"/>
                <w:szCs w:val="16"/>
              </w:rPr>
              <w:t xml:space="preserve"> городского округа</w:t>
            </w:r>
            <w:r w:rsidR="00803D4A" w:rsidRPr="005F4C58">
              <w:rPr>
                <w:sz w:val="16"/>
                <w:szCs w:val="16"/>
              </w:rPr>
              <w:t>,      5 лет.</w:t>
            </w:r>
            <w:r w:rsidR="00E52E6D" w:rsidRPr="005F4C58">
              <w:rPr>
                <w:sz w:val="16"/>
                <w:szCs w:val="16"/>
              </w:rPr>
              <w:t xml:space="preserve"> </w:t>
            </w:r>
          </w:p>
          <w:p w:rsidR="00A80A96" w:rsidRPr="005F4C58" w:rsidRDefault="00A80A96" w:rsidP="00A80A96">
            <w:pPr>
              <w:spacing w:line="192" w:lineRule="auto"/>
              <w:jc w:val="center"/>
              <w:rPr>
                <w:sz w:val="16"/>
                <w:szCs w:val="16"/>
              </w:rPr>
            </w:pPr>
          </w:p>
        </w:tc>
        <w:tc>
          <w:tcPr>
            <w:tcW w:w="1704" w:type="dxa"/>
            <w:tcBorders>
              <w:top w:val="single" w:sz="4" w:space="0" w:color="auto"/>
              <w:left w:val="single" w:sz="4" w:space="0" w:color="auto"/>
              <w:right w:val="single" w:sz="4" w:space="0" w:color="auto"/>
            </w:tcBorders>
            <w:shd w:val="clear" w:color="auto" w:fill="FFFFFF"/>
          </w:tcPr>
          <w:p w:rsidR="00FA0D26" w:rsidRPr="005F4C58" w:rsidRDefault="00FA0D26" w:rsidP="00FA0D26">
            <w:pPr>
              <w:rPr>
                <w:sz w:val="16"/>
                <w:szCs w:val="16"/>
              </w:rPr>
            </w:pPr>
            <w:r w:rsidRPr="005F4C58">
              <w:rPr>
                <w:sz w:val="16"/>
                <w:szCs w:val="16"/>
              </w:rPr>
              <w:t>3 месяца, затем передается в орган.</w:t>
            </w:r>
          </w:p>
        </w:tc>
      </w:tr>
      <w:tr w:rsidR="00FA0D26" w:rsidRPr="005F4C58" w:rsidTr="00C00D73">
        <w:tc>
          <w:tcPr>
            <w:tcW w:w="586"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FA0D26" w:rsidRPr="005F4C58" w:rsidRDefault="00FA0D26" w:rsidP="001931A9">
            <w:pPr>
              <w:rPr>
                <w:sz w:val="16"/>
                <w:szCs w:val="16"/>
              </w:rPr>
            </w:pPr>
            <w:r w:rsidRPr="005F4C58">
              <w:rPr>
                <w:sz w:val="16"/>
                <w:szCs w:val="16"/>
              </w:rPr>
              <w:t xml:space="preserve">Извещение об отказе в </w:t>
            </w:r>
            <w:r w:rsidR="001931A9" w:rsidRPr="005F4C58">
              <w:rPr>
                <w:sz w:val="16"/>
                <w:szCs w:val="16"/>
              </w:rPr>
              <w:t>регистрации заявления на выдачу специального разрешения</w:t>
            </w:r>
          </w:p>
        </w:tc>
        <w:tc>
          <w:tcPr>
            <w:tcW w:w="2494" w:type="dxa"/>
            <w:tcBorders>
              <w:top w:val="single" w:sz="4" w:space="0" w:color="auto"/>
              <w:left w:val="single" w:sz="4" w:space="0" w:color="auto"/>
              <w:bottom w:val="single" w:sz="4" w:space="0" w:color="auto"/>
            </w:tcBorders>
            <w:shd w:val="clear" w:color="auto" w:fill="FFFFFF"/>
          </w:tcPr>
          <w:p w:rsidR="00FA0D26" w:rsidRPr="005F4C58" w:rsidRDefault="00FA0D26" w:rsidP="00FA0D26">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FA0D26" w:rsidRPr="005F4C58" w:rsidRDefault="00FA0D26" w:rsidP="00E52E6D">
            <w:pPr>
              <w:jc w:val="center"/>
              <w:rPr>
                <w:sz w:val="16"/>
                <w:szCs w:val="16"/>
              </w:rPr>
            </w:pPr>
            <w:r w:rsidRPr="005F4C58">
              <w:rPr>
                <w:sz w:val="16"/>
                <w:szCs w:val="16"/>
              </w:rPr>
              <w:t>отрицательный</w:t>
            </w:r>
          </w:p>
        </w:tc>
        <w:tc>
          <w:tcPr>
            <w:tcW w:w="1882" w:type="dxa"/>
            <w:tcBorders>
              <w:top w:val="single" w:sz="4" w:space="0" w:color="auto"/>
              <w:left w:val="single" w:sz="4" w:space="0" w:color="auto"/>
              <w:bottom w:val="single" w:sz="4" w:space="0" w:color="auto"/>
            </w:tcBorders>
            <w:shd w:val="clear" w:color="auto" w:fill="FFFFFF"/>
          </w:tcPr>
          <w:p w:rsidR="00FA0D26" w:rsidRPr="005F4C58" w:rsidRDefault="00FA0D26" w:rsidP="00E52E6D">
            <w:pPr>
              <w:jc w:val="center"/>
              <w:rPr>
                <w:sz w:val="16"/>
                <w:szCs w:val="16"/>
              </w:rPr>
            </w:pPr>
          </w:p>
        </w:tc>
        <w:tc>
          <w:tcPr>
            <w:tcW w:w="1877" w:type="dxa"/>
            <w:tcBorders>
              <w:top w:val="single" w:sz="4" w:space="0" w:color="auto"/>
              <w:left w:val="single" w:sz="4" w:space="0" w:color="auto"/>
              <w:bottom w:val="single" w:sz="4" w:space="0" w:color="auto"/>
            </w:tcBorders>
            <w:shd w:val="clear" w:color="auto" w:fill="FFFFFF"/>
          </w:tcPr>
          <w:p w:rsidR="00FA0D26" w:rsidRPr="005F4C58" w:rsidRDefault="00FA0D26" w:rsidP="001931A9">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A80A96" w:rsidRPr="005F4C58" w:rsidRDefault="00F965E0" w:rsidP="00A80A96">
            <w:pP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w:t>
            </w:r>
            <w:r w:rsidR="00A80A96" w:rsidRPr="005F4C58">
              <w:rPr>
                <w:sz w:val="16"/>
                <w:szCs w:val="16"/>
              </w:rPr>
              <w:t>,</w:t>
            </w:r>
          </w:p>
          <w:p w:rsidR="00FA0D26" w:rsidRPr="005F4C58" w:rsidRDefault="00FA0D26" w:rsidP="00A80A96">
            <w:pPr>
              <w:rPr>
                <w:sz w:val="16"/>
                <w:szCs w:val="16"/>
              </w:rPr>
            </w:pPr>
            <w:r w:rsidRPr="005F4C58">
              <w:rPr>
                <w:sz w:val="16"/>
                <w:szCs w:val="16"/>
              </w:rPr>
              <w:t>МФЦ</w:t>
            </w:r>
          </w:p>
        </w:tc>
        <w:tc>
          <w:tcPr>
            <w:tcW w:w="1627" w:type="dxa"/>
            <w:tcBorders>
              <w:top w:val="single" w:sz="4" w:space="0" w:color="auto"/>
              <w:left w:val="single" w:sz="4" w:space="0" w:color="auto"/>
              <w:bottom w:val="single" w:sz="4" w:space="0" w:color="auto"/>
            </w:tcBorders>
            <w:shd w:val="clear" w:color="auto" w:fill="FFFFFF"/>
          </w:tcPr>
          <w:p w:rsidR="00FA0D26" w:rsidRPr="005F4C58" w:rsidRDefault="00E52E6D" w:rsidP="00803D4A">
            <w:pPr>
              <w:jc w:val="both"/>
              <w:rPr>
                <w:sz w:val="16"/>
                <w:szCs w:val="16"/>
              </w:rPr>
            </w:pPr>
            <w:r w:rsidRPr="005F4C58">
              <w:rPr>
                <w:sz w:val="16"/>
                <w:szCs w:val="16"/>
              </w:rPr>
              <w:t xml:space="preserve">В администрации </w:t>
            </w:r>
            <w:proofErr w:type="spellStart"/>
            <w:r w:rsidRPr="005F4C58">
              <w:rPr>
                <w:sz w:val="16"/>
                <w:szCs w:val="16"/>
              </w:rPr>
              <w:t>Верхнесалдинского</w:t>
            </w:r>
            <w:proofErr w:type="spellEnd"/>
            <w:r w:rsidRPr="005F4C58">
              <w:rPr>
                <w:sz w:val="16"/>
                <w:szCs w:val="16"/>
              </w:rPr>
              <w:t xml:space="preserve"> городского округа</w:t>
            </w:r>
            <w:r w:rsidR="00803D4A" w:rsidRPr="005F4C58">
              <w:rPr>
                <w:sz w:val="16"/>
                <w:szCs w:val="16"/>
              </w:rPr>
              <w:t>,      5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FA0D26" w:rsidP="00FA0D26">
            <w:pPr>
              <w:rPr>
                <w:sz w:val="16"/>
                <w:szCs w:val="16"/>
              </w:rPr>
            </w:pPr>
          </w:p>
        </w:tc>
      </w:tr>
      <w:tr w:rsidR="00261E27" w:rsidRPr="005F4C58" w:rsidTr="00C00D73">
        <w:tc>
          <w:tcPr>
            <w:tcW w:w="586" w:type="dxa"/>
            <w:tcBorders>
              <w:top w:val="single" w:sz="4" w:space="0" w:color="auto"/>
              <w:left w:val="single" w:sz="4" w:space="0" w:color="auto"/>
              <w:bottom w:val="single" w:sz="4" w:space="0" w:color="auto"/>
            </w:tcBorders>
            <w:shd w:val="clear" w:color="auto" w:fill="FFFFFF"/>
          </w:tcPr>
          <w:p w:rsidR="00261E27" w:rsidRPr="005F4C58" w:rsidRDefault="00261E27" w:rsidP="00FA0D26">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261E27" w:rsidRPr="005F4C58" w:rsidRDefault="00261E27" w:rsidP="009A335E">
            <w:pPr>
              <w:rPr>
                <w:sz w:val="16"/>
                <w:szCs w:val="16"/>
              </w:rPr>
            </w:pPr>
            <w:r w:rsidRPr="005F4C58">
              <w:rPr>
                <w:sz w:val="16"/>
                <w:szCs w:val="16"/>
              </w:rPr>
              <w:t>Извещение об отказе в выдаче специального разрешения</w:t>
            </w:r>
          </w:p>
        </w:tc>
        <w:tc>
          <w:tcPr>
            <w:tcW w:w="2494" w:type="dxa"/>
            <w:tcBorders>
              <w:top w:val="single" w:sz="4" w:space="0" w:color="auto"/>
              <w:left w:val="single" w:sz="4" w:space="0" w:color="auto"/>
              <w:bottom w:val="single" w:sz="4" w:space="0" w:color="auto"/>
            </w:tcBorders>
            <w:shd w:val="clear" w:color="auto" w:fill="FFFFFF"/>
          </w:tcPr>
          <w:p w:rsidR="00261E27" w:rsidRPr="005F4C58" w:rsidRDefault="00261E27" w:rsidP="009A335E">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261E27" w:rsidRPr="005F4C58" w:rsidRDefault="00261E27" w:rsidP="00E52E6D">
            <w:pPr>
              <w:jc w:val="center"/>
              <w:rPr>
                <w:sz w:val="16"/>
                <w:szCs w:val="16"/>
              </w:rPr>
            </w:pPr>
            <w:r w:rsidRPr="005F4C58">
              <w:rPr>
                <w:sz w:val="16"/>
                <w:szCs w:val="16"/>
              </w:rPr>
              <w:t>отрицательный</w:t>
            </w:r>
          </w:p>
        </w:tc>
        <w:tc>
          <w:tcPr>
            <w:tcW w:w="1882" w:type="dxa"/>
            <w:tcBorders>
              <w:top w:val="single" w:sz="4" w:space="0" w:color="auto"/>
              <w:left w:val="single" w:sz="4" w:space="0" w:color="auto"/>
              <w:bottom w:val="single" w:sz="4" w:space="0" w:color="auto"/>
            </w:tcBorders>
            <w:shd w:val="clear" w:color="auto" w:fill="FFFFFF"/>
          </w:tcPr>
          <w:p w:rsidR="00261E27" w:rsidRPr="005F4C58" w:rsidRDefault="00261E27" w:rsidP="00E52E6D">
            <w:pPr>
              <w:jc w:val="center"/>
              <w:rPr>
                <w:sz w:val="16"/>
                <w:szCs w:val="16"/>
              </w:rPr>
            </w:pPr>
            <w:r w:rsidRPr="005F4C58">
              <w:rPr>
                <w:sz w:val="16"/>
                <w:szCs w:val="16"/>
              </w:rPr>
              <w:t xml:space="preserve">Приложение № </w:t>
            </w:r>
            <w:r w:rsidR="00E52E6D" w:rsidRPr="005F4C58">
              <w:rPr>
                <w:sz w:val="16"/>
                <w:szCs w:val="16"/>
              </w:rPr>
              <w:t>13</w:t>
            </w:r>
          </w:p>
        </w:tc>
        <w:tc>
          <w:tcPr>
            <w:tcW w:w="1877" w:type="dxa"/>
            <w:tcBorders>
              <w:top w:val="single" w:sz="4" w:space="0" w:color="auto"/>
              <w:left w:val="single" w:sz="4" w:space="0" w:color="auto"/>
              <w:bottom w:val="single" w:sz="4" w:space="0" w:color="auto"/>
            </w:tcBorders>
            <w:shd w:val="clear" w:color="auto" w:fill="FFFFFF"/>
          </w:tcPr>
          <w:p w:rsidR="00261E27" w:rsidRPr="005F4C58" w:rsidRDefault="00261E27" w:rsidP="001931A9">
            <w:pPr>
              <w:rPr>
                <w:sz w:val="16"/>
                <w:szCs w:val="16"/>
              </w:rPr>
            </w:pPr>
          </w:p>
        </w:tc>
        <w:tc>
          <w:tcPr>
            <w:tcW w:w="1882" w:type="dxa"/>
            <w:tcBorders>
              <w:top w:val="single" w:sz="4" w:space="0" w:color="auto"/>
              <w:left w:val="single" w:sz="4" w:space="0" w:color="auto"/>
              <w:bottom w:val="single" w:sz="4" w:space="0" w:color="auto"/>
            </w:tcBorders>
            <w:shd w:val="clear" w:color="auto" w:fill="FFFFFF"/>
          </w:tcPr>
          <w:p w:rsidR="00A80A96" w:rsidRPr="005F4C58" w:rsidRDefault="00F965E0" w:rsidP="00A80A96">
            <w:pPr>
              <w:rPr>
                <w:sz w:val="16"/>
                <w:szCs w:val="16"/>
              </w:rPr>
            </w:pPr>
            <w:r w:rsidRPr="005F4C58">
              <w:rPr>
                <w:sz w:val="16"/>
                <w:szCs w:val="16"/>
              </w:rPr>
              <w:t xml:space="preserve">администрация </w:t>
            </w:r>
            <w:proofErr w:type="spellStart"/>
            <w:r w:rsidRPr="005F4C58">
              <w:rPr>
                <w:sz w:val="16"/>
                <w:szCs w:val="16"/>
              </w:rPr>
              <w:t>Верхнесалдинского</w:t>
            </w:r>
            <w:proofErr w:type="spellEnd"/>
            <w:r w:rsidRPr="005F4C58">
              <w:rPr>
                <w:sz w:val="16"/>
                <w:szCs w:val="16"/>
              </w:rPr>
              <w:t xml:space="preserve"> городского округа</w:t>
            </w:r>
            <w:r w:rsidR="00A80A96" w:rsidRPr="005F4C58">
              <w:rPr>
                <w:sz w:val="16"/>
                <w:szCs w:val="16"/>
              </w:rPr>
              <w:t>,</w:t>
            </w:r>
          </w:p>
          <w:p w:rsidR="00261E27" w:rsidRPr="005F4C58" w:rsidRDefault="00A80A96" w:rsidP="00A80A96">
            <w:pPr>
              <w:rPr>
                <w:sz w:val="16"/>
                <w:szCs w:val="16"/>
              </w:rPr>
            </w:pPr>
            <w:r w:rsidRPr="005F4C58">
              <w:rPr>
                <w:sz w:val="16"/>
                <w:szCs w:val="16"/>
              </w:rPr>
              <w:t>МФЦ</w:t>
            </w:r>
          </w:p>
        </w:tc>
        <w:tc>
          <w:tcPr>
            <w:tcW w:w="1627" w:type="dxa"/>
            <w:tcBorders>
              <w:top w:val="single" w:sz="4" w:space="0" w:color="auto"/>
              <w:left w:val="single" w:sz="4" w:space="0" w:color="auto"/>
              <w:bottom w:val="single" w:sz="4" w:space="0" w:color="auto"/>
            </w:tcBorders>
            <w:shd w:val="clear" w:color="auto" w:fill="FFFFFF"/>
          </w:tcPr>
          <w:p w:rsidR="00261E27" w:rsidRPr="005F4C58" w:rsidRDefault="00E52E6D" w:rsidP="00803D4A">
            <w:pPr>
              <w:jc w:val="both"/>
              <w:rPr>
                <w:sz w:val="16"/>
                <w:szCs w:val="16"/>
              </w:rPr>
            </w:pPr>
            <w:r w:rsidRPr="005F4C58">
              <w:rPr>
                <w:sz w:val="16"/>
                <w:szCs w:val="16"/>
              </w:rPr>
              <w:t xml:space="preserve">В администрации </w:t>
            </w:r>
            <w:proofErr w:type="spellStart"/>
            <w:r w:rsidRPr="005F4C58">
              <w:rPr>
                <w:sz w:val="16"/>
                <w:szCs w:val="16"/>
              </w:rPr>
              <w:t>Верхнесалдинского</w:t>
            </w:r>
            <w:proofErr w:type="spellEnd"/>
            <w:r w:rsidRPr="005F4C58">
              <w:rPr>
                <w:sz w:val="16"/>
                <w:szCs w:val="16"/>
              </w:rPr>
              <w:t xml:space="preserve"> городского округа</w:t>
            </w:r>
            <w:r w:rsidR="00803D4A" w:rsidRPr="005F4C58">
              <w:rPr>
                <w:sz w:val="16"/>
                <w:szCs w:val="16"/>
              </w:rPr>
              <w:t>,      5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61E27" w:rsidRPr="005F4C58" w:rsidRDefault="00261E27" w:rsidP="009A335E">
            <w:pPr>
              <w:rPr>
                <w:sz w:val="16"/>
                <w:szCs w:val="16"/>
              </w:rPr>
            </w:pPr>
          </w:p>
        </w:tc>
      </w:tr>
    </w:tbl>
    <w:p w:rsidR="00FA0D26" w:rsidRPr="005F4C58" w:rsidRDefault="00FA0D26" w:rsidP="00FA0D26"/>
    <w:p w:rsidR="00FA0D26" w:rsidRPr="005F4C58" w:rsidRDefault="00FA0D26" w:rsidP="00FA0D26">
      <w:pPr>
        <w:rPr>
          <w:sz w:val="22"/>
          <w:szCs w:val="22"/>
        </w:rPr>
      </w:pPr>
      <w:r w:rsidRPr="005F4C58">
        <w:rPr>
          <w:sz w:val="22"/>
          <w:szCs w:val="22"/>
        </w:rPr>
        <w:t>Раздел 7. Технологические процессы предоставления «</w:t>
      </w:r>
      <w:proofErr w:type="spellStart"/>
      <w:r w:rsidRPr="005F4C58">
        <w:rPr>
          <w:sz w:val="22"/>
          <w:szCs w:val="22"/>
        </w:rPr>
        <w:t>подуслуги</w:t>
      </w:r>
      <w:proofErr w:type="spellEnd"/>
      <w:r w:rsidRPr="005F4C58">
        <w:rPr>
          <w:sz w:val="22"/>
          <w:szCs w:val="22"/>
        </w:rPr>
        <w:t>»</w:t>
      </w:r>
    </w:p>
    <w:tbl>
      <w:tblPr>
        <w:tblW w:w="15868" w:type="dxa"/>
        <w:tblInd w:w="-416" w:type="dxa"/>
        <w:tblLayout w:type="fixed"/>
        <w:tblCellMar>
          <w:left w:w="10" w:type="dxa"/>
          <w:right w:w="10" w:type="dxa"/>
        </w:tblCellMar>
        <w:tblLook w:val="04A0" w:firstRow="1" w:lastRow="0" w:firstColumn="1" w:lastColumn="0" w:noHBand="0" w:noVBand="1"/>
      </w:tblPr>
      <w:tblGrid>
        <w:gridCol w:w="485"/>
        <w:gridCol w:w="2506"/>
        <w:gridCol w:w="2964"/>
        <w:gridCol w:w="2459"/>
        <w:gridCol w:w="2644"/>
        <w:gridCol w:w="2126"/>
        <w:gridCol w:w="2259"/>
        <w:gridCol w:w="425"/>
      </w:tblGrid>
      <w:tr w:rsidR="00FD7739" w:rsidRPr="005F4C58" w:rsidTr="001053E3">
        <w:tc>
          <w:tcPr>
            <w:tcW w:w="485"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ind w:left="160"/>
              <w:jc w:val="left"/>
              <w:rPr>
                <w:sz w:val="16"/>
                <w:szCs w:val="16"/>
              </w:rPr>
            </w:pPr>
            <w:r w:rsidRPr="005F4C58">
              <w:rPr>
                <w:rStyle w:val="95pt"/>
                <w:color w:val="auto"/>
                <w:sz w:val="16"/>
                <w:szCs w:val="16"/>
              </w:rPr>
              <w:t>№</w:t>
            </w:r>
          </w:p>
          <w:p w:rsidR="00FD7739" w:rsidRPr="005F4C58" w:rsidRDefault="00FD7739" w:rsidP="006D7DCC">
            <w:pPr>
              <w:pStyle w:val="12"/>
              <w:shd w:val="clear" w:color="auto" w:fill="auto"/>
              <w:spacing w:before="60" w:line="240" w:lineRule="auto"/>
              <w:ind w:left="160"/>
              <w:jc w:val="left"/>
              <w:rPr>
                <w:sz w:val="16"/>
                <w:szCs w:val="16"/>
              </w:rPr>
            </w:pPr>
            <w:proofErr w:type="gramStart"/>
            <w:r w:rsidRPr="005F4C58">
              <w:rPr>
                <w:rStyle w:val="95pt"/>
                <w:color w:val="auto"/>
                <w:sz w:val="16"/>
                <w:szCs w:val="16"/>
              </w:rPr>
              <w:t>п</w:t>
            </w:r>
            <w:proofErr w:type="gramEnd"/>
            <w:r w:rsidRPr="005F4C58">
              <w:rPr>
                <w:rStyle w:val="95pt"/>
                <w:color w:val="auto"/>
                <w:sz w:val="16"/>
                <w:szCs w:val="16"/>
              </w:rPr>
              <w:t>/п</w:t>
            </w:r>
          </w:p>
        </w:tc>
        <w:tc>
          <w:tcPr>
            <w:tcW w:w="2506"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rPr>
                <w:sz w:val="16"/>
                <w:szCs w:val="16"/>
              </w:rPr>
            </w:pPr>
            <w:r w:rsidRPr="005F4C58">
              <w:rPr>
                <w:rStyle w:val="95pt"/>
                <w:color w:val="auto"/>
                <w:sz w:val="16"/>
                <w:szCs w:val="16"/>
              </w:rPr>
              <w:t>Наименование процедуры процесса</w:t>
            </w:r>
          </w:p>
        </w:tc>
        <w:tc>
          <w:tcPr>
            <w:tcW w:w="2964"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ind w:left="280"/>
              <w:jc w:val="left"/>
              <w:rPr>
                <w:sz w:val="16"/>
                <w:szCs w:val="16"/>
              </w:rPr>
            </w:pPr>
            <w:r w:rsidRPr="005F4C58">
              <w:rPr>
                <w:rStyle w:val="95pt"/>
                <w:color w:val="auto"/>
                <w:sz w:val="16"/>
                <w:szCs w:val="16"/>
              </w:rPr>
              <w:t>Особенности исполнения процедуры процесса</w:t>
            </w:r>
          </w:p>
        </w:tc>
        <w:tc>
          <w:tcPr>
            <w:tcW w:w="2459"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ind w:left="400"/>
              <w:jc w:val="left"/>
              <w:rPr>
                <w:sz w:val="16"/>
                <w:szCs w:val="16"/>
              </w:rPr>
            </w:pPr>
            <w:r w:rsidRPr="005F4C58">
              <w:rPr>
                <w:rStyle w:val="95pt"/>
                <w:color w:val="auto"/>
                <w:sz w:val="16"/>
                <w:szCs w:val="16"/>
              </w:rPr>
              <w:t>Сроки исполнения процедуры (процесса)</w:t>
            </w:r>
          </w:p>
        </w:tc>
        <w:tc>
          <w:tcPr>
            <w:tcW w:w="2644"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rPr>
                <w:sz w:val="16"/>
                <w:szCs w:val="16"/>
              </w:rPr>
            </w:pPr>
            <w:r w:rsidRPr="005F4C58">
              <w:rPr>
                <w:rStyle w:val="95pt"/>
                <w:color w:val="auto"/>
                <w:sz w:val="16"/>
                <w:szCs w:val="16"/>
              </w:rPr>
              <w:t>Исполнитель процедуры процесса</w:t>
            </w:r>
          </w:p>
        </w:tc>
        <w:tc>
          <w:tcPr>
            <w:tcW w:w="2126" w:type="dxa"/>
            <w:tcBorders>
              <w:top w:val="single" w:sz="4" w:space="0" w:color="auto"/>
              <w:left w:val="single" w:sz="4" w:space="0" w:color="auto"/>
            </w:tcBorders>
            <w:shd w:val="clear" w:color="auto" w:fill="FFFFFF"/>
          </w:tcPr>
          <w:p w:rsidR="00FD7739" w:rsidRPr="005F4C58" w:rsidRDefault="00FD7739" w:rsidP="006D7DCC">
            <w:pPr>
              <w:pStyle w:val="12"/>
              <w:shd w:val="clear" w:color="auto" w:fill="auto"/>
              <w:spacing w:line="240" w:lineRule="auto"/>
              <w:rPr>
                <w:sz w:val="16"/>
                <w:szCs w:val="16"/>
              </w:rPr>
            </w:pPr>
            <w:r w:rsidRPr="005F4C58">
              <w:rPr>
                <w:rStyle w:val="95pt"/>
                <w:color w:val="auto"/>
                <w:sz w:val="16"/>
                <w:szCs w:val="16"/>
              </w:rPr>
              <w:t>Ресурсы, необходимые для выполнения процедуры процесса</w:t>
            </w:r>
          </w:p>
        </w:tc>
        <w:tc>
          <w:tcPr>
            <w:tcW w:w="2259" w:type="dxa"/>
            <w:tcBorders>
              <w:top w:val="single" w:sz="4" w:space="0" w:color="auto"/>
              <w:left w:val="single" w:sz="4" w:space="0" w:color="auto"/>
              <w:right w:val="single" w:sz="4" w:space="0" w:color="auto"/>
            </w:tcBorders>
            <w:shd w:val="clear" w:color="auto" w:fill="FFFFFF"/>
          </w:tcPr>
          <w:p w:rsidR="00FD7739" w:rsidRPr="005F4C58" w:rsidRDefault="00FD7739" w:rsidP="006D7DCC">
            <w:pPr>
              <w:pStyle w:val="12"/>
              <w:shd w:val="clear" w:color="auto" w:fill="auto"/>
              <w:spacing w:line="240" w:lineRule="auto"/>
              <w:rPr>
                <w:sz w:val="16"/>
                <w:szCs w:val="16"/>
              </w:rPr>
            </w:pPr>
            <w:r w:rsidRPr="005F4C58">
              <w:rPr>
                <w:rStyle w:val="95pt"/>
                <w:color w:val="auto"/>
                <w:sz w:val="16"/>
                <w:szCs w:val="16"/>
              </w:rPr>
              <w:t>Формы документов, необходимые для выполнения процедуры процесса</w:t>
            </w:r>
          </w:p>
        </w:tc>
        <w:tc>
          <w:tcPr>
            <w:tcW w:w="425" w:type="dxa"/>
            <w:tcBorders>
              <w:top w:val="single" w:sz="4" w:space="0" w:color="auto"/>
              <w:left w:val="single" w:sz="4" w:space="0" w:color="auto"/>
              <w:right w:val="single" w:sz="4" w:space="0" w:color="auto"/>
            </w:tcBorders>
            <w:shd w:val="clear" w:color="auto" w:fill="FFFFFF"/>
          </w:tcPr>
          <w:p w:rsidR="00FD7739" w:rsidRPr="005F4C58" w:rsidRDefault="00FD7739" w:rsidP="006D7DCC">
            <w:pPr>
              <w:pStyle w:val="12"/>
              <w:shd w:val="clear" w:color="auto" w:fill="auto"/>
              <w:spacing w:line="240" w:lineRule="auto"/>
              <w:rPr>
                <w:rStyle w:val="95pt"/>
                <w:color w:val="auto"/>
                <w:sz w:val="16"/>
                <w:szCs w:val="16"/>
              </w:rPr>
            </w:pPr>
          </w:p>
        </w:tc>
      </w:tr>
      <w:tr w:rsidR="00FD7739" w:rsidRPr="005F4C58" w:rsidTr="001053E3">
        <w:tc>
          <w:tcPr>
            <w:tcW w:w="485"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ind w:left="160"/>
              <w:jc w:val="left"/>
              <w:rPr>
                <w:sz w:val="18"/>
                <w:szCs w:val="18"/>
              </w:rPr>
            </w:pPr>
            <w:r w:rsidRPr="005F4C58">
              <w:rPr>
                <w:rStyle w:val="95pt"/>
                <w:color w:val="auto"/>
                <w:sz w:val="18"/>
                <w:szCs w:val="18"/>
              </w:rPr>
              <w:t>1</w:t>
            </w:r>
          </w:p>
        </w:tc>
        <w:tc>
          <w:tcPr>
            <w:tcW w:w="2506"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2</w:t>
            </w:r>
          </w:p>
        </w:tc>
        <w:tc>
          <w:tcPr>
            <w:tcW w:w="2964"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3</w:t>
            </w:r>
          </w:p>
        </w:tc>
        <w:tc>
          <w:tcPr>
            <w:tcW w:w="2459"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4</w:t>
            </w:r>
          </w:p>
        </w:tc>
        <w:tc>
          <w:tcPr>
            <w:tcW w:w="2644"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5</w:t>
            </w:r>
          </w:p>
        </w:tc>
        <w:tc>
          <w:tcPr>
            <w:tcW w:w="2126" w:type="dxa"/>
            <w:tcBorders>
              <w:top w:val="single" w:sz="4" w:space="0" w:color="auto"/>
              <w:lef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6</w:t>
            </w:r>
          </w:p>
        </w:tc>
        <w:tc>
          <w:tcPr>
            <w:tcW w:w="2259" w:type="dxa"/>
            <w:tcBorders>
              <w:top w:val="single" w:sz="4" w:space="0" w:color="auto"/>
              <w:left w:val="single" w:sz="4" w:space="0" w:color="auto"/>
              <w:right w:val="single" w:sz="4" w:space="0" w:color="auto"/>
            </w:tcBorders>
            <w:shd w:val="clear" w:color="auto" w:fill="FFFFFF"/>
          </w:tcPr>
          <w:p w:rsidR="00FD7739" w:rsidRPr="005F4C58" w:rsidRDefault="00FD7739" w:rsidP="00FA0D26">
            <w:pPr>
              <w:pStyle w:val="12"/>
              <w:shd w:val="clear" w:color="auto" w:fill="auto"/>
              <w:spacing w:line="190" w:lineRule="exact"/>
              <w:rPr>
                <w:sz w:val="18"/>
                <w:szCs w:val="18"/>
              </w:rPr>
            </w:pPr>
            <w:r w:rsidRPr="005F4C58">
              <w:rPr>
                <w:rStyle w:val="95pt"/>
                <w:color w:val="auto"/>
                <w:sz w:val="18"/>
                <w:szCs w:val="18"/>
              </w:rPr>
              <w:t>7</w:t>
            </w:r>
          </w:p>
        </w:tc>
        <w:tc>
          <w:tcPr>
            <w:tcW w:w="425" w:type="dxa"/>
            <w:tcBorders>
              <w:top w:val="single" w:sz="4" w:space="0" w:color="auto"/>
              <w:left w:val="single" w:sz="4" w:space="0" w:color="auto"/>
              <w:right w:val="single" w:sz="4" w:space="0" w:color="auto"/>
            </w:tcBorders>
            <w:shd w:val="clear" w:color="auto" w:fill="FFFFFF"/>
          </w:tcPr>
          <w:p w:rsidR="00FD7739" w:rsidRPr="005F4C58" w:rsidRDefault="00FD7739" w:rsidP="00FA0D26">
            <w:pPr>
              <w:pStyle w:val="12"/>
              <w:shd w:val="clear" w:color="auto" w:fill="auto"/>
              <w:spacing w:line="190" w:lineRule="exact"/>
              <w:rPr>
                <w:rStyle w:val="95pt"/>
                <w:color w:val="auto"/>
                <w:sz w:val="18"/>
                <w:szCs w:val="18"/>
              </w:rPr>
            </w:pPr>
          </w:p>
        </w:tc>
      </w:tr>
      <w:tr w:rsidR="00FD7739" w:rsidRPr="005F4C58" w:rsidTr="001053E3">
        <w:tc>
          <w:tcPr>
            <w:tcW w:w="15443" w:type="dxa"/>
            <w:gridSpan w:val="7"/>
            <w:tcBorders>
              <w:top w:val="single" w:sz="4" w:space="0" w:color="auto"/>
              <w:left w:val="single" w:sz="4" w:space="0" w:color="auto"/>
              <w:right w:val="single" w:sz="4" w:space="0" w:color="auto"/>
            </w:tcBorders>
            <w:shd w:val="clear" w:color="auto" w:fill="FFFFFF"/>
          </w:tcPr>
          <w:p w:rsidR="00FD7739" w:rsidRPr="005F4C58" w:rsidRDefault="00FD7739" w:rsidP="00A80A96">
            <w:pPr>
              <w:pStyle w:val="12"/>
              <w:shd w:val="clear" w:color="auto" w:fill="auto"/>
              <w:spacing w:line="190" w:lineRule="exact"/>
              <w:rPr>
                <w:sz w:val="18"/>
                <w:szCs w:val="18"/>
              </w:rPr>
            </w:pPr>
            <w:r w:rsidRPr="005F4C58">
              <w:rPr>
                <w:sz w:val="18"/>
                <w:szCs w:val="18"/>
                <w:shd w:val="clear" w:color="auto" w:fill="FFFFFF"/>
              </w:rPr>
              <w:t>Выдача специального разрешения на движение по автомобильным дорогам местного значения Свердловской области тяжеловесного и (или) крупногабаритного транспортного средства</w:t>
            </w:r>
          </w:p>
        </w:tc>
        <w:tc>
          <w:tcPr>
            <w:tcW w:w="425" w:type="dxa"/>
            <w:tcBorders>
              <w:top w:val="single" w:sz="4" w:space="0" w:color="auto"/>
              <w:left w:val="single" w:sz="4" w:space="0" w:color="auto"/>
              <w:right w:val="single" w:sz="4" w:space="0" w:color="auto"/>
            </w:tcBorders>
            <w:shd w:val="clear" w:color="auto" w:fill="FFFFFF"/>
          </w:tcPr>
          <w:p w:rsidR="00FD7739" w:rsidRPr="005F4C58" w:rsidRDefault="00FD7739" w:rsidP="00A80A96">
            <w:pPr>
              <w:pStyle w:val="12"/>
              <w:shd w:val="clear" w:color="auto" w:fill="auto"/>
              <w:spacing w:line="190" w:lineRule="exact"/>
              <w:rPr>
                <w:sz w:val="18"/>
                <w:szCs w:val="18"/>
                <w:shd w:val="clear" w:color="auto" w:fill="FFFFFF"/>
              </w:rPr>
            </w:pPr>
          </w:p>
        </w:tc>
      </w:tr>
      <w:tr w:rsidR="00FD7739" w:rsidRPr="005F4C58" w:rsidTr="001053E3">
        <w:tc>
          <w:tcPr>
            <w:tcW w:w="15443" w:type="dxa"/>
            <w:gridSpan w:val="7"/>
            <w:tcBorders>
              <w:top w:val="single" w:sz="4" w:space="0" w:color="auto"/>
              <w:left w:val="single" w:sz="4" w:space="0" w:color="auto"/>
              <w:right w:val="single" w:sz="4" w:space="0" w:color="auto"/>
            </w:tcBorders>
            <w:shd w:val="clear" w:color="auto" w:fill="FFFFFF"/>
          </w:tcPr>
          <w:p w:rsidR="00FD7739" w:rsidRPr="005F4C58" w:rsidRDefault="00FD7739" w:rsidP="00442B85">
            <w:pPr>
              <w:pStyle w:val="12"/>
              <w:shd w:val="clear" w:color="auto" w:fill="auto"/>
              <w:spacing w:line="190" w:lineRule="exact"/>
              <w:rPr>
                <w:sz w:val="18"/>
                <w:szCs w:val="18"/>
              </w:rPr>
            </w:pPr>
            <w:r w:rsidRPr="005F4C58">
              <w:rPr>
                <w:rStyle w:val="95pt"/>
                <w:color w:val="auto"/>
                <w:sz w:val="18"/>
                <w:szCs w:val="18"/>
              </w:rPr>
              <w:t>1. Прием заявления и прилагаемых документов и их проверка, направление запроса о государственной регистрации Заявителя, регистрация Заявления</w:t>
            </w:r>
          </w:p>
        </w:tc>
        <w:tc>
          <w:tcPr>
            <w:tcW w:w="425" w:type="dxa"/>
            <w:tcBorders>
              <w:top w:val="single" w:sz="4" w:space="0" w:color="auto"/>
              <w:left w:val="single" w:sz="4" w:space="0" w:color="auto"/>
              <w:right w:val="single" w:sz="4" w:space="0" w:color="auto"/>
            </w:tcBorders>
            <w:shd w:val="clear" w:color="auto" w:fill="FFFFFF"/>
          </w:tcPr>
          <w:p w:rsidR="00FD7739" w:rsidRPr="005F4C58" w:rsidRDefault="00FD7739" w:rsidP="00442B85">
            <w:pPr>
              <w:pStyle w:val="12"/>
              <w:shd w:val="clear" w:color="auto" w:fill="auto"/>
              <w:spacing w:line="190" w:lineRule="exact"/>
              <w:rPr>
                <w:rStyle w:val="95pt"/>
                <w:color w:val="auto"/>
                <w:sz w:val="18"/>
                <w:szCs w:val="18"/>
              </w:rPr>
            </w:pPr>
          </w:p>
        </w:tc>
      </w:tr>
      <w:tr w:rsidR="00AE0794" w:rsidRPr="005F4C58" w:rsidTr="001053E3">
        <w:tc>
          <w:tcPr>
            <w:tcW w:w="485" w:type="dxa"/>
            <w:vMerge w:val="restart"/>
            <w:tcBorders>
              <w:top w:val="single" w:sz="4" w:space="0" w:color="auto"/>
              <w:left w:val="single" w:sz="4" w:space="0" w:color="auto"/>
            </w:tcBorders>
            <w:shd w:val="clear" w:color="auto" w:fill="FFFFFF"/>
          </w:tcPr>
          <w:p w:rsidR="00AE0794" w:rsidRPr="005F4C58" w:rsidRDefault="00AE0794" w:rsidP="00B15F8F">
            <w:pPr>
              <w:pStyle w:val="12"/>
              <w:shd w:val="clear" w:color="auto" w:fill="auto"/>
              <w:spacing w:line="190" w:lineRule="exact"/>
              <w:ind w:left="160"/>
              <w:jc w:val="left"/>
              <w:rPr>
                <w:sz w:val="10"/>
                <w:szCs w:val="10"/>
              </w:rPr>
            </w:pPr>
          </w:p>
        </w:tc>
        <w:tc>
          <w:tcPr>
            <w:tcW w:w="2506" w:type="dxa"/>
            <w:vMerge w:val="restart"/>
            <w:tcBorders>
              <w:top w:val="single" w:sz="4" w:space="0" w:color="auto"/>
              <w:left w:val="single" w:sz="4" w:space="0" w:color="auto"/>
            </w:tcBorders>
            <w:shd w:val="clear" w:color="auto" w:fill="FFFFFF"/>
          </w:tcPr>
          <w:p w:rsidR="00AE0794" w:rsidRPr="005F4C58" w:rsidRDefault="00AE0794" w:rsidP="00EF250E">
            <w:pPr>
              <w:ind w:firstLine="215"/>
              <w:jc w:val="both"/>
              <w:rPr>
                <w:sz w:val="16"/>
                <w:szCs w:val="16"/>
              </w:rPr>
            </w:pPr>
            <w:r w:rsidRPr="005F4C58">
              <w:rPr>
                <w:sz w:val="16"/>
                <w:szCs w:val="16"/>
                <w:shd w:val="clear" w:color="auto" w:fill="FFFFFF"/>
                <w:lang w:eastAsia="en-US"/>
              </w:rPr>
              <w:t xml:space="preserve">Подача Заявителем в </w:t>
            </w:r>
            <w:r w:rsidR="007B14CB" w:rsidRPr="005F4C58">
              <w:rPr>
                <w:sz w:val="16"/>
                <w:szCs w:val="16"/>
                <w:shd w:val="clear" w:color="auto" w:fill="FFFFFF"/>
                <w:lang w:eastAsia="en-US"/>
              </w:rPr>
              <w:t>А</w:t>
            </w:r>
            <w:r w:rsidR="00F965E0" w:rsidRPr="005F4C58">
              <w:rPr>
                <w:sz w:val="16"/>
                <w:szCs w:val="16"/>
                <w:shd w:val="clear" w:color="auto" w:fill="FFFFFF"/>
                <w:lang w:eastAsia="en-US"/>
              </w:rPr>
              <w:t>дминистраци</w:t>
            </w:r>
            <w:r w:rsidR="007B14CB" w:rsidRPr="005F4C58">
              <w:rPr>
                <w:sz w:val="16"/>
                <w:szCs w:val="16"/>
                <w:shd w:val="clear" w:color="auto" w:fill="FFFFFF"/>
                <w:lang w:eastAsia="en-US"/>
              </w:rPr>
              <w:t>ю</w:t>
            </w:r>
            <w:r w:rsidR="00F965E0" w:rsidRPr="005F4C58">
              <w:rPr>
                <w:sz w:val="16"/>
                <w:szCs w:val="16"/>
                <w:shd w:val="clear" w:color="auto" w:fill="FFFFFF"/>
                <w:lang w:eastAsia="en-US"/>
              </w:rPr>
              <w:t xml:space="preserve"> </w:t>
            </w:r>
            <w:r w:rsidRPr="005F4C58">
              <w:rPr>
                <w:sz w:val="16"/>
                <w:szCs w:val="16"/>
                <w:shd w:val="clear" w:color="auto" w:fill="FFFFFF"/>
                <w:lang w:eastAsia="en-US"/>
              </w:rPr>
              <w:t xml:space="preserve">или МФЦ </w:t>
            </w:r>
            <w:r w:rsidRPr="005F4C58">
              <w:rPr>
                <w:sz w:val="16"/>
                <w:szCs w:val="16"/>
                <w:shd w:val="clear" w:color="auto" w:fill="FFFFFF"/>
                <w:lang w:eastAsia="en-US"/>
              </w:rPr>
              <w:lastRenderedPageBreak/>
              <w:t>заявления и прилагаемых документов, проверка</w:t>
            </w:r>
            <w:r w:rsidRPr="005F4C58">
              <w:rPr>
                <w:sz w:val="16"/>
                <w:szCs w:val="16"/>
              </w:rPr>
              <w:t xml:space="preserve"> </w:t>
            </w:r>
            <w:r w:rsidR="007B14CB" w:rsidRPr="005F4C58">
              <w:rPr>
                <w:sz w:val="16"/>
                <w:szCs w:val="16"/>
              </w:rPr>
              <w:t>А</w:t>
            </w:r>
            <w:r w:rsidR="00EF250E" w:rsidRPr="005F4C58">
              <w:rPr>
                <w:sz w:val="16"/>
                <w:szCs w:val="16"/>
              </w:rPr>
              <w:t xml:space="preserve">дминистрацией </w:t>
            </w:r>
            <w:r w:rsidRPr="005F4C58">
              <w:rPr>
                <w:sz w:val="16"/>
                <w:szCs w:val="16"/>
              </w:rPr>
              <w:t xml:space="preserve">правильности заполнения заявления, наличия документов и сведений, указанных в  разделе 4 Технологической схемы, регистрация заявления </w:t>
            </w:r>
            <w:r w:rsidR="007B14CB" w:rsidRPr="005F4C58">
              <w:rPr>
                <w:sz w:val="16"/>
                <w:szCs w:val="16"/>
              </w:rPr>
              <w:t>А</w:t>
            </w:r>
            <w:r w:rsidR="00EF250E" w:rsidRPr="005F4C58">
              <w:rPr>
                <w:sz w:val="16"/>
                <w:szCs w:val="16"/>
              </w:rPr>
              <w:t>дминистрацией.</w:t>
            </w:r>
          </w:p>
          <w:p w:rsidR="00AE0794" w:rsidRPr="005F4C58" w:rsidRDefault="00AE0794" w:rsidP="00A80A96">
            <w:pPr>
              <w:rPr>
                <w:sz w:val="16"/>
                <w:szCs w:val="16"/>
              </w:rPr>
            </w:pPr>
          </w:p>
        </w:tc>
        <w:tc>
          <w:tcPr>
            <w:tcW w:w="2964" w:type="dxa"/>
            <w:tcBorders>
              <w:top w:val="single" w:sz="4" w:space="0" w:color="auto"/>
              <w:left w:val="single" w:sz="4" w:space="0" w:color="auto"/>
            </w:tcBorders>
            <w:shd w:val="clear" w:color="auto" w:fill="FFFFFF"/>
          </w:tcPr>
          <w:p w:rsidR="00AE0794" w:rsidRPr="005F4C58" w:rsidRDefault="00AE0794" w:rsidP="00C00D73">
            <w:pPr>
              <w:ind w:firstLine="119"/>
              <w:rPr>
                <w:sz w:val="16"/>
                <w:szCs w:val="16"/>
                <w:shd w:val="clear" w:color="auto" w:fill="FFFFFF"/>
                <w:lang w:eastAsia="en-US"/>
              </w:rPr>
            </w:pPr>
            <w:r w:rsidRPr="005F4C58">
              <w:rPr>
                <w:sz w:val="16"/>
                <w:szCs w:val="16"/>
                <w:shd w:val="clear" w:color="auto" w:fill="FFFFFF"/>
                <w:lang w:eastAsia="en-US"/>
              </w:rPr>
              <w:lastRenderedPageBreak/>
              <w:t xml:space="preserve">Основанием для начала административной процедуры является </w:t>
            </w:r>
            <w:r w:rsidRPr="005F4C58">
              <w:rPr>
                <w:sz w:val="16"/>
                <w:szCs w:val="16"/>
                <w:shd w:val="clear" w:color="auto" w:fill="FFFFFF"/>
                <w:lang w:eastAsia="en-US"/>
              </w:rPr>
              <w:lastRenderedPageBreak/>
              <w:t>получение от Заявителя либо МФЦ документов</w:t>
            </w:r>
            <w:r w:rsidR="00F965E0" w:rsidRPr="005F4C58">
              <w:t xml:space="preserve"> </w:t>
            </w:r>
            <w:r w:rsidR="00663167" w:rsidRPr="005F4C58">
              <w:rPr>
                <w:sz w:val="16"/>
                <w:szCs w:val="16"/>
              </w:rPr>
              <w:t>А</w:t>
            </w:r>
            <w:r w:rsidR="00F965E0" w:rsidRPr="005F4C58">
              <w:rPr>
                <w:sz w:val="16"/>
                <w:szCs w:val="16"/>
                <w:shd w:val="clear" w:color="auto" w:fill="FFFFFF"/>
                <w:lang w:eastAsia="en-US"/>
              </w:rPr>
              <w:t>дминистрация</w:t>
            </w:r>
            <w:r w:rsidRPr="005F4C58">
              <w:rPr>
                <w:sz w:val="16"/>
                <w:szCs w:val="16"/>
                <w:shd w:val="clear" w:color="auto" w:fill="FFFFFF"/>
                <w:lang w:eastAsia="en-US"/>
              </w:rPr>
              <w:t xml:space="preserve">: </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 xml:space="preserve">­ при личном обращении Заявителя или его представителя (по выбору заявителя заявление подается в </w:t>
            </w:r>
            <w:r w:rsidR="00EF250E" w:rsidRPr="005F4C58">
              <w:rPr>
                <w:sz w:val="16"/>
                <w:szCs w:val="16"/>
                <w:shd w:val="clear" w:color="auto" w:fill="FFFFFF"/>
                <w:lang w:eastAsia="en-US"/>
              </w:rPr>
              <w:t xml:space="preserve">администрацию </w:t>
            </w:r>
            <w:r w:rsidRPr="005F4C58">
              <w:rPr>
                <w:sz w:val="16"/>
                <w:szCs w:val="16"/>
                <w:shd w:val="clear" w:color="auto" w:fill="FFFFFF"/>
                <w:lang w:eastAsia="en-US"/>
              </w:rPr>
              <w:t>либо МФЦ);</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 xml:space="preserve">­ </w:t>
            </w:r>
            <w:proofErr w:type="gramStart"/>
            <w:r w:rsidRPr="005F4C58">
              <w:rPr>
                <w:sz w:val="16"/>
                <w:szCs w:val="16"/>
                <w:shd w:val="clear" w:color="auto" w:fill="FFFFFF"/>
                <w:lang w:eastAsia="en-US"/>
              </w:rPr>
              <w:t>поступивших</w:t>
            </w:r>
            <w:proofErr w:type="gramEnd"/>
            <w:r w:rsidRPr="005F4C58">
              <w:rPr>
                <w:sz w:val="16"/>
                <w:szCs w:val="16"/>
                <w:shd w:val="clear" w:color="auto" w:fill="FFFFFF"/>
                <w:lang w:eastAsia="en-US"/>
              </w:rPr>
              <w:t xml:space="preserve"> по почте, электронной почте или факсу; </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 xml:space="preserve">­ </w:t>
            </w:r>
            <w:proofErr w:type="gramStart"/>
            <w:r w:rsidRPr="005F4C58">
              <w:rPr>
                <w:sz w:val="16"/>
                <w:szCs w:val="16"/>
                <w:shd w:val="clear" w:color="auto" w:fill="FFFFFF"/>
                <w:lang w:eastAsia="en-US"/>
              </w:rPr>
              <w:t>поступивших</w:t>
            </w:r>
            <w:proofErr w:type="gramEnd"/>
            <w:r w:rsidRPr="005F4C58">
              <w:rPr>
                <w:sz w:val="16"/>
                <w:szCs w:val="16"/>
                <w:shd w:val="clear" w:color="auto" w:fill="FFFFFF"/>
                <w:lang w:eastAsia="en-US"/>
              </w:rPr>
              <w:t xml:space="preserve"> через Единый портал либо Портал Свердловской области.</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 xml:space="preserve">Способ представления документов определяется Заявителем. </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При подаче заявителем документов через МФЦ, специалистом МФЦ осуществляется проверка наличия документов, соответствия копий представляемых документов (за исключением нотариально заверенных) их оригиналам.</w:t>
            </w:r>
          </w:p>
          <w:p w:rsidR="00AE0794" w:rsidRPr="005F4C58" w:rsidRDefault="00AE0794" w:rsidP="00A80A96">
            <w:pPr>
              <w:rPr>
                <w:sz w:val="16"/>
                <w:szCs w:val="16"/>
                <w:shd w:val="clear" w:color="auto" w:fill="FFFFFF"/>
                <w:lang w:eastAsia="en-US"/>
              </w:rPr>
            </w:pPr>
            <w:r w:rsidRPr="005F4C58">
              <w:rPr>
                <w:sz w:val="16"/>
                <w:szCs w:val="16"/>
                <w:shd w:val="clear" w:color="auto" w:fill="FFFFFF"/>
                <w:lang w:eastAsia="en-US"/>
              </w:rPr>
              <w:t xml:space="preserve">Передача заявления и прилагаемых к нему документов в </w:t>
            </w:r>
            <w:r w:rsidR="00663167" w:rsidRPr="005F4C58">
              <w:rPr>
                <w:sz w:val="16"/>
                <w:szCs w:val="16"/>
                <w:shd w:val="clear" w:color="auto" w:fill="FFFFFF"/>
                <w:lang w:eastAsia="en-US"/>
              </w:rPr>
              <w:t>А</w:t>
            </w:r>
            <w:r w:rsidR="00F965E0" w:rsidRPr="005F4C58">
              <w:rPr>
                <w:sz w:val="16"/>
                <w:szCs w:val="16"/>
                <w:shd w:val="clear" w:color="auto" w:fill="FFFFFF"/>
                <w:lang w:eastAsia="en-US"/>
              </w:rPr>
              <w:t xml:space="preserve">дминистрацию </w:t>
            </w:r>
            <w:r w:rsidRPr="005F4C58">
              <w:rPr>
                <w:sz w:val="16"/>
                <w:szCs w:val="16"/>
                <w:shd w:val="clear" w:color="auto" w:fill="FFFFFF"/>
                <w:lang w:eastAsia="en-US"/>
              </w:rPr>
              <w:t xml:space="preserve">от МФЦ осуществляется курьером МФЦ по «Ведомости приёма-передачи документов от МФЦ в </w:t>
            </w:r>
            <w:r w:rsidR="00663167" w:rsidRPr="005F4C58">
              <w:rPr>
                <w:sz w:val="16"/>
                <w:szCs w:val="16"/>
                <w:shd w:val="clear" w:color="auto" w:fill="FFFFFF"/>
                <w:lang w:eastAsia="en-US"/>
              </w:rPr>
              <w:t>А</w:t>
            </w:r>
            <w:r w:rsidR="00F965E0" w:rsidRPr="005F4C58">
              <w:rPr>
                <w:sz w:val="16"/>
                <w:szCs w:val="16"/>
                <w:shd w:val="clear" w:color="auto" w:fill="FFFFFF"/>
                <w:lang w:eastAsia="en-US"/>
              </w:rPr>
              <w:t>дминистрацию</w:t>
            </w:r>
            <w:r w:rsidRPr="005F4C58">
              <w:rPr>
                <w:sz w:val="16"/>
                <w:szCs w:val="16"/>
                <w:shd w:val="clear" w:color="auto" w:fill="FFFFFF"/>
                <w:lang w:eastAsia="en-US"/>
              </w:rPr>
              <w:t xml:space="preserve">. </w:t>
            </w:r>
          </w:p>
          <w:p w:rsidR="00F965E0" w:rsidRPr="005F4C58" w:rsidRDefault="00F965E0" w:rsidP="00A47393">
            <w:pPr>
              <w:rPr>
                <w:sz w:val="16"/>
                <w:szCs w:val="16"/>
                <w:shd w:val="clear" w:color="auto" w:fill="FFFFFF"/>
                <w:lang w:eastAsia="en-US"/>
              </w:rPr>
            </w:pP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Заявление и схема транспортного средства (автопоезда) заверяются подписью заявителя - для физических лиц, подписью руководителя или уполномоченного лица и печатью (при наличии) - для юридических лиц и индивидуальных предпринимателей.</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Копии документов, указанные в разделе 4 Технологической схемы, заверяются подписью и печатью (при наличии) владельца транспортного средства или нотариально.</w:t>
            </w:r>
          </w:p>
          <w:p w:rsidR="00AE0794" w:rsidRPr="005F4C58" w:rsidRDefault="00AE0794" w:rsidP="00A47393">
            <w:pPr>
              <w:rPr>
                <w:sz w:val="16"/>
                <w:szCs w:val="16"/>
                <w:shd w:val="clear" w:color="auto" w:fill="FFFFFF"/>
                <w:lang w:eastAsia="en-US"/>
              </w:rPr>
            </w:pPr>
            <w:proofErr w:type="gramStart"/>
            <w:r w:rsidRPr="005F4C58">
              <w:rPr>
                <w:sz w:val="16"/>
                <w:szCs w:val="16"/>
                <w:shd w:val="clear" w:color="auto" w:fill="FFFFFF"/>
                <w:lang w:eastAsia="en-US"/>
              </w:rPr>
              <w:t xml:space="preserve">Допускается подача Заявителем заявления с приложением документов, указанных разделе 4 Технологической схемы, путем направления их в адрес </w:t>
            </w:r>
            <w:r w:rsidR="00F965E0" w:rsidRPr="005F4C58">
              <w:rPr>
                <w:sz w:val="16"/>
                <w:szCs w:val="16"/>
                <w:shd w:val="clear" w:color="auto" w:fill="FFFFFF"/>
                <w:lang w:eastAsia="en-US"/>
              </w:rPr>
              <w:t xml:space="preserve">администрации </w:t>
            </w:r>
            <w:proofErr w:type="spellStart"/>
            <w:r w:rsidR="00F965E0" w:rsidRPr="005F4C58">
              <w:rPr>
                <w:sz w:val="16"/>
                <w:szCs w:val="16"/>
                <w:shd w:val="clear" w:color="auto" w:fill="FFFFFF"/>
                <w:lang w:eastAsia="en-US"/>
              </w:rPr>
              <w:t>Верхнесалдинского</w:t>
            </w:r>
            <w:proofErr w:type="spellEnd"/>
            <w:r w:rsidR="00F965E0" w:rsidRPr="005F4C58">
              <w:rPr>
                <w:sz w:val="16"/>
                <w:szCs w:val="16"/>
                <w:shd w:val="clear" w:color="auto" w:fill="FFFFFF"/>
                <w:lang w:eastAsia="en-US"/>
              </w:rPr>
              <w:t xml:space="preserve"> городского округа </w:t>
            </w:r>
            <w:r w:rsidRPr="005F4C58">
              <w:rPr>
                <w:sz w:val="16"/>
                <w:szCs w:val="16"/>
                <w:shd w:val="clear" w:color="auto" w:fill="FFFFFF"/>
                <w:lang w:eastAsia="en-US"/>
              </w:rPr>
              <w:t>посредством факсимильной связи либо по электронной почте с последующим представлением оригиналов заявления и схемы транспортного средства, заверенных копий документов и материалов, указанных в разделе 4 Технологической схемы, или с использованием Единого портала либо Портала Свердловской области для их рассмотрения</w:t>
            </w:r>
            <w:proofErr w:type="gramEnd"/>
            <w:r w:rsidRPr="005F4C58">
              <w:rPr>
                <w:sz w:val="16"/>
                <w:szCs w:val="16"/>
                <w:shd w:val="clear" w:color="auto" w:fill="FFFFFF"/>
                <w:lang w:eastAsia="en-US"/>
              </w:rPr>
              <w:t xml:space="preserve"> в соответствии с Административным регламентом.</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 xml:space="preserve">В заявлении Заявитель может указать </w:t>
            </w:r>
            <w:r w:rsidRPr="005F4C58">
              <w:rPr>
                <w:sz w:val="16"/>
                <w:szCs w:val="16"/>
                <w:shd w:val="clear" w:color="auto" w:fill="FFFFFF"/>
                <w:lang w:eastAsia="en-US"/>
              </w:rPr>
              <w:lastRenderedPageBreak/>
              <w:t>просьбу о направлении ему копии описи с отметкой о дате приема заявления и прилагаемых к нему документов в форме электронного документа, подписанного электронной подписью.</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 xml:space="preserve">По обращению заявителя </w:t>
            </w:r>
            <w:r w:rsidR="00663167" w:rsidRPr="005F4C58">
              <w:rPr>
                <w:sz w:val="16"/>
                <w:szCs w:val="16"/>
                <w:shd w:val="clear" w:color="auto" w:fill="FFFFFF"/>
                <w:lang w:eastAsia="en-US"/>
              </w:rPr>
              <w:t>А</w:t>
            </w:r>
            <w:r w:rsidR="000202A3" w:rsidRPr="005F4C58">
              <w:rPr>
                <w:sz w:val="16"/>
                <w:szCs w:val="16"/>
                <w:shd w:val="clear" w:color="auto" w:fill="FFFFFF"/>
                <w:lang w:eastAsia="en-US"/>
              </w:rPr>
              <w:t xml:space="preserve">дминистрация </w:t>
            </w:r>
            <w:r w:rsidRPr="005F4C58">
              <w:rPr>
                <w:sz w:val="16"/>
                <w:szCs w:val="16"/>
                <w:shd w:val="clear" w:color="auto" w:fill="FFFFFF"/>
                <w:lang w:eastAsia="en-US"/>
              </w:rPr>
              <w:t>предоставляет ему сведения о дате поступления заявления и его регистрационном номере.</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В случае подачи заявления с использованием Единого портала либо Портала Свердловской области информирование заявителя о его регистрационном номере происходит через личный кабинет заявителя на Едином портале.</w:t>
            </w:r>
          </w:p>
          <w:p w:rsidR="00AE0794" w:rsidRPr="005F4C58" w:rsidRDefault="00AE0794" w:rsidP="00A47393">
            <w:pPr>
              <w:rPr>
                <w:sz w:val="16"/>
                <w:szCs w:val="16"/>
                <w:shd w:val="clear" w:color="auto" w:fill="FFFFFF"/>
                <w:lang w:eastAsia="en-US"/>
              </w:rPr>
            </w:pPr>
            <w:proofErr w:type="gramStart"/>
            <w:r w:rsidRPr="005F4C58">
              <w:rPr>
                <w:sz w:val="16"/>
                <w:szCs w:val="16"/>
                <w:shd w:val="clear" w:color="auto" w:fill="FFFFFF"/>
                <w:lang w:eastAsia="en-US"/>
              </w:rPr>
              <w:t xml:space="preserve">Специалист </w:t>
            </w:r>
            <w:r w:rsidR="00663167" w:rsidRPr="005F4C58">
              <w:rPr>
                <w:sz w:val="16"/>
                <w:szCs w:val="16"/>
                <w:shd w:val="clear" w:color="auto" w:fill="FFFFFF"/>
                <w:lang w:eastAsia="en-US"/>
              </w:rPr>
              <w:t>А</w:t>
            </w:r>
            <w:r w:rsidR="000202A3" w:rsidRPr="005F4C58">
              <w:rPr>
                <w:sz w:val="16"/>
                <w:szCs w:val="16"/>
                <w:shd w:val="clear" w:color="auto" w:fill="FFFFFF"/>
                <w:lang w:eastAsia="en-US"/>
              </w:rPr>
              <w:t>дминистрации</w:t>
            </w:r>
            <w:r w:rsidRPr="005F4C58">
              <w:rPr>
                <w:sz w:val="16"/>
                <w:szCs w:val="16"/>
                <w:shd w:val="clear" w:color="auto" w:fill="FFFFFF"/>
                <w:lang w:eastAsia="en-US"/>
              </w:rPr>
              <w:t>, ответственный за исполнение муниципальной услуги), осуществляет:</w:t>
            </w:r>
            <w:proofErr w:type="gramEnd"/>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 проверку полномочий лица, подписавшего заявление;</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 xml:space="preserve">­ проверку и наличие сведений, установленных пунктом </w:t>
            </w:r>
            <w:r w:rsidR="00EF250E" w:rsidRPr="005F4C58">
              <w:rPr>
                <w:sz w:val="16"/>
                <w:szCs w:val="16"/>
                <w:shd w:val="clear" w:color="auto" w:fill="FFFFFF"/>
                <w:lang w:eastAsia="en-US"/>
              </w:rPr>
              <w:t>14</w:t>
            </w:r>
            <w:r w:rsidRPr="005F4C58">
              <w:rPr>
                <w:sz w:val="16"/>
                <w:szCs w:val="16"/>
                <w:shd w:val="clear" w:color="auto" w:fill="FFFFFF"/>
                <w:lang w:eastAsia="en-US"/>
              </w:rPr>
              <w:t xml:space="preserve"> Порядка выдачи специального разрешения;</w:t>
            </w:r>
          </w:p>
          <w:p w:rsidR="00AE0794" w:rsidRPr="005F4C58" w:rsidRDefault="00AE0794" w:rsidP="00A47393">
            <w:pPr>
              <w:rPr>
                <w:sz w:val="16"/>
                <w:szCs w:val="16"/>
                <w:shd w:val="clear" w:color="auto" w:fill="FFFFFF"/>
                <w:lang w:eastAsia="en-US"/>
              </w:rPr>
            </w:pPr>
            <w:r w:rsidRPr="005F4C58">
              <w:rPr>
                <w:sz w:val="16"/>
                <w:szCs w:val="16"/>
                <w:shd w:val="clear" w:color="auto" w:fill="FFFFFF"/>
                <w:lang w:eastAsia="en-US"/>
              </w:rPr>
              <w:t>­ наличие документов, соответствующих требованиям раздела 4 Технологической схемы;</w:t>
            </w:r>
          </w:p>
          <w:p w:rsidR="00AE0794" w:rsidRPr="005F4C58" w:rsidRDefault="00663167" w:rsidP="00A47393">
            <w:pPr>
              <w:rPr>
                <w:sz w:val="16"/>
                <w:szCs w:val="16"/>
                <w:shd w:val="clear" w:color="auto" w:fill="FFFFFF"/>
                <w:lang w:eastAsia="en-US"/>
              </w:rPr>
            </w:pPr>
            <w:r w:rsidRPr="005F4C58">
              <w:rPr>
                <w:sz w:val="16"/>
                <w:szCs w:val="16"/>
                <w:shd w:val="clear" w:color="auto" w:fill="FFFFFF"/>
                <w:lang w:eastAsia="en-US"/>
              </w:rPr>
              <w:t>А</w:t>
            </w:r>
            <w:r w:rsidR="000202A3" w:rsidRPr="005F4C58">
              <w:rPr>
                <w:sz w:val="16"/>
                <w:szCs w:val="16"/>
                <w:shd w:val="clear" w:color="auto" w:fill="FFFFFF"/>
                <w:lang w:eastAsia="en-US"/>
              </w:rPr>
              <w:t xml:space="preserve">дминистрация </w:t>
            </w:r>
            <w:r w:rsidR="00AE0794" w:rsidRPr="005F4C58">
              <w:rPr>
                <w:sz w:val="16"/>
                <w:szCs w:val="16"/>
                <w:shd w:val="clear" w:color="auto" w:fill="FFFFFF"/>
                <w:lang w:eastAsia="en-US"/>
              </w:rPr>
              <w:t>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исключая требование данных документов у заявителя.</w:t>
            </w:r>
          </w:p>
          <w:p w:rsidR="00AE0794" w:rsidRPr="005F4C58" w:rsidRDefault="00AE0794" w:rsidP="00E35F51">
            <w:pPr>
              <w:rPr>
                <w:sz w:val="16"/>
                <w:szCs w:val="16"/>
                <w:shd w:val="clear" w:color="auto" w:fill="FFFFFF"/>
                <w:lang w:eastAsia="en-US"/>
              </w:rPr>
            </w:pPr>
            <w:r w:rsidRPr="005F4C58">
              <w:rPr>
                <w:sz w:val="16"/>
                <w:szCs w:val="16"/>
                <w:shd w:val="clear" w:color="auto" w:fill="FFFFFF"/>
                <w:lang w:eastAsia="en-US"/>
              </w:rPr>
              <w:t>Заявитель вправе представить указанную информацию по собственной инициативе.</w:t>
            </w:r>
          </w:p>
          <w:p w:rsidR="00AE0794" w:rsidRPr="005F4C58" w:rsidRDefault="00AE0794" w:rsidP="00442B85">
            <w:pPr>
              <w:rPr>
                <w:sz w:val="16"/>
                <w:szCs w:val="16"/>
                <w:shd w:val="clear" w:color="auto" w:fill="FFFFFF"/>
                <w:lang w:eastAsia="en-US"/>
              </w:rPr>
            </w:pPr>
            <w:r w:rsidRPr="005F4C58">
              <w:rPr>
                <w:sz w:val="16"/>
                <w:szCs w:val="16"/>
                <w:shd w:val="clear" w:color="auto" w:fill="FFFFFF"/>
                <w:lang w:eastAsia="en-US"/>
              </w:rPr>
              <w:t xml:space="preserve">Специалист   </w:t>
            </w:r>
            <w:r w:rsidR="00663167" w:rsidRPr="005F4C58">
              <w:rPr>
                <w:sz w:val="16"/>
                <w:szCs w:val="16"/>
                <w:shd w:val="clear" w:color="auto" w:fill="FFFFFF"/>
                <w:lang w:eastAsia="en-US"/>
              </w:rPr>
              <w:t>А</w:t>
            </w:r>
            <w:r w:rsidR="000202A3" w:rsidRPr="005F4C58">
              <w:rPr>
                <w:sz w:val="16"/>
                <w:szCs w:val="16"/>
                <w:shd w:val="clear" w:color="auto" w:fill="FFFFFF"/>
                <w:lang w:eastAsia="en-US"/>
              </w:rPr>
              <w:t>дминистрации</w:t>
            </w:r>
            <w:r w:rsidRPr="005F4C58">
              <w:rPr>
                <w:sz w:val="16"/>
                <w:szCs w:val="16"/>
                <w:shd w:val="clear" w:color="auto" w:fill="FFFFFF"/>
                <w:lang w:eastAsia="en-US"/>
              </w:rPr>
              <w:t xml:space="preserve">, ответственный за исполнение муниципальной услуги, осуществляет регистрацию Заявления в соответствии с пунктом </w:t>
            </w:r>
            <w:r w:rsidR="00EF250E" w:rsidRPr="005F4C58">
              <w:rPr>
                <w:sz w:val="16"/>
                <w:szCs w:val="16"/>
                <w:shd w:val="clear" w:color="auto" w:fill="FFFFFF"/>
                <w:lang w:eastAsia="en-US"/>
              </w:rPr>
              <w:t>34</w:t>
            </w:r>
            <w:r w:rsidRPr="005F4C58">
              <w:rPr>
                <w:sz w:val="16"/>
                <w:szCs w:val="16"/>
                <w:shd w:val="clear" w:color="auto" w:fill="FFFFFF"/>
                <w:lang w:eastAsia="en-US"/>
              </w:rPr>
              <w:t xml:space="preserve"> Административного регламента.</w:t>
            </w:r>
          </w:p>
          <w:p w:rsidR="002723AB" w:rsidRPr="005F4C58" w:rsidRDefault="002723AB" w:rsidP="002723AB">
            <w:pPr>
              <w:rPr>
                <w:sz w:val="16"/>
                <w:szCs w:val="16"/>
                <w:shd w:val="clear" w:color="auto" w:fill="FFFFFF"/>
                <w:lang w:eastAsia="en-US"/>
              </w:rPr>
            </w:pPr>
            <w:r w:rsidRPr="005F4C58">
              <w:rPr>
                <w:sz w:val="16"/>
                <w:szCs w:val="16"/>
                <w:shd w:val="clear" w:color="auto" w:fill="FFFFFF"/>
                <w:lang w:eastAsia="en-US"/>
              </w:rPr>
              <w:t>Администрация отказывает в регистрации заявления в случае если:</w:t>
            </w:r>
          </w:p>
          <w:p w:rsidR="002723AB" w:rsidRPr="005F4C58" w:rsidRDefault="002723AB" w:rsidP="002723AB">
            <w:pPr>
              <w:rPr>
                <w:sz w:val="16"/>
                <w:szCs w:val="16"/>
                <w:shd w:val="clear" w:color="auto" w:fill="FFFFFF"/>
                <w:lang w:eastAsia="en-US"/>
              </w:rPr>
            </w:pPr>
            <w:r w:rsidRPr="005F4C58">
              <w:rPr>
                <w:sz w:val="16"/>
                <w:szCs w:val="16"/>
                <w:shd w:val="clear" w:color="auto" w:fill="FFFFFF"/>
                <w:lang w:eastAsia="en-US"/>
              </w:rPr>
              <w:t>1) заявление подписано лицом, не имеющим полномочий на подписание данного заявления;</w:t>
            </w:r>
          </w:p>
          <w:p w:rsidR="002723AB" w:rsidRPr="005F4C58" w:rsidRDefault="002723AB" w:rsidP="002723AB">
            <w:pPr>
              <w:rPr>
                <w:sz w:val="16"/>
                <w:szCs w:val="16"/>
                <w:shd w:val="clear" w:color="auto" w:fill="FFFFFF"/>
                <w:lang w:eastAsia="en-US"/>
              </w:rPr>
            </w:pPr>
            <w:r w:rsidRPr="005F4C58">
              <w:rPr>
                <w:sz w:val="16"/>
                <w:szCs w:val="16"/>
                <w:shd w:val="clear" w:color="auto" w:fill="FFFFFF"/>
                <w:lang w:eastAsia="en-US"/>
              </w:rPr>
              <w:t xml:space="preserve">2) заявление не содержит сведений, установленных пунктом </w:t>
            </w:r>
            <w:r w:rsidR="00B31262" w:rsidRPr="005F4C58">
              <w:rPr>
                <w:sz w:val="16"/>
                <w:szCs w:val="16"/>
                <w:shd w:val="clear" w:color="auto" w:fill="FFFFFF"/>
                <w:lang w:eastAsia="en-US"/>
              </w:rPr>
              <w:t>14</w:t>
            </w:r>
            <w:r w:rsidRPr="005F4C58">
              <w:rPr>
                <w:sz w:val="16"/>
                <w:szCs w:val="16"/>
                <w:shd w:val="clear" w:color="auto" w:fill="FFFFFF"/>
                <w:lang w:eastAsia="en-US"/>
              </w:rPr>
              <w:t xml:space="preserve"> настоящего Порядка;</w:t>
            </w:r>
          </w:p>
          <w:p w:rsidR="002723AB" w:rsidRPr="005F4C58" w:rsidRDefault="002723AB" w:rsidP="002723AB">
            <w:pPr>
              <w:rPr>
                <w:sz w:val="16"/>
                <w:szCs w:val="16"/>
                <w:shd w:val="clear" w:color="auto" w:fill="FFFFFF"/>
                <w:lang w:eastAsia="en-US"/>
              </w:rPr>
            </w:pPr>
            <w:r w:rsidRPr="005F4C58">
              <w:rPr>
                <w:sz w:val="16"/>
                <w:szCs w:val="16"/>
                <w:shd w:val="clear" w:color="auto" w:fill="FFFFFF"/>
                <w:lang w:eastAsia="en-US"/>
              </w:rPr>
              <w:t>3) к заявлению не приложены документы, соответствующие требованиям пункто</w:t>
            </w:r>
            <w:r w:rsidR="00B31262" w:rsidRPr="005F4C58">
              <w:rPr>
                <w:sz w:val="16"/>
                <w:szCs w:val="16"/>
                <w:shd w:val="clear" w:color="auto" w:fill="FFFFFF"/>
                <w:lang w:eastAsia="en-US"/>
              </w:rPr>
              <w:t xml:space="preserve">м </w:t>
            </w:r>
            <w:r w:rsidR="00B31262" w:rsidRPr="005F4C58">
              <w:rPr>
                <w:sz w:val="16"/>
                <w:szCs w:val="16"/>
                <w:shd w:val="clear" w:color="auto" w:fill="FFFFFF"/>
                <w:lang w:eastAsia="en-US"/>
              </w:rPr>
              <w:lastRenderedPageBreak/>
              <w:t>14</w:t>
            </w:r>
            <w:r w:rsidRPr="005F4C58">
              <w:rPr>
                <w:sz w:val="16"/>
                <w:szCs w:val="16"/>
                <w:shd w:val="clear" w:color="auto" w:fill="FFFFFF"/>
                <w:lang w:eastAsia="en-US"/>
              </w:rPr>
              <w:t xml:space="preserve"> настоящего Порядка.</w:t>
            </w:r>
          </w:p>
          <w:p w:rsidR="00AE0794" w:rsidRPr="005F4C58" w:rsidRDefault="000C1AED" w:rsidP="00B31262">
            <w:pPr>
              <w:rPr>
                <w:sz w:val="16"/>
                <w:szCs w:val="16"/>
                <w:shd w:val="clear" w:color="auto" w:fill="FFFFFF"/>
                <w:lang w:eastAsia="en-US"/>
              </w:rPr>
            </w:pPr>
            <w:r w:rsidRPr="005F4C58">
              <w:rPr>
                <w:sz w:val="16"/>
                <w:szCs w:val="16"/>
                <w:shd w:val="clear" w:color="auto" w:fill="FFFFFF"/>
                <w:lang w:eastAsia="en-US"/>
              </w:rPr>
              <w:t>Администрация</w:t>
            </w:r>
            <w:r w:rsidR="002723AB" w:rsidRPr="005F4C58">
              <w:rPr>
                <w:sz w:val="16"/>
                <w:szCs w:val="16"/>
                <w:shd w:val="clear" w:color="auto" w:fill="FFFFFF"/>
                <w:lang w:eastAsia="en-US"/>
              </w:rPr>
              <w:t>, принявш</w:t>
            </w:r>
            <w:r w:rsidRPr="005F4C58">
              <w:rPr>
                <w:sz w:val="16"/>
                <w:szCs w:val="16"/>
                <w:shd w:val="clear" w:color="auto" w:fill="FFFFFF"/>
                <w:lang w:eastAsia="en-US"/>
              </w:rPr>
              <w:t>ая</w:t>
            </w:r>
            <w:r w:rsidR="002723AB" w:rsidRPr="005F4C58">
              <w:rPr>
                <w:sz w:val="16"/>
                <w:szCs w:val="16"/>
                <w:shd w:val="clear" w:color="auto" w:fill="FFFFFF"/>
                <w:lang w:eastAsia="en-US"/>
              </w:rPr>
              <w:t xml:space="preserve"> решение об отказе в регистрации заявления, незамедлительно </w:t>
            </w:r>
            <w:r w:rsidRPr="005F4C58">
              <w:rPr>
                <w:sz w:val="16"/>
                <w:szCs w:val="16"/>
                <w:shd w:val="clear" w:color="auto" w:fill="FFFFFF"/>
                <w:lang w:eastAsia="en-US"/>
              </w:rPr>
              <w:t>информирует</w:t>
            </w:r>
            <w:r w:rsidR="002723AB" w:rsidRPr="005F4C58">
              <w:rPr>
                <w:sz w:val="16"/>
                <w:szCs w:val="16"/>
                <w:shd w:val="clear" w:color="auto" w:fill="FFFFFF"/>
                <w:lang w:eastAsia="en-US"/>
              </w:rPr>
              <w:t xml:space="preserve"> заявителя о принятом решении с указанием оснований принятия данного решения.</w:t>
            </w:r>
            <w:r w:rsidRPr="005F4C58">
              <w:rPr>
                <w:sz w:val="16"/>
                <w:szCs w:val="16"/>
                <w:shd w:val="clear" w:color="auto" w:fill="FFFFFF"/>
                <w:lang w:eastAsia="en-US"/>
              </w:rPr>
              <w:t xml:space="preserve"> Администрация оформляет Извещение об отказе в регистрации заявления на выдачу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Start"/>
            <w:r w:rsidRPr="005F4C58">
              <w:rPr>
                <w:sz w:val="16"/>
                <w:szCs w:val="16"/>
                <w:shd w:val="clear" w:color="auto" w:fill="FFFFFF"/>
                <w:lang w:eastAsia="en-US"/>
              </w:rPr>
              <w:t xml:space="preserve"> .</w:t>
            </w:r>
            <w:proofErr w:type="gramEnd"/>
          </w:p>
        </w:tc>
        <w:tc>
          <w:tcPr>
            <w:tcW w:w="2459" w:type="dxa"/>
            <w:tcBorders>
              <w:top w:val="single" w:sz="4" w:space="0" w:color="auto"/>
              <w:left w:val="single" w:sz="4" w:space="0" w:color="auto"/>
            </w:tcBorders>
            <w:shd w:val="clear" w:color="auto" w:fill="FFFFFF"/>
          </w:tcPr>
          <w:p w:rsidR="00AE0794" w:rsidRPr="005F4C58" w:rsidRDefault="00AE0794" w:rsidP="00663167">
            <w:pPr>
              <w:rPr>
                <w:sz w:val="16"/>
                <w:szCs w:val="16"/>
                <w:shd w:val="clear" w:color="auto" w:fill="FFFFFF"/>
                <w:lang w:eastAsia="en-US"/>
              </w:rPr>
            </w:pPr>
            <w:r w:rsidRPr="005F4C58">
              <w:rPr>
                <w:sz w:val="16"/>
                <w:szCs w:val="16"/>
                <w:shd w:val="clear" w:color="auto" w:fill="FFFFFF"/>
                <w:lang w:eastAsia="en-US"/>
              </w:rPr>
              <w:lastRenderedPageBreak/>
              <w:t xml:space="preserve">один рабочий день со дня поступления заявления в </w:t>
            </w:r>
            <w:r w:rsidR="00663167" w:rsidRPr="005F4C58">
              <w:rPr>
                <w:sz w:val="16"/>
                <w:szCs w:val="16"/>
                <w:shd w:val="clear" w:color="auto" w:fill="FFFFFF"/>
                <w:lang w:eastAsia="en-US"/>
              </w:rPr>
              <w:lastRenderedPageBreak/>
              <w:t>А</w:t>
            </w:r>
            <w:r w:rsidR="00F965E0" w:rsidRPr="005F4C58">
              <w:rPr>
                <w:sz w:val="16"/>
                <w:szCs w:val="16"/>
                <w:shd w:val="clear" w:color="auto" w:fill="FFFFFF"/>
                <w:lang w:eastAsia="en-US"/>
              </w:rPr>
              <w:t>дминистраци</w:t>
            </w:r>
            <w:r w:rsidR="00663167" w:rsidRPr="005F4C58">
              <w:rPr>
                <w:sz w:val="16"/>
                <w:szCs w:val="16"/>
                <w:shd w:val="clear" w:color="auto" w:fill="FFFFFF"/>
                <w:lang w:eastAsia="en-US"/>
              </w:rPr>
              <w:t>ю</w:t>
            </w:r>
            <w:r w:rsidR="00F965E0" w:rsidRPr="005F4C58">
              <w:rPr>
                <w:sz w:val="16"/>
                <w:szCs w:val="16"/>
                <w:shd w:val="clear" w:color="auto" w:fill="FFFFFF"/>
                <w:lang w:eastAsia="en-US"/>
              </w:rPr>
              <w:t xml:space="preserve">. </w:t>
            </w:r>
          </w:p>
        </w:tc>
        <w:tc>
          <w:tcPr>
            <w:tcW w:w="2644" w:type="dxa"/>
            <w:tcBorders>
              <w:top w:val="single" w:sz="4" w:space="0" w:color="auto"/>
              <w:left w:val="single" w:sz="4" w:space="0" w:color="auto"/>
            </w:tcBorders>
            <w:shd w:val="clear" w:color="auto" w:fill="FFFFFF"/>
          </w:tcPr>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lastRenderedPageBreak/>
              <w:t xml:space="preserve">­ специалист   </w:t>
            </w:r>
            <w:r w:rsidR="00663167" w:rsidRPr="005F4C58">
              <w:rPr>
                <w:sz w:val="16"/>
                <w:szCs w:val="16"/>
                <w:shd w:val="clear" w:color="auto" w:fill="FFFFFF"/>
                <w:lang w:eastAsia="en-US"/>
              </w:rPr>
              <w:t>А</w:t>
            </w:r>
            <w:r w:rsidR="00F965E0" w:rsidRPr="005F4C58">
              <w:rPr>
                <w:sz w:val="16"/>
                <w:szCs w:val="16"/>
                <w:shd w:val="clear" w:color="auto" w:fill="FFFFFF"/>
                <w:lang w:eastAsia="en-US"/>
              </w:rPr>
              <w:t>дминистрации</w:t>
            </w:r>
            <w:r w:rsidRPr="005F4C58">
              <w:rPr>
                <w:sz w:val="16"/>
                <w:szCs w:val="16"/>
                <w:shd w:val="clear" w:color="auto" w:fill="FFFFFF"/>
                <w:lang w:eastAsia="en-US"/>
              </w:rPr>
              <w:t xml:space="preserve">, ответственный за исполнение </w:t>
            </w:r>
            <w:r w:rsidRPr="005F4C58">
              <w:rPr>
                <w:sz w:val="16"/>
                <w:szCs w:val="16"/>
                <w:shd w:val="clear" w:color="auto" w:fill="FFFFFF"/>
                <w:lang w:eastAsia="en-US"/>
              </w:rPr>
              <w:lastRenderedPageBreak/>
              <w:t>муниципальной услуги;</w:t>
            </w:r>
          </w:p>
          <w:p w:rsidR="00AE0794" w:rsidRPr="005F4C58" w:rsidRDefault="00AE0794" w:rsidP="00F965E0">
            <w:pPr>
              <w:rPr>
                <w:sz w:val="16"/>
                <w:szCs w:val="16"/>
                <w:shd w:val="clear" w:color="auto" w:fill="FFFFFF"/>
                <w:lang w:eastAsia="en-US"/>
              </w:rPr>
            </w:pPr>
            <w:r w:rsidRPr="005F4C58">
              <w:rPr>
                <w:sz w:val="16"/>
                <w:szCs w:val="16"/>
                <w:shd w:val="clear" w:color="auto" w:fill="FFFFFF"/>
                <w:lang w:eastAsia="en-US"/>
              </w:rPr>
              <w:t xml:space="preserve">­ специалист МФЦ, ответственный за получение от Заявителя документов, указанных в разделе 4 Технологической схемы, по почте, факсу, либо электронной почте в МФЦ и направление их в </w:t>
            </w:r>
            <w:r w:rsidR="00663167" w:rsidRPr="005F4C58">
              <w:rPr>
                <w:sz w:val="16"/>
                <w:szCs w:val="16"/>
                <w:shd w:val="clear" w:color="auto" w:fill="FFFFFF"/>
                <w:lang w:eastAsia="en-US"/>
              </w:rPr>
              <w:t>А</w:t>
            </w:r>
            <w:r w:rsidR="00F965E0" w:rsidRPr="005F4C58">
              <w:rPr>
                <w:sz w:val="16"/>
                <w:szCs w:val="16"/>
                <w:shd w:val="clear" w:color="auto" w:fill="FFFFFF"/>
                <w:lang w:eastAsia="en-US"/>
              </w:rPr>
              <w:t>дминистрацию</w:t>
            </w:r>
            <w:r w:rsidRPr="005F4C58">
              <w:rPr>
                <w:sz w:val="16"/>
                <w:szCs w:val="16"/>
                <w:shd w:val="clear" w:color="auto" w:fill="FFFFFF"/>
                <w:lang w:eastAsia="en-US"/>
              </w:rPr>
              <w:t>.</w:t>
            </w:r>
          </w:p>
          <w:p w:rsidR="00AE0794" w:rsidRPr="005F4C58" w:rsidRDefault="00AE0794" w:rsidP="00E35F51">
            <w:pPr>
              <w:rPr>
                <w:sz w:val="16"/>
                <w:szCs w:val="16"/>
                <w:shd w:val="clear" w:color="auto" w:fill="FFFFFF"/>
                <w:lang w:eastAsia="en-US"/>
              </w:rPr>
            </w:pPr>
          </w:p>
        </w:tc>
        <w:tc>
          <w:tcPr>
            <w:tcW w:w="2126" w:type="dxa"/>
            <w:vMerge w:val="restart"/>
            <w:tcBorders>
              <w:top w:val="single" w:sz="4" w:space="0" w:color="auto"/>
              <w:left w:val="single" w:sz="4" w:space="0" w:color="auto"/>
            </w:tcBorders>
            <w:shd w:val="clear" w:color="auto" w:fill="FFFFFF"/>
          </w:tcPr>
          <w:p w:rsidR="00AE0794" w:rsidRPr="005F4C58" w:rsidRDefault="00AE0794" w:rsidP="00EF250E">
            <w:pPr>
              <w:rPr>
                <w:sz w:val="16"/>
                <w:szCs w:val="16"/>
                <w:shd w:val="clear" w:color="auto" w:fill="FFFFFF"/>
                <w:lang w:eastAsia="en-US"/>
              </w:rPr>
            </w:pPr>
            <w:r w:rsidRPr="005F4C58">
              <w:rPr>
                <w:sz w:val="16"/>
                <w:szCs w:val="16"/>
                <w:shd w:val="clear" w:color="auto" w:fill="FFFFFF"/>
                <w:lang w:eastAsia="en-US"/>
              </w:rPr>
              <w:lastRenderedPageBreak/>
              <w:t xml:space="preserve">документационное обеспечение </w:t>
            </w:r>
            <w:r w:rsidR="00EF250E" w:rsidRPr="005F4C58">
              <w:rPr>
                <w:sz w:val="16"/>
                <w:szCs w:val="16"/>
                <w:shd w:val="clear" w:color="auto" w:fill="FFFFFF"/>
                <w:lang w:eastAsia="en-US"/>
              </w:rPr>
              <w:t xml:space="preserve"> </w:t>
            </w:r>
            <w:r w:rsidRPr="005F4C58">
              <w:rPr>
                <w:sz w:val="16"/>
                <w:szCs w:val="16"/>
                <w:shd w:val="clear" w:color="auto" w:fill="FFFFFF"/>
                <w:lang w:eastAsia="en-US"/>
              </w:rPr>
              <w:t>(</w:t>
            </w:r>
            <w:r w:rsidR="002F7AF9" w:rsidRPr="005F4C58">
              <w:rPr>
                <w:sz w:val="16"/>
                <w:szCs w:val="16"/>
                <w:shd w:val="clear" w:color="auto" w:fill="FFFFFF"/>
                <w:lang w:eastAsia="en-US"/>
              </w:rPr>
              <w:t xml:space="preserve">журнал </w:t>
            </w:r>
            <w:r w:rsidR="002F7AF9" w:rsidRPr="005F4C58">
              <w:rPr>
                <w:sz w:val="16"/>
                <w:szCs w:val="16"/>
                <w:shd w:val="clear" w:color="auto" w:fill="FFFFFF"/>
                <w:lang w:eastAsia="en-US"/>
              </w:rPr>
              <w:lastRenderedPageBreak/>
              <w:t>регистрации заявлений, журнал выданных специальных разрешений</w:t>
            </w:r>
            <w:r w:rsidRPr="005F4C58">
              <w:rPr>
                <w:sz w:val="16"/>
                <w:szCs w:val="16"/>
                <w:shd w:val="clear" w:color="auto" w:fill="FFFFFF"/>
                <w:lang w:eastAsia="en-US"/>
              </w:rPr>
              <w:t xml:space="preserve">), технологическое обеспечение (наличие доступа к </w:t>
            </w:r>
            <w:r w:rsidR="002F7AF9" w:rsidRPr="005F4C58">
              <w:rPr>
                <w:sz w:val="16"/>
                <w:szCs w:val="16"/>
                <w:shd w:val="clear" w:color="auto" w:fill="FFFFFF"/>
                <w:lang w:eastAsia="en-US"/>
              </w:rPr>
              <w:t>Системе исполнения регламентов, наличие корпоративной электронной почты</w:t>
            </w:r>
            <w:r w:rsidRPr="005F4C58">
              <w:rPr>
                <w:sz w:val="16"/>
                <w:szCs w:val="16"/>
                <w:shd w:val="clear" w:color="auto" w:fill="FFFFFF"/>
                <w:lang w:eastAsia="en-US"/>
              </w:rPr>
              <w:t xml:space="preserve">, наличие </w:t>
            </w:r>
            <w:r w:rsidR="003937D8" w:rsidRPr="005F4C58">
              <w:rPr>
                <w:sz w:val="16"/>
                <w:szCs w:val="16"/>
                <w:shd w:val="clear" w:color="auto" w:fill="FFFFFF"/>
                <w:lang w:eastAsia="en-US"/>
              </w:rPr>
              <w:t xml:space="preserve">сканера, </w:t>
            </w:r>
            <w:r w:rsidRPr="005F4C58">
              <w:rPr>
                <w:sz w:val="16"/>
                <w:szCs w:val="16"/>
                <w:shd w:val="clear" w:color="auto" w:fill="FFFFFF"/>
                <w:lang w:eastAsia="en-US"/>
              </w:rPr>
              <w:t xml:space="preserve">принтера, ключа электронной подписи) </w:t>
            </w:r>
          </w:p>
        </w:tc>
        <w:tc>
          <w:tcPr>
            <w:tcW w:w="2259" w:type="dxa"/>
            <w:vMerge w:val="restart"/>
            <w:tcBorders>
              <w:top w:val="single" w:sz="4" w:space="0" w:color="auto"/>
              <w:left w:val="single" w:sz="4" w:space="0" w:color="auto"/>
              <w:right w:val="single" w:sz="4" w:space="0" w:color="auto"/>
            </w:tcBorders>
            <w:shd w:val="clear" w:color="auto" w:fill="FFFFFF"/>
          </w:tcPr>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lastRenderedPageBreak/>
              <w:t xml:space="preserve">1) Заявление на получение специального разрешения </w:t>
            </w:r>
            <w:r w:rsidRPr="005F4C58">
              <w:rPr>
                <w:sz w:val="16"/>
                <w:szCs w:val="16"/>
                <w:shd w:val="clear" w:color="auto" w:fill="FFFFFF"/>
                <w:lang w:eastAsia="en-US"/>
              </w:rPr>
              <w:lastRenderedPageBreak/>
              <w:t xml:space="preserve">(приложение № </w:t>
            </w:r>
            <w:r w:rsidR="00EF250E" w:rsidRPr="005F4C58">
              <w:rPr>
                <w:sz w:val="16"/>
                <w:szCs w:val="16"/>
                <w:shd w:val="clear" w:color="auto" w:fill="FFFFFF"/>
                <w:lang w:eastAsia="en-US"/>
              </w:rPr>
              <w:t>2</w:t>
            </w:r>
            <w:r w:rsidRPr="005F4C58">
              <w:rPr>
                <w:sz w:val="16"/>
                <w:szCs w:val="16"/>
                <w:shd w:val="clear" w:color="auto" w:fill="FFFFFF"/>
                <w:lang w:eastAsia="en-US"/>
              </w:rPr>
              <w:t>);</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2) Копия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p>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3) Схема тяжеловесного и (или) крупногабаритного транспортного средства (автопоезда) с изображением размещения груза (при его наличии) (Приложение № 3);</w:t>
            </w:r>
          </w:p>
          <w:p w:rsidR="00AE0794" w:rsidRPr="005F4C58" w:rsidRDefault="00AE0794" w:rsidP="00803D4A">
            <w:pPr>
              <w:rPr>
                <w:sz w:val="16"/>
                <w:szCs w:val="16"/>
                <w:shd w:val="clear" w:color="auto" w:fill="FFFFFF"/>
                <w:lang w:eastAsia="en-US"/>
              </w:rPr>
            </w:pPr>
            <w:r w:rsidRPr="005F4C58">
              <w:rPr>
                <w:sz w:val="16"/>
                <w:szCs w:val="16"/>
                <w:shd w:val="clear" w:color="auto" w:fill="FFFFFF"/>
                <w:lang w:eastAsia="en-US"/>
              </w:rPr>
              <w:t>4) Сведения о технических требованиях к перевозке заявленного груза в транспортном положении (при его наличии)</w:t>
            </w:r>
            <w:proofErr w:type="gramStart"/>
            <w:r w:rsidR="005F07B7" w:rsidRPr="005F4C58">
              <w:rPr>
                <w:sz w:val="16"/>
                <w:szCs w:val="16"/>
                <w:shd w:val="clear" w:color="auto" w:fill="FFFFFF"/>
                <w:lang w:eastAsia="en-US"/>
              </w:rPr>
              <w:t xml:space="preserve"> </w:t>
            </w:r>
            <w:r w:rsidR="00803D4A" w:rsidRPr="005F4C58">
              <w:rPr>
                <w:sz w:val="16"/>
                <w:szCs w:val="16"/>
                <w:shd w:val="clear" w:color="auto" w:fill="FFFFFF"/>
                <w:lang w:eastAsia="en-US"/>
              </w:rPr>
              <w:t>.</w:t>
            </w:r>
            <w:proofErr w:type="gramEnd"/>
          </w:p>
        </w:tc>
        <w:tc>
          <w:tcPr>
            <w:tcW w:w="425" w:type="dxa"/>
            <w:tcBorders>
              <w:top w:val="single" w:sz="4" w:space="0" w:color="auto"/>
              <w:left w:val="single" w:sz="4" w:space="0" w:color="auto"/>
              <w:right w:val="single" w:sz="4" w:space="0" w:color="auto"/>
            </w:tcBorders>
            <w:shd w:val="clear" w:color="auto" w:fill="FFFFFF"/>
          </w:tcPr>
          <w:p w:rsidR="00AE0794" w:rsidRPr="005F4C58" w:rsidRDefault="00AE0794" w:rsidP="00E759B1">
            <w:pPr>
              <w:rPr>
                <w:sz w:val="16"/>
                <w:szCs w:val="16"/>
                <w:shd w:val="clear" w:color="auto" w:fill="FFFFFF"/>
                <w:lang w:eastAsia="en-US"/>
              </w:rPr>
            </w:pPr>
          </w:p>
        </w:tc>
      </w:tr>
      <w:tr w:rsidR="00AE0794" w:rsidRPr="005F4C58" w:rsidTr="001053E3">
        <w:tc>
          <w:tcPr>
            <w:tcW w:w="485" w:type="dxa"/>
            <w:vMerge/>
            <w:tcBorders>
              <w:left w:val="single" w:sz="4" w:space="0" w:color="auto"/>
            </w:tcBorders>
            <w:shd w:val="clear" w:color="auto" w:fill="FFFFFF"/>
          </w:tcPr>
          <w:p w:rsidR="00AE0794" w:rsidRPr="005F4C58" w:rsidRDefault="00AE0794" w:rsidP="00B15F8F">
            <w:pPr>
              <w:pStyle w:val="12"/>
              <w:shd w:val="clear" w:color="auto" w:fill="auto"/>
              <w:spacing w:line="190" w:lineRule="exact"/>
              <w:ind w:left="160"/>
              <w:jc w:val="left"/>
              <w:rPr>
                <w:sz w:val="10"/>
                <w:szCs w:val="10"/>
              </w:rPr>
            </w:pPr>
          </w:p>
        </w:tc>
        <w:tc>
          <w:tcPr>
            <w:tcW w:w="2506" w:type="dxa"/>
            <w:vMerge/>
            <w:tcBorders>
              <w:left w:val="single" w:sz="4" w:space="0" w:color="auto"/>
            </w:tcBorders>
            <w:shd w:val="clear" w:color="auto" w:fill="FFFFFF"/>
          </w:tcPr>
          <w:p w:rsidR="00AE0794" w:rsidRPr="005F4C58" w:rsidRDefault="00AE0794" w:rsidP="00A80A96">
            <w:pPr>
              <w:rPr>
                <w:sz w:val="16"/>
                <w:szCs w:val="16"/>
                <w:highlight w:val="yellow"/>
                <w:shd w:val="clear" w:color="auto" w:fill="FFFFFF"/>
                <w:lang w:eastAsia="en-US"/>
              </w:rPr>
            </w:pPr>
          </w:p>
        </w:tc>
        <w:tc>
          <w:tcPr>
            <w:tcW w:w="2964" w:type="dxa"/>
            <w:tcBorders>
              <w:top w:val="single" w:sz="4" w:space="0" w:color="auto"/>
              <w:left w:val="single" w:sz="4" w:space="0" w:color="auto"/>
            </w:tcBorders>
            <w:shd w:val="clear" w:color="auto" w:fill="FFFFFF"/>
          </w:tcPr>
          <w:p w:rsidR="00AE0794" w:rsidRPr="005F4C58" w:rsidRDefault="00AE0794" w:rsidP="00FD7739">
            <w:pPr>
              <w:rPr>
                <w:sz w:val="16"/>
                <w:szCs w:val="16"/>
                <w:shd w:val="clear" w:color="auto" w:fill="FFFFFF"/>
                <w:lang w:eastAsia="en-US"/>
              </w:rPr>
            </w:pPr>
            <w:r w:rsidRPr="005F4C58">
              <w:rPr>
                <w:sz w:val="16"/>
                <w:szCs w:val="16"/>
                <w:shd w:val="clear" w:color="auto" w:fill="FFFFFF"/>
                <w:lang w:eastAsia="en-US"/>
              </w:rPr>
              <w:t>Специалист многофункционального центра:</w:t>
            </w:r>
          </w:p>
          <w:p w:rsidR="00AE0794" w:rsidRPr="005F4C58" w:rsidRDefault="00AE0794" w:rsidP="00FD7739">
            <w:pPr>
              <w:rPr>
                <w:sz w:val="16"/>
                <w:szCs w:val="16"/>
                <w:shd w:val="clear" w:color="auto" w:fill="FFFFFF"/>
                <w:lang w:eastAsia="en-US"/>
              </w:rPr>
            </w:pPr>
            <w:r w:rsidRPr="005F4C58">
              <w:rPr>
                <w:sz w:val="16"/>
                <w:szCs w:val="16"/>
                <w:shd w:val="clear" w:color="auto" w:fill="FFFFFF"/>
                <w:lang w:eastAsia="en-US"/>
              </w:rPr>
              <w:t>1) проверяет наличие всех необходимых документов, исходя из соответствующего перечня документов, представляемых для регистрации;</w:t>
            </w:r>
          </w:p>
          <w:p w:rsidR="00AE0794" w:rsidRPr="005F4C58" w:rsidRDefault="00AE0794" w:rsidP="00FD7739">
            <w:pPr>
              <w:rPr>
                <w:sz w:val="16"/>
                <w:szCs w:val="16"/>
                <w:shd w:val="clear" w:color="auto" w:fill="FFFFFF"/>
                <w:lang w:eastAsia="en-US"/>
              </w:rPr>
            </w:pPr>
            <w:r w:rsidRPr="005F4C58">
              <w:rPr>
                <w:sz w:val="16"/>
                <w:szCs w:val="16"/>
                <w:shd w:val="clear" w:color="auto" w:fill="FFFFFF"/>
                <w:lang w:eastAsia="en-US"/>
              </w:rPr>
              <w:t>2) выдает в день обращения документ о приеме заявления и документов, необходимых для предоставления государственной услуги;</w:t>
            </w:r>
          </w:p>
          <w:p w:rsidR="00AE0794" w:rsidRPr="005F4C58" w:rsidRDefault="00AE0794" w:rsidP="00FD7739">
            <w:pPr>
              <w:rPr>
                <w:sz w:val="16"/>
                <w:szCs w:val="16"/>
                <w:shd w:val="clear" w:color="auto" w:fill="FFFFFF"/>
                <w:lang w:eastAsia="en-US"/>
              </w:rPr>
            </w:pPr>
            <w:r w:rsidRPr="005F4C58">
              <w:rPr>
                <w:sz w:val="16"/>
                <w:szCs w:val="16"/>
                <w:shd w:val="clear" w:color="auto" w:fill="FFFFFF"/>
                <w:lang w:eastAsia="en-US"/>
              </w:rPr>
              <w:t>3) направляет заявление и документы, необходимые для предоставления муниципальной услуги, в Администрацию;</w:t>
            </w:r>
          </w:p>
          <w:p w:rsidR="00AE0794" w:rsidRPr="005F4C58" w:rsidRDefault="00AE0794" w:rsidP="00167BC0">
            <w:pPr>
              <w:rPr>
                <w:sz w:val="16"/>
                <w:szCs w:val="16"/>
                <w:shd w:val="clear" w:color="auto" w:fill="FFFFFF"/>
                <w:lang w:eastAsia="en-US"/>
              </w:rPr>
            </w:pPr>
            <w:proofErr w:type="gramStart"/>
            <w:r w:rsidRPr="005F4C58">
              <w:rPr>
                <w:sz w:val="16"/>
                <w:szCs w:val="16"/>
                <w:shd w:val="clear" w:color="auto" w:fill="FFFFFF"/>
                <w:lang w:eastAsia="en-US"/>
              </w:rPr>
              <w:t>4)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Администрацию  посредством автоматизированной информационной системы МФЦ (АИС МФЦ) в день приема от заявителя</w:t>
            </w:r>
            <w:r w:rsidR="000C1AED" w:rsidRPr="005F4C58">
              <w:rPr>
                <w:sz w:val="16"/>
                <w:szCs w:val="16"/>
                <w:shd w:val="clear" w:color="auto" w:fill="FFFFFF"/>
                <w:lang w:eastAsia="en-US"/>
              </w:rPr>
              <w:t>.</w:t>
            </w:r>
            <w:proofErr w:type="gramEnd"/>
          </w:p>
        </w:tc>
        <w:tc>
          <w:tcPr>
            <w:tcW w:w="2459" w:type="dxa"/>
            <w:tcBorders>
              <w:top w:val="single" w:sz="4" w:space="0" w:color="auto"/>
              <w:left w:val="single" w:sz="4" w:space="0" w:color="auto"/>
            </w:tcBorders>
            <w:shd w:val="clear" w:color="auto" w:fill="FFFFFF"/>
          </w:tcPr>
          <w:p w:rsidR="00AE0794" w:rsidRPr="005F4C58" w:rsidRDefault="00AE0794" w:rsidP="004A2803">
            <w:pPr>
              <w:ind w:firstLine="131"/>
              <w:jc w:val="both"/>
              <w:rPr>
                <w:sz w:val="16"/>
                <w:szCs w:val="16"/>
                <w:shd w:val="clear" w:color="auto" w:fill="FFFFFF"/>
                <w:lang w:eastAsia="en-US"/>
              </w:rPr>
            </w:pPr>
            <w:r w:rsidRPr="005F4C58">
              <w:rPr>
                <w:sz w:val="16"/>
                <w:szCs w:val="16"/>
                <w:shd w:val="clear" w:color="auto" w:fill="FFFFFF"/>
                <w:lang w:eastAsia="en-US"/>
              </w:rPr>
              <w:t>в случае личного обращения заявителя не может превышать 30 минут.</w:t>
            </w:r>
          </w:p>
          <w:p w:rsidR="00AE0794" w:rsidRPr="005F4C58" w:rsidRDefault="00AE0794" w:rsidP="004A2803">
            <w:pPr>
              <w:ind w:firstLine="131"/>
              <w:jc w:val="both"/>
              <w:rPr>
                <w:sz w:val="16"/>
                <w:szCs w:val="16"/>
                <w:shd w:val="clear" w:color="auto" w:fill="FFFFFF"/>
                <w:lang w:eastAsia="en-US"/>
              </w:rPr>
            </w:pPr>
            <w:proofErr w:type="gramStart"/>
            <w:r w:rsidRPr="005F4C58">
              <w:rPr>
                <w:sz w:val="16"/>
                <w:szCs w:val="16"/>
                <w:shd w:val="clear" w:color="auto" w:fill="FFFFFF"/>
                <w:lang w:eastAsia="en-US"/>
              </w:rPr>
              <w:t xml:space="preserve">Срок доставки в </w:t>
            </w:r>
            <w:r w:rsidR="004A2803" w:rsidRPr="005F4C58">
              <w:rPr>
                <w:sz w:val="16"/>
                <w:szCs w:val="16"/>
                <w:shd w:val="clear" w:color="auto" w:fill="FFFFFF"/>
                <w:lang w:eastAsia="en-US"/>
              </w:rPr>
              <w:t>Администрацию</w:t>
            </w:r>
            <w:r w:rsidRPr="005F4C58">
              <w:rPr>
                <w:sz w:val="16"/>
                <w:szCs w:val="16"/>
                <w:shd w:val="clear" w:color="auto" w:fill="FFFFFF"/>
                <w:lang w:eastAsia="en-US"/>
              </w:rPr>
              <w:t xml:space="preserve"> из МФЦ - один рабочий день; при электронном взаимодействии - заявления и документы передаются в ОМС в электронной форме в день приема в МФЦ, а оригиналы заявлений и документов на бумажном носителе передаются в Администрацию  курьерской доставкой МФЦ в течение 5 рабочих дней, следующих за днем подачи документов заявителем в МФЦ</w:t>
            </w:r>
            <w:r w:rsidR="000C1AED" w:rsidRPr="005F4C58">
              <w:rPr>
                <w:sz w:val="16"/>
                <w:szCs w:val="16"/>
                <w:shd w:val="clear" w:color="auto" w:fill="FFFFFF"/>
                <w:lang w:eastAsia="en-US"/>
              </w:rPr>
              <w:t>.</w:t>
            </w:r>
            <w:proofErr w:type="gramEnd"/>
          </w:p>
        </w:tc>
        <w:tc>
          <w:tcPr>
            <w:tcW w:w="2644" w:type="dxa"/>
            <w:tcBorders>
              <w:top w:val="single" w:sz="4" w:space="0" w:color="auto"/>
              <w:left w:val="single" w:sz="4" w:space="0" w:color="auto"/>
            </w:tcBorders>
            <w:shd w:val="clear" w:color="auto" w:fill="FFFFFF"/>
          </w:tcPr>
          <w:p w:rsidR="00AE0794" w:rsidRPr="005F4C58" w:rsidRDefault="00AE0794" w:rsidP="00E759B1">
            <w:pPr>
              <w:rPr>
                <w:sz w:val="16"/>
                <w:szCs w:val="16"/>
                <w:shd w:val="clear" w:color="auto" w:fill="FFFFFF"/>
                <w:lang w:eastAsia="en-US"/>
              </w:rPr>
            </w:pPr>
            <w:r w:rsidRPr="005F4C58">
              <w:rPr>
                <w:sz w:val="16"/>
                <w:szCs w:val="16"/>
                <w:shd w:val="clear" w:color="auto" w:fill="FFFFFF"/>
                <w:lang w:eastAsia="en-US"/>
              </w:rPr>
              <w:t xml:space="preserve">                    МФЦ</w:t>
            </w:r>
          </w:p>
        </w:tc>
        <w:tc>
          <w:tcPr>
            <w:tcW w:w="2126" w:type="dxa"/>
            <w:vMerge/>
            <w:tcBorders>
              <w:left w:val="single" w:sz="4" w:space="0" w:color="auto"/>
            </w:tcBorders>
            <w:shd w:val="clear" w:color="auto" w:fill="FFFFFF"/>
          </w:tcPr>
          <w:p w:rsidR="00AE0794" w:rsidRPr="005F4C58" w:rsidRDefault="00AE0794" w:rsidP="00FA0D26">
            <w:pPr>
              <w:rPr>
                <w:sz w:val="16"/>
                <w:szCs w:val="16"/>
                <w:shd w:val="clear" w:color="auto" w:fill="FFFFFF"/>
                <w:lang w:eastAsia="en-US"/>
              </w:rPr>
            </w:pPr>
          </w:p>
        </w:tc>
        <w:tc>
          <w:tcPr>
            <w:tcW w:w="2259" w:type="dxa"/>
            <w:vMerge/>
            <w:tcBorders>
              <w:left w:val="single" w:sz="4" w:space="0" w:color="auto"/>
              <w:right w:val="single" w:sz="4" w:space="0" w:color="auto"/>
            </w:tcBorders>
            <w:shd w:val="clear" w:color="auto" w:fill="FFFFFF"/>
          </w:tcPr>
          <w:p w:rsidR="00AE0794" w:rsidRPr="005F4C58" w:rsidRDefault="00AE0794" w:rsidP="00E759B1">
            <w:pPr>
              <w:rPr>
                <w:sz w:val="16"/>
                <w:szCs w:val="16"/>
                <w:shd w:val="clear" w:color="auto" w:fill="FFFFFF"/>
                <w:lang w:eastAsia="en-US"/>
              </w:rPr>
            </w:pPr>
          </w:p>
        </w:tc>
        <w:tc>
          <w:tcPr>
            <w:tcW w:w="425" w:type="dxa"/>
            <w:tcBorders>
              <w:top w:val="single" w:sz="4" w:space="0" w:color="auto"/>
              <w:left w:val="single" w:sz="4" w:space="0" w:color="auto"/>
              <w:right w:val="single" w:sz="4" w:space="0" w:color="auto"/>
            </w:tcBorders>
            <w:shd w:val="clear" w:color="auto" w:fill="FFFFFF"/>
          </w:tcPr>
          <w:p w:rsidR="00AE0794" w:rsidRPr="005F4C58" w:rsidRDefault="00AE0794" w:rsidP="00E759B1">
            <w:pPr>
              <w:rPr>
                <w:sz w:val="16"/>
                <w:szCs w:val="16"/>
                <w:shd w:val="clear" w:color="auto" w:fill="FFFFFF"/>
                <w:lang w:eastAsia="en-US"/>
              </w:rPr>
            </w:pPr>
          </w:p>
        </w:tc>
      </w:tr>
      <w:tr w:rsidR="005F4C58" w:rsidRPr="005F4C58" w:rsidTr="004A2803">
        <w:trPr>
          <w:trHeight w:val="468"/>
        </w:trPr>
        <w:tc>
          <w:tcPr>
            <w:tcW w:w="15443" w:type="dxa"/>
            <w:gridSpan w:val="7"/>
            <w:tcBorders>
              <w:top w:val="single" w:sz="4" w:space="0" w:color="auto"/>
              <w:left w:val="single" w:sz="4" w:space="0" w:color="auto"/>
              <w:right w:val="single" w:sz="4" w:space="0" w:color="auto"/>
            </w:tcBorders>
            <w:shd w:val="clear" w:color="auto" w:fill="FFFFFF"/>
          </w:tcPr>
          <w:p w:rsidR="004A2803" w:rsidRPr="005F4C58" w:rsidRDefault="004A2803" w:rsidP="00295ED2">
            <w:pPr>
              <w:pStyle w:val="12"/>
              <w:shd w:val="clear" w:color="auto" w:fill="auto"/>
              <w:spacing w:line="190" w:lineRule="exact"/>
              <w:rPr>
                <w:rStyle w:val="95pt"/>
                <w:color w:val="auto"/>
                <w:sz w:val="18"/>
                <w:szCs w:val="18"/>
              </w:rPr>
            </w:pPr>
          </w:p>
          <w:p w:rsidR="00FD7739" w:rsidRPr="005F4C58" w:rsidRDefault="00FD7739" w:rsidP="00295ED2">
            <w:pPr>
              <w:pStyle w:val="12"/>
              <w:shd w:val="clear" w:color="auto" w:fill="auto"/>
              <w:spacing w:line="190" w:lineRule="exact"/>
              <w:rPr>
                <w:sz w:val="18"/>
                <w:szCs w:val="18"/>
              </w:rPr>
            </w:pPr>
            <w:r w:rsidRPr="005F4C58">
              <w:rPr>
                <w:rStyle w:val="95pt"/>
                <w:color w:val="auto"/>
                <w:sz w:val="18"/>
                <w:szCs w:val="18"/>
              </w:rPr>
              <w:t>2. Формирование и направление межведомственных запросов</w:t>
            </w:r>
          </w:p>
        </w:tc>
        <w:tc>
          <w:tcPr>
            <w:tcW w:w="425" w:type="dxa"/>
            <w:tcBorders>
              <w:top w:val="single" w:sz="4" w:space="0" w:color="auto"/>
              <w:left w:val="single" w:sz="4" w:space="0" w:color="auto"/>
              <w:right w:val="single" w:sz="4" w:space="0" w:color="auto"/>
            </w:tcBorders>
            <w:shd w:val="clear" w:color="auto" w:fill="FFFFFF"/>
          </w:tcPr>
          <w:p w:rsidR="00FD7739" w:rsidRPr="005F4C58" w:rsidRDefault="00FD7739" w:rsidP="00295ED2">
            <w:pPr>
              <w:pStyle w:val="12"/>
              <w:shd w:val="clear" w:color="auto" w:fill="auto"/>
              <w:spacing w:line="190" w:lineRule="exact"/>
              <w:rPr>
                <w:rStyle w:val="95pt"/>
                <w:color w:val="auto"/>
                <w:sz w:val="18"/>
                <w:szCs w:val="18"/>
              </w:rPr>
            </w:pPr>
          </w:p>
        </w:tc>
      </w:tr>
      <w:tr w:rsidR="00FD7739" w:rsidRPr="005F4C58" w:rsidTr="001053E3">
        <w:tc>
          <w:tcPr>
            <w:tcW w:w="485"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506" w:type="dxa"/>
            <w:tcBorders>
              <w:top w:val="single" w:sz="4" w:space="0" w:color="auto"/>
              <w:left w:val="single" w:sz="4" w:space="0" w:color="auto"/>
              <w:bottom w:val="single" w:sz="4" w:space="0" w:color="auto"/>
            </w:tcBorders>
            <w:shd w:val="clear" w:color="auto" w:fill="FFFFFF"/>
          </w:tcPr>
          <w:p w:rsidR="00FD7739" w:rsidRPr="005F4C58" w:rsidRDefault="00FD7739" w:rsidP="004A2803">
            <w:pPr>
              <w:ind w:firstLine="215"/>
              <w:rPr>
                <w:sz w:val="16"/>
                <w:szCs w:val="16"/>
              </w:rPr>
            </w:pPr>
            <w:r w:rsidRPr="005F4C58">
              <w:rPr>
                <w:sz w:val="16"/>
                <w:szCs w:val="16"/>
              </w:rPr>
              <w:t>Формирование и направление межведомственных запросов в органы (организации), участвующие в предоставлении государственных и муниципальных услуг</w:t>
            </w:r>
          </w:p>
        </w:tc>
        <w:tc>
          <w:tcPr>
            <w:tcW w:w="2964" w:type="dxa"/>
            <w:tcBorders>
              <w:top w:val="single" w:sz="4" w:space="0" w:color="auto"/>
              <w:left w:val="single" w:sz="4" w:space="0" w:color="auto"/>
              <w:bottom w:val="single" w:sz="4" w:space="0" w:color="auto"/>
            </w:tcBorders>
            <w:shd w:val="clear" w:color="auto" w:fill="FFFFFF"/>
          </w:tcPr>
          <w:p w:rsidR="00FD7739" w:rsidRPr="005F4C58" w:rsidRDefault="00FD7739" w:rsidP="004A2803">
            <w:pPr>
              <w:ind w:firstLine="260"/>
              <w:rPr>
                <w:sz w:val="16"/>
                <w:szCs w:val="16"/>
              </w:rPr>
            </w:pPr>
            <w:r w:rsidRPr="005F4C58">
              <w:rPr>
                <w:sz w:val="16"/>
                <w:szCs w:val="16"/>
              </w:rPr>
              <w:t>В рамках предоставления муниципальной услуги</w:t>
            </w:r>
            <w:r w:rsidR="00B31262" w:rsidRPr="005F4C58">
              <w:rPr>
                <w:sz w:val="16"/>
                <w:szCs w:val="16"/>
              </w:rPr>
              <w:t xml:space="preserve"> </w:t>
            </w:r>
            <w:r w:rsidR="00663167" w:rsidRPr="005F4C58">
              <w:rPr>
                <w:sz w:val="16"/>
                <w:szCs w:val="16"/>
              </w:rPr>
              <w:t>Администрацией</w:t>
            </w:r>
            <w:r w:rsidR="00B31262" w:rsidRPr="005F4C58">
              <w:rPr>
                <w:sz w:val="16"/>
                <w:szCs w:val="16"/>
              </w:rPr>
              <w:t xml:space="preserve"> </w:t>
            </w:r>
          </w:p>
          <w:p w:rsidR="00FD7739" w:rsidRPr="005F4C58" w:rsidRDefault="00FD7739" w:rsidP="00D84E04">
            <w:pPr>
              <w:rPr>
                <w:sz w:val="16"/>
                <w:szCs w:val="16"/>
              </w:rPr>
            </w:pPr>
            <w:r w:rsidRPr="005F4C58">
              <w:rPr>
                <w:sz w:val="16"/>
                <w:szCs w:val="16"/>
              </w:rPr>
              <w:t xml:space="preserve">осуществляется межведомственное информационное взаимодействие со следующими органами (организациями, лицами): </w:t>
            </w:r>
          </w:p>
          <w:p w:rsidR="00FD7739" w:rsidRPr="005F4C58" w:rsidRDefault="00FD7739" w:rsidP="00D84E04">
            <w:pPr>
              <w:rPr>
                <w:sz w:val="16"/>
                <w:szCs w:val="16"/>
              </w:rPr>
            </w:pPr>
            <w:r w:rsidRPr="005F4C58">
              <w:rPr>
                <w:sz w:val="16"/>
                <w:szCs w:val="16"/>
              </w:rPr>
              <w:t xml:space="preserve">­ Федеральной налоговой службой России в целях получения сведений </w:t>
            </w:r>
          </w:p>
          <w:p w:rsidR="00FD7739" w:rsidRPr="005F4C58" w:rsidRDefault="00FD7739" w:rsidP="00D84E04">
            <w:pPr>
              <w:rPr>
                <w:sz w:val="16"/>
                <w:szCs w:val="16"/>
              </w:rPr>
            </w:pPr>
            <w:r w:rsidRPr="005F4C58">
              <w:rPr>
                <w:sz w:val="16"/>
                <w:szCs w:val="16"/>
              </w:rPr>
              <w:t>о юридических лицах</w:t>
            </w:r>
            <w:r w:rsidR="006D7DCC" w:rsidRPr="005F4C58">
              <w:rPr>
                <w:sz w:val="16"/>
                <w:szCs w:val="16"/>
              </w:rPr>
              <w:t xml:space="preserve"> и индивидуальных </w:t>
            </w:r>
            <w:r w:rsidR="006D7DCC" w:rsidRPr="005F4C58">
              <w:rPr>
                <w:sz w:val="16"/>
                <w:szCs w:val="16"/>
              </w:rPr>
              <w:lastRenderedPageBreak/>
              <w:t>предпринимате</w:t>
            </w:r>
            <w:r w:rsidRPr="005F4C58">
              <w:rPr>
                <w:sz w:val="16"/>
                <w:szCs w:val="16"/>
              </w:rPr>
              <w:t>лях, содержащихся в едином государственном реестре юридических лиц (далее - ЕГРЮЛ) и едином государственном реестре - индивидуальных предпринимателей (далее - ЕГРИП);</w:t>
            </w:r>
          </w:p>
          <w:p w:rsidR="00FD7739" w:rsidRPr="005F4C58" w:rsidRDefault="00FD7739" w:rsidP="00D84E04">
            <w:pPr>
              <w:rPr>
                <w:sz w:val="16"/>
                <w:szCs w:val="16"/>
              </w:rPr>
            </w:pPr>
            <w:r w:rsidRPr="005F4C58">
              <w:rPr>
                <w:sz w:val="16"/>
                <w:szCs w:val="16"/>
              </w:rPr>
              <w:t>­ Федеральным казначейством в целях получения сведений об оплате Заявителем государственной пошлины за предоставление муниципальной услуги и иных платежей, содержащихся в Государственной информационной системе о государственных и муниципальных платежах (далее - ГИС ГМП);</w:t>
            </w:r>
          </w:p>
          <w:p w:rsidR="00FD7739" w:rsidRPr="005F4C58" w:rsidRDefault="00FD7739" w:rsidP="00D84E04">
            <w:pPr>
              <w:rPr>
                <w:sz w:val="16"/>
                <w:szCs w:val="16"/>
              </w:rPr>
            </w:pPr>
            <w:r w:rsidRPr="005F4C58">
              <w:rPr>
                <w:sz w:val="16"/>
                <w:szCs w:val="16"/>
              </w:rPr>
              <w:t>­ владельцами автодорог, по дорогам которых проходит заявленный маршрут, часть маршрута;</w:t>
            </w:r>
          </w:p>
          <w:p w:rsidR="00FD7739" w:rsidRPr="005F4C58" w:rsidRDefault="00FD7739" w:rsidP="00D84E04">
            <w:pPr>
              <w:rPr>
                <w:sz w:val="16"/>
                <w:szCs w:val="16"/>
              </w:rPr>
            </w:pPr>
            <w:r w:rsidRPr="005F4C58">
              <w:rPr>
                <w:sz w:val="16"/>
                <w:szCs w:val="16"/>
              </w:rPr>
              <w:t>­ Государственной инспекцией безопасности дорожного движения Министерства внутренних дел Российской Федерации (далее – Госавтоинспекция).</w:t>
            </w:r>
          </w:p>
          <w:p w:rsidR="00FD7739" w:rsidRPr="005F4C58" w:rsidRDefault="00FD7739" w:rsidP="007C75BB">
            <w:pPr>
              <w:ind w:firstLine="411"/>
              <w:rPr>
                <w:sz w:val="16"/>
                <w:szCs w:val="16"/>
              </w:rPr>
            </w:pPr>
            <w:r w:rsidRPr="005F4C58">
              <w:rPr>
                <w:sz w:val="16"/>
                <w:szCs w:val="16"/>
              </w:rPr>
              <w:t>При получении заявления</w:t>
            </w:r>
          </w:p>
          <w:p w:rsidR="00FD7739" w:rsidRPr="005F4C58" w:rsidRDefault="00FD7739" w:rsidP="00E35F51">
            <w:pPr>
              <w:rPr>
                <w:sz w:val="16"/>
                <w:szCs w:val="16"/>
              </w:rPr>
            </w:pPr>
            <w:r w:rsidRPr="005F4C58">
              <w:rPr>
                <w:sz w:val="16"/>
                <w:szCs w:val="16"/>
              </w:rPr>
              <w:t xml:space="preserve">специалист   </w:t>
            </w:r>
            <w:r w:rsidR="000202A3" w:rsidRPr="005F4C58">
              <w:rPr>
                <w:sz w:val="16"/>
                <w:szCs w:val="16"/>
              </w:rPr>
              <w:t>Администрации</w:t>
            </w:r>
            <w:r w:rsidRPr="005F4C58">
              <w:rPr>
                <w:sz w:val="16"/>
                <w:szCs w:val="16"/>
              </w:rPr>
              <w:t xml:space="preserve">, </w:t>
            </w:r>
          </w:p>
          <w:p w:rsidR="00FD7739" w:rsidRPr="005F4C58" w:rsidRDefault="00FD7739" w:rsidP="00E35F51">
            <w:pPr>
              <w:rPr>
                <w:sz w:val="16"/>
                <w:szCs w:val="16"/>
              </w:rPr>
            </w:pPr>
            <w:proofErr w:type="gramStart"/>
            <w:r w:rsidRPr="005F4C58">
              <w:rPr>
                <w:sz w:val="16"/>
                <w:szCs w:val="16"/>
              </w:rPr>
              <w:t>ответственный за исполнение муниципальной услуги, в отношении владельца транспортного средства формирует и направляет межведомственный запрос на получение информации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(выписки из единого государственного реестра юридических лиц (индивидуальных предпринимателей), касающейся Заявителя) в Федеральную налоговую службу  с использованием единой системы межведомственного электронного взаимодействия и (или) подключаемых к ней</w:t>
            </w:r>
            <w:proofErr w:type="gramEnd"/>
            <w:r w:rsidRPr="005F4C58">
              <w:rPr>
                <w:sz w:val="16"/>
                <w:szCs w:val="16"/>
              </w:rPr>
              <w:t xml:space="preserve"> региональных систем межведомственного электронного взаимодействия, исключая требование данных документов у заявителя.</w:t>
            </w:r>
          </w:p>
          <w:p w:rsidR="00FD7739" w:rsidRPr="005F4C58" w:rsidRDefault="00FD7739" w:rsidP="00503135">
            <w:pPr>
              <w:ind w:firstLine="411"/>
              <w:rPr>
                <w:sz w:val="16"/>
                <w:szCs w:val="16"/>
              </w:rPr>
            </w:pPr>
            <w:proofErr w:type="gramStart"/>
            <w:r w:rsidRPr="005F4C58">
              <w:rPr>
                <w:sz w:val="16"/>
                <w:szCs w:val="16"/>
              </w:rPr>
              <w:t xml:space="preserve">В случае отсутствия технической возможности направления межведомственного запроса о представлении содержащихся в ЕГРЮЛ (ЕГРИП) сведений с использованием единой системы межведомственного электронного взаимодействия, межведомственный запрос направляется в соответствующий территориальный орган </w:t>
            </w:r>
            <w:r w:rsidRPr="005F4C58">
              <w:rPr>
                <w:sz w:val="16"/>
                <w:szCs w:val="16"/>
              </w:rPr>
              <w:lastRenderedPageBreak/>
              <w:t>Федеральной налоговой службы России на бумажном носителе по почте, курьером или по факсу либо электронной почте с одновременным его направлением почтой или курьером.</w:t>
            </w:r>
            <w:proofErr w:type="gramEnd"/>
            <w:r w:rsidRPr="005F4C58">
              <w:rPr>
                <w:sz w:val="16"/>
                <w:szCs w:val="16"/>
              </w:rPr>
              <w:t xml:space="preserve"> При этом в межведомственном запросе на бумажном носителе указываются сведения, предусмотренные частью 1 статьи 7.2 Федерального закона от 27.07.2010 № 210-ФЗ, а также основной государственный регистрационный номер и идентификационный номер налогоплательщика.</w:t>
            </w:r>
          </w:p>
          <w:p w:rsidR="00FD7739" w:rsidRPr="005F4C58" w:rsidRDefault="00FD7739" w:rsidP="007C75BB">
            <w:pPr>
              <w:rPr>
                <w:sz w:val="16"/>
                <w:szCs w:val="16"/>
              </w:rPr>
            </w:pPr>
            <w:r w:rsidRPr="005F4C58">
              <w:rPr>
                <w:sz w:val="16"/>
                <w:szCs w:val="16"/>
              </w:rPr>
              <w:t xml:space="preserve">Заявитель вправе представить указанную информацию в </w:t>
            </w:r>
            <w:r w:rsidR="00663167" w:rsidRPr="005F4C58">
              <w:rPr>
                <w:sz w:val="16"/>
                <w:szCs w:val="16"/>
              </w:rPr>
              <w:t>Администрацию</w:t>
            </w:r>
            <w:r w:rsidRPr="005F4C58">
              <w:rPr>
                <w:sz w:val="16"/>
                <w:szCs w:val="16"/>
              </w:rPr>
              <w:t xml:space="preserve"> по собственной инициативе.</w:t>
            </w:r>
          </w:p>
          <w:p w:rsidR="00FD7739" w:rsidRPr="005F4C58" w:rsidRDefault="00FD7739" w:rsidP="00503135">
            <w:pPr>
              <w:ind w:firstLine="411"/>
              <w:rPr>
                <w:sz w:val="16"/>
                <w:szCs w:val="16"/>
              </w:rPr>
            </w:pPr>
            <w:r w:rsidRPr="005F4C58">
              <w:rPr>
                <w:sz w:val="16"/>
                <w:szCs w:val="16"/>
              </w:rPr>
              <w:t xml:space="preserve">После регистрации заявления специалист   </w:t>
            </w:r>
            <w:r w:rsidR="000202A3" w:rsidRPr="005F4C58">
              <w:rPr>
                <w:sz w:val="16"/>
                <w:szCs w:val="16"/>
              </w:rPr>
              <w:t>Администрации</w:t>
            </w:r>
            <w:proofErr w:type="gramStart"/>
            <w:r w:rsidR="00B31262" w:rsidRPr="005F4C58">
              <w:rPr>
                <w:sz w:val="16"/>
                <w:szCs w:val="16"/>
              </w:rPr>
              <w:t xml:space="preserve"> </w:t>
            </w:r>
            <w:r w:rsidRPr="005F4C58">
              <w:rPr>
                <w:sz w:val="16"/>
                <w:szCs w:val="16"/>
              </w:rPr>
              <w:t>,</w:t>
            </w:r>
            <w:proofErr w:type="gramEnd"/>
            <w:r w:rsidRPr="005F4C58">
              <w:rPr>
                <w:sz w:val="16"/>
                <w:szCs w:val="16"/>
              </w:rPr>
              <w:t xml:space="preserve"> </w:t>
            </w:r>
          </w:p>
          <w:p w:rsidR="00FD7739" w:rsidRPr="005F4C58" w:rsidRDefault="00FD7739" w:rsidP="00503135">
            <w:pPr>
              <w:rPr>
                <w:sz w:val="16"/>
                <w:szCs w:val="16"/>
              </w:rPr>
            </w:pPr>
            <w:proofErr w:type="gramStart"/>
            <w:r w:rsidRPr="005F4C58">
              <w:rPr>
                <w:sz w:val="16"/>
                <w:szCs w:val="16"/>
              </w:rPr>
              <w:t>ответственный</w:t>
            </w:r>
            <w:proofErr w:type="gramEnd"/>
            <w:r w:rsidRPr="005F4C58">
              <w:rPr>
                <w:sz w:val="16"/>
                <w:szCs w:val="16"/>
              </w:rPr>
              <w:t xml:space="preserve"> за исполнение муниципальной услуги:</w:t>
            </w:r>
          </w:p>
          <w:p w:rsidR="00FD7739" w:rsidRPr="005F4C58" w:rsidRDefault="00FD7739" w:rsidP="007C75BB">
            <w:pPr>
              <w:rPr>
                <w:sz w:val="16"/>
                <w:szCs w:val="16"/>
              </w:rPr>
            </w:pPr>
            <w:proofErr w:type="gramStart"/>
            <w:r w:rsidRPr="005F4C58">
              <w:rPr>
                <w:sz w:val="16"/>
                <w:szCs w:val="16"/>
              </w:rPr>
              <w:t>1) в течение трёх рабочих дней со дня регистрации заявления в отношении владельца транспортного средства направляет межведомственный запрос на получение сведений об оплате Заявителем государственной пошлины в ГИС ГМП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roofErr w:type="gramEnd"/>
          </w:p>
          <w:p w:rsidR="00FD7739" w:rsidRPr="005F4C58" w:rsidRDefault="00FD7739" w:rsidP="007C75BB">
            <w:pPr>
              <w:rPr>
                <w:sz w:val="16"/>
                <w:szCs w:val="16"/>
              </w:rPr>
            </w:pPr>
            <w:r w:rsidRPr="005F4C58">
              <w:rPr>
                <w:sz w:val="16"/>
                <w:szCs w:val="16"/>
              </w:rPr>
              <w:t xml:space="preserve">Заявитель вправе представить указанную информацию в </w:t>
            </w:r>
            <w:r w:rsidR="00CB275D" w:rsidRPr="005F4C58">
              <w:rPr>
                <w:sz w:val="16"/>
                <w:szCs w:val="16"/>
              </w:rPr>
              <w:t>Администрацию</w:t>
            </w:r>
            <w:r w:rsidRPr="005F4C58">
              <w:rPr>
                <w:sz w:val="16"/>
                <w:szCs w:val="16"/>
              </w:rPr>
              <w:t xml:space="preserve"> по собственной инициативе;</w:t>
            </w:r>
          </w:p>
          <w:p w:rsidR="00FD7739" w:rsidRPr="005F4C58" w:rsidRDefault="00FD7739" w:rsidP="007C75BB">
            <w:pPr>
              <w:rPr>
                <w:sz w:val="16"/>
                <w:szCs w:val="16"/>
              </w:rPr>
            </w:pPr>
            <w:proofErr w:type="gramStart"/>
            <w:r w:rsidRPr="005F4C58">
              <w:rPr>
                <w:sz w:val="16"/>
                <w:szCs w:val="16"/>
              </w:rPr>
              <w:t>2)  в течение одного рабочего дня после направления Заявителю извещения на оплату возмещения вреда автодорогам направляет межведомственный запрос на получение информации об оплате Заявителем платежей в счёт возмещения вреда, причиняемого тяжеловесным транспортным средством автомобильным дорогам, за оплату оценки технического состояния автомобильных дорог, их укрепления в случае, если такие работы были проведены по согласованию с заявителем,  за оплату принятия специальных мер</w:t>
            </w:r>
            <w:proofErr w:type="gramEnd"/>
            <w:r w:rsidRPr="005F4C58">
              <w:rPr>
                <w:sz w:val="16"/>
                <w:szCs w:val="16"/>
              </w:rPr>
              <w:t xml:space="preserve">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w:t>
            </w:r>
            <w:r w:rsidRPr="005F4C58">
              <w:rPr>
                <w:sz w:val="16"/>
                <w:szCs w:val="16"/>
              </w:rPr>
              <w:lastRenderedPageBreak/>
              <w:t>проведены по согласованию с заявителем.</w:t>
            </w:r>
          </w:p>
          <w:p w:rsidR="00FD7739" w:rsidRPr="005F4C58" w:rsidRDefault="00FD7739" w:rsidP="007C75BB">
            <w:pPr>
              <w:rPr>
                <w:sz w:val="16"/>
                <w:szCs w:val="16"/>
              </w:rPr>
            </w:pPr>
            <w:r w:rsidRPr="005F4C58">
              <w:rPr>
                <w:sz w:val="16"/>
                <w:szCs w:val="16"/>
              </w:rPr>
              <w:t>Запрос в ГИС ГМП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FD7739" w:rsidRPr="005F4C58" w:rsidRDefault="00FD7739" w:rsidP="007C75BB">
            <w:pPr>
              <w:rPr>
                <w:sz w:val="16"/>
                <w:szCs w:val="16"/>
              </w:rPr>
            </w:pPr>
            <w:r w:rsidRPr="005F4C58">
              <w:rPr>
                <w:sz w:val="16"/>
                <w:szCs w:val="16"/>
              </w:rPr>
              <w:t>Информация из ГИС ГМП получается в оперативном порядке.</w:t>
            </w:r>
          </w:p>
          <w:p w:rsidR="00FD7739" w:rsidRPr="005F4C58" w:rsidRDefault="00FD7739" w:rsidP="00803D4A">
            <w:pPr>
              <w:rPr>
                <w:sz w:val="20"/>
                <w:szCs w:val="20"/>
                <w:vertAlign w:val="superscript"/>
              </w:rPr>
            </w:pPr>
            <w:r w:rsidRPr="005F4C58">
              <w:rPr>
                <w:sz w:val="16"/>
                <w:szCs w:val="16"/>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CB275D" w:rsidRPr="005F4C58">
              <w:rPr>
                <w:sz w:val="16"/>
                <w:szCs w:val="16"/>
              </w:rPr>
              <w:t>А</w:t>
            </w:r>
            <w:r w:rsidR="00803D4A" w:rsidRPr="005F4C58">
              <w:rPr>
                <w:sz w:val="16"/>
                <w:szCs w:val="16"/>
              </w:rPr>
              <w:t xml:space="preserve">дминистрацией </w:t>
            </w:r>
          </w:p>
          <w:p w:rsidR="00FD7739" w:rsidRPr="005F4C58" w:rsidRDefault="00FD7739" w:rsidP="007C75BB">
            <w:pPr>
              <w:rPr>
                <w:sz w:val="16"/>
                <w:szCs w:val="16"/>
              </w:rPr>
            </w:pPr>
            <w:r w:rsidRPr="005F4C58">
              <w:rPr>
                <w:sz w:val="16"/>
                <w:szCs w:val="16"/>
              </w:rPr>
              <w:t>счет оплаты Государственной пошлины за предоставление муниципальной услуги и иных платежей, указанных в настоящем подпункте,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FD7739" w:rsidRPr="005F4C58" w:rsidRDefault="00FD7739" w:rsidP="000202A3">
            <w:pPr>
              <w:ind w:firstLine="270"/>
              <w:rPr>
                <w:sz w:val="20"/>
                <w:szCs w:val="20"/>
                <w:vertAlign w:val="superscript"/>
              </w:rPr>
            </w:pPr>
            <w:r w:rsidRPr="005F4C58">
              <w:rPr>
                <w:sz w:val="16"/>
                <w:szCs w:val="16"/>
              </w:rPr>
              <w:t xml:space="preserve">Специалист   </w:t>
            </w:r>
            <w:r w:rsidR="000202A3" w:rsidRPr="005F4C58">
              <w:rPr>
                <w:sz w:val="16"/>
                <w:szCs w:val="16"/>
              </w:rPr>
              <w:t>Администрации</w:t>
            </w:r>
            <w:r w:rsidRPr="005F4C58">
              <w:rPr>
                <w:sz w:val="16"/>
                <w:szCs w:val="16"/>
              </w:rPr>
              <w:t>,</w:t>
            </w:r>
          </w:p>
          <w:p w:rsidR="00FD7739" w:rsidRPr="005F4C58" w:rsidRDefault="00FD7739" w:rsidP="00503135">
            <w:pPr>
              <w:ind w:hanging="14"/>
              <w:rPr>
                <w:sz w:val="16"/>
                <w:szCs w:val="16"/>
              </w:rPr>
            </w:pPr>
            <w:r w:rsidRPr="005F4C58">
              <w:rPr>
                <w:sz w:val="16"/>
                <w:szCs w:val="16"/>
              </w:rPr>
              <w:t>ответственный за исполнение муниципальной услуги, в течение одного рабочего дня направляет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владельцам автодорог, по дорогам которых проходит заявленный маршрут, часть маршрута, Заявку.</w:t>
            </w:r>
          </w:p>
          <w:p w:rsidR="00FD7739" w:rsidRPr="005F4C58" w:rsidRDefault="00FD7739" w:rsidP="007C75BB">
            <w:pPr>
              <w:rPr>
                <w:sz w:val="16"/>
                <w:szCs w:val="16"/>
              </w:rPr>
            </w:pPr>
            <w:r w:rsidRPr="005F4C58">
              <w:rPr>
                <w:sz w:val="16"/>
                <w:szCs w:val="16"/>
              </w:rPr>
              <w:t>В случае невозможности направления Заявки путём межведомственного запроса Заявка направляется владельцу автодороги по электронной почте либо иным доступным способом.</w:t>
            </w:r>
          </w:p>
          <w:p w:rsidR="00FD7739" w:rsidRPr="005F4C58" w:rsidRDefault="00FD7739" w:rsidP="007C75BB">
            <w:pPr>
              <w:ind w:firstLine="411"/>
              <w:rPr>
                <w:sz w:val="16"/>
                <w:szCs w:val="16"/>
              </w:rPr>
            </w:pPr>
            <w:r w:rsidRPr="005F4C58">
              <w:rPr>
                <w:sz w:val="16"/>
                <w:szCs w:val="16"/>
              </w:rPr>
              <w:t>Формирование и направление межведомственного запроса в Госавтоинспекцию.</w:t>
            </w:r>
          </w:p>
          <w:p w:rsidR="00FD7739" w:rsidRPr="005F4C58" w:rsidRDefault="00FD7739" w:rsidP="007C75BB">
            <w:pPr>
              <w:rPr>
                <w:sz w:val="16"/>
                <w:szCs w:val="16"/>
              </w:rPr>
            </w:pPr>
            <w:r w:rsidRPr="005F4C58">
              <w:rPr>
                <w:sz w:val="16"/>
                <w:szCs w:val="16"/>
              </w:rPr>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FD7739" w:rsidRPr="005F4C58" w:rsidRDefault="00FD7739" w:rsidP="00503135">
            <w:pPr>
              <w:ind w:firstLine="411"/>
              <w:rPr>
                <w:sz w:val="20"/>
                <w:szCs w:val="20"/>
                <w:vertAlign w:val="superscript"/>
              </w:rPr>
            </w:pPr>
            <w:r w:rsidRPr="005F4C58">
              <w:rPr>
                <w:sz w:val="16"/>
                <w:szCs w:val="16"/>
              </w:rPr>
              <w:lastRenderedPageBreak/>
              <w:t xml:space="preserve">Межведомственный запрос осуществляется специалистом  </w:t>
            </w:r>
            <w:r w:rsidR="000202A3" w:rsidRPr="005F4C58">
              <w:rPr>
                <w:sz w:val="16"/>
                <w:szCs w:val="16"/>
              </w:rPr>
              <w:t>Администрации</w:t>
            </w:r>
            <w:r w:rsidRPr="005F4C58">
              <w:rPr>
                <w:sz w:val="16"/>
                <w:szCs w:val="16"/>
              </w:rPr>
              <w:t xml:space="preserve">, </w:t>
            </w:r>
          </w:p>
          <w:p w:rsidR="00FD7739" w:rsidRPr="005F4C58" w:rsidRDefault="00FD7739" w:rsidP="007C75BB">
            <w:pPr>
              <w:rPr>
                <w:sz w:val="16"/>
                <w:szCs w:val="16"/>
              </w:rPr>
            </w:pPr>
            <w:r w:rsidRPr="005F4C58">
              <w:rPr>
                <w:sz w:val="16"/>
                <w:szCs w:val="16"/>
              </w:rPr>
              <w:t xml:space="preserve">ответственным за исполнение муниципальной услуги, путём направления курьером </w:t>
            </w:r>
            <w:r w:rsidR="00CB275D" w:rsidRPr="005F4C58">
              <w:rPr>
                <w:sz w:val="16"/>
                <w:szCs w:val="16"/>
              </w:rPr>
              <w:t>Администрации</w:t>
            </w:r>
            <w:r w:rsidRPr="005F4C58">
              <w:rPr>
                <w:sz w:val="16"/>
                <w:szCs w:val="16"/>
              </w:rPr>
              <w:t xml:space="preserve"> заявки на согласование маршрута тяжеловесного и (или) крупногабаритного транспортного средства, </w:t>
            </w:r>
            <w:proofErr w:type="gramStart"/>
            <w:r w:rsidRPr="005F4C58">
              <w:rPr>
                <w:sz w:val="16"/>
                <w:szCs w:val="16"/>
              </w:rPr>
              <w:t>которая</w:t>
            </w:r>
            <w:proofErr w:type="gramEnd"/>
            <w:r w:rsidRPr="005F4C58">
              <w:rPr>
                <w:sz w:val="16"/>
                <w:szCs w:val="16"/>
              </w:rPr>
              <w:t xml:space="preserve"> состоит из оформленного специального разрешения с приложением копий документов, указанных в пунктах 2-4 графы 7 Раздела 7 Технологической схемы, и копий согласований маршрута транспортного средства.</w:t>
            </w:r>
          </w:p>
          <w:p w:rsidR="00FD7739" w:rsidRPr="005F4C58" w:rsidRDefault="00FD7739" w:rsidP="00CB275D">
            <w:pPr>
              <w:rPr>
                <w:sz w:val="16"/>
                <w:szCs w:val="16"/>
              </w:rPr>
            </w:pPr>
            <w:proofErr w:type="gramStart"/>
            <w:r w:rsidRPr="005F4C58">
              <w:rPr>
                <w:sz w:val="16"/>
                <w:szCs w:val="16"/>
              </w:rPr>
              <w:t xml:space="preserve">Ответ на запрос направляется Госавтоинспекцией в </w:t>
            </w:r>
            <w:r w:rsidR="00CB275D" w:rsidRPr="005F4C58">
              <w:rPr>
                <w:sz w:val="16"/>
                <w:szCs w:val="16"/>
              </w:rPr>
              <w:t>Администрацию</w:t>
            </w:r>
            <w:r w:rsidRPr="005F4C58">
              <w:rPr>
                <w:sz w:val="16"/>
                <w:szCs w:val="16"/>
              </w:rPr>
              <w:t xml:space="preserve">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дата согласования, фамилия, имя, отчество и должность сотрудника Госавтоинспекции), которые скрепляются печатью, подписью должностного лица Госавтоинспекции.</w:t>
            </w:r>
            <w:proofErr w:type="gramEnd"/>
          </w:p>
        </w:tc>
        <w:tc>
          <w:tcPr>
            <w:tcW w:w="2459" w:type="dxa"/>
            <w:tcBorders>
              <w:top w:val="single" w:sz="4" w:space="0" w:color="auto"/>
              <w:left w:val="single" w:sz="4" w:space="0" w:color="auto"/>
              <w:bottom w:val="single" w:sz="4" w:space="0" w:color="auto"/>
            </w:tcBorders>
            <w:shd w:val="clear" w:color="auto" w:fill="FFFFFF"/>
          </w:tcPr>
          <w:p w:rsidR="00FD7739" w:rsidRPr="005F4C58" w:rsidRDefault="00FD7739" w:rsidP="00D84E04">
            <w:pPr>
              <w:rPr>
                <w:sz w:val="16"/>
                <w:szCs w:val="16"/>
              </w:rPr>
            </w:pPr>
            <w:r w:rsidRPr="005F4C58">
              <w:rPr>
                <w:sz w:val="16"/>
                <w:szCs w:val="16"/>
              </w:rPr>
              <w:lastRenderedPageBreak/>
              <w:t>­ по межведомственным запросам, направляемым в Федеральную налоговую службу (ФНС) и Федеральное казначейство (ГИС ГМП) – информация получается в оперативном порядке.</w:t>
            </w:r>
          </w:p>
          <w:p w:rsidR="00FD7739" w:rsidRPr="005F4C58" w:rsidRDefault="00FD7739" w:rsidP="00D84E04">
            <w:pPr>
              <w:rPr>
                <w:sz w:val="16"/>
                <w:szCs w:val="16"/>
              </w:rPr>
            </w:pPr>
            <w:r w:rsidRPr="005F4C58">
              <w:rPr>
                <w:sz w:val="16"/>
                <w:szCs w:val="16"/>
              </w:rPr>
              <w:t xml:space="preserve">В соответствии с федеральным законодательством срок подготовки и направления ответа </w:t>
            </w:r>
            <w:r w:rsidRPr="005F4C58">
              <w:rPr>
                <w:sz w:val="16"/>
                <w:szCs w:val="16"/>
              </w:rPr>
              <w:lastRenderedPageBreak/>
              <w:t>на межведомственный запрос не может превышать пять рабочих дней со дня поступления межведомственного запроса в ФНС и ГИС ГМП;</w:t>
            </w:r>
          </w:p>
          <w:p w:rsidR="00FD7739" w:rsidRPr="005F4C58" w:rsidRDefault="00FD7739" w:rsidP="00D84E04">
            <w:pPr>
              <w:rPr>
                <w:sz w:val="16"/>
                <w:szCs w:val="16"/>
              </w:rPr>
            </w:pPr>
            <w:r w:rsidRPr="005F4C58">
              <w:rPr>
                <w:sz w:val="16"/>
                <w:szCs w:val="16"/>
              </w:rPr>
              <w:t xml:space="preserve">­ по межведомственному запросу, направляемому владельцам автодорог, согласование маршрута тяжеловесного и (или) крупногабаритного транспортного средства владельцами автодорог проводится в течение четырёх рабочих дней </w:t>
            </w:r>
            <w:proofErr w:type="gramStart"/>
            <w:r w:rsidRPr="005F4C58">
              <w:rPr>
                <w:sz w:val="16"/>
                <w:szCs w:val="16"/>
              </w:rPr>
              <w:t>с даты получения</w:t>
            </w:r>
            <w:proofErr w:type="gramEnd"/>
            <w:r w:rsidRPr="005F4C58">
              <w:rPr>
                <w:sz w:val="16"/>
                <w:szCs w:val="16"/>
              </w:rPr>
              <w:t xml:space="preserve"> Заявки от </w:t>
            </w:r>
            <w:r w:rsidR="006D7DCC" w:rsidRPr="005F4C58">
              <w:rPr>
                <w:sz w:val="16"/>
                <w:szCs w:val="16"/>
              </w:rPr>
              <w:t>Администрации</w:t>
            </w:r>
            <w:r w:rsidRPr="005F4C58">
              <w:rPr>
                <w:sz w:val="16"/>
                <w:szCs w:val="16"/>
              </w:rPr>
              <w:t>;</w:t>
            </w:r>
          </w:p>
          <w:p w:rsidR="00FD7739" w:rsidRPr="005F4C58" w:rsidRDefault="00FD7739" w:rsidP="006D7DCC">
            <w:pPr>
              <w:rPr>
                <w:sz w:val="16"/>
                <w:szCs w:val="16"/>
              </w:rPr>
            </w:pPr>
            <w:r w:rsidRPr="005F4C58">
              <w:rPr>
                <w:sz w:val="16"/>
                <w:szCs w:val="16"/>
              </w:rPr>
              <w:t xml:space="preserve">­ по межведомственному запросу, направляемому в Госавтоинспекцию, согласование специального разрешения производится Госавтоинспекцией в течение пяти рабочих дней </w:t>
            </w:r>
            <w:proofErr w:type="gramStart"/>
            <w:r w:rsidRPr="005F4C58">
              <w:rPr>
                <w:sz w:val="16"/>
                <w:szCs w:val="16"/>
              </w:rPr>
              <w:t>с даты поступления</w:t>
            </w:r>
            <w:proofErr w:type="gramEnd"/>
            <w:r w:rsidRPr="005F4C58">
              <w:rPr>
                <w:sz w:val="16"/>
                <w:szCs w:val="16"/>
              </w:rPr>
              <w:t xml:space="preserve"> специального разрешения от </w:t>
            </w:r>
            <w:r w:rsidR="006D7DCC" w:rsidRPr="005F4C58">
              <w:rPr>
                <w:sz w:val="16"/>
                <w:szCs w:val="16"/>
              </w:rPr>
              <w:t>Администрации</w:t>
            </w:r>
            <w:r w:rsidRPr="005F4C58">
              <w:rPr>
                <w:sz w:val="16"/>
                <w:szCs w:val="16"/>
              </w:rPr>
              <w:t>.</w:t>
            </w:r>
          </w:p>
        </w:tc>
        <w:tc>
          <w:tcPr>
            <w:tcW w:w="2644" w:type="dxa"/>
            <w:tcBorders>
              <w:top w:val="single" w:sz="4" w:space="0" w:color="auto"/>
              <w:left w:val="single" w:sz="4" w:space="0" w:color="auto"/>
              <w:bottom w:val="single" w:sz="4" w:space="0" w:color="auto"/>
            </w:tcBorders>
            <w:shd w:val="clear" w:color="auto" w:fill="FFFFFF"/>
          </w:tcPr>
          <w:p w:rsidR="00FD7739" w:rsidRPr="005F4C58" w:rsidRDefault="00FD7739" w:rsidP="00E35F51">
            <w:pPr>
              <w:rPr>
                <w:sz w:val="16"/>
                <w:szCs w:val="16"/>
              </w:rPr>
            </w:pPr>
            <w:r w:rsidRPr="005F4C58">
              <w:rPr>
                <w:sz w:val="16"/>
                <w:szCs w:val="16"/>
              </w:rPr>
              <w:lastRenderedPageBreak/>
              <w:t xml:space="preserve">специалист   </w:t>
            </w:r>
            <w:r w:rsidR="000202A3" w:rsidRPr="005F4C58">
              <w:rPr>
                <w:sz w:val="16"/>
                <w:szCs w:val="16"/>
              </w:rPr>
              <w:t>Администрации</w:t>
            </w:r>
            <w:r w:rsidRPr="005F4C58">
              <w:rPr>
                <w:sz w:val="16"/>
                <w:szCs w:val="16"/>
              </w:rPr>
              <w:t xml:space="preserve">, </w:t>
            </w:r>
          </w:p>
          <w:p w:rsidR="00FD7739" w:rsidRPr="005F4C58" w:rsidRDefault="00FD7739" w:rsidP="00E35F51">
            <w:pPr>
              <w:rPr>
                <w:sz w:val="16"/>
                <w:szCs w:val="16"/>
              </w:rPr>
            </w:pPr>
            <w:proofErr w:type="gramStart"/>
            <w:r w:rsidRPr="005F4C58">
              <w:rPr>
                <w:sz w:val="16"/>
                <w:szCs w:val="16"/>
              </w:rPr>
              <w:t>ответственный</w:t>
            </w:r>
            <w:proofErr w:type="gramEnd"/>
            <w:r w:rsidRPr="005F4C58">
              <w:rPr>
                <w:sz w:val="16"/>
                <w:szCs w:val="16"/>
              </w:rPr>
              <w:t xml:space="preserve"> за исполнение муниципальной услуги.</w:t>
            </w:r>
          </w:p>
          <w:p w:rsidR="00FD7739" w:rsidRPr="005F4C58" w:rsidRDefault="00FD7739" w:rsidP="00E35F51">
            <w:pPr>
              <w:rPr>
                <w:sz w:val="16"/>
                <w:szCs w:val="16"/>
              </w:rPr>
            </w:pPr>
          </w:p>
        </w:tc>
        <w:tc>
          <w:tcPr>
            <w:tcW w:w="2126" w:type="dxa"/>
            <w:tcBorders>
              <w:top w:val="single" w:sz="4" w:space="0" w:color="auto"/>
              <w:left w:val="single" w:sz="4" w:space="0" w:color="auto"/>
              <w:bottom w:val="single" w:sz="4" w:space="0" w:color="auto"/>
            </w:tcBorders>
            <w:shd w:val="clear" w:color="auto" w:fill="FFFFFF"/>
          </w:tcPr>
          <w:p w:rsidR="00FD7739" w:rsidRPr="005F4C58" w:rsidRDefault="00FD7739" w:rsidP="00AE5287">
            <w:pPr>
              <w:rPr>
                <w:sz w:val="16"/>
                <w:szCs w:val="16"/>
              </w:rPr>
            </w:pPr>
            <w:r w:rsidRPr="005F4C58">
              <w:rPr>
                <w:sz w:val="16"/>
                <w:szCs w:val="16"/>
              </w:rPr>
              <w:t>- СИР (при межведомственных запросах, направляемых в ФНС и ГИС ГМП);</w:t>
            </w:r>
          </w:p>
          <w:p w:rsidR="00FD7739" w:rsidRPr="005F4C58" w:rsidRDefault="00FD7739" w:rsidP="00AE5287">
            <w:pPr>
              <w:rPr>
                <w:sz w:val="16"/>
                <w:szCs w:val="16"/>
              </w:rPr>
            </w:pPr>
            <w:r w:rsidRPr="005F4C58">
              <w:rPr>
                <w:sz w:val="16"/>
                <w:szCs w:val="16"/>
              </w:rPr>
              <w:t>- электронная почта (при межведомственном запросе, направляемом владельцам автодорог);</w:t>
            </w:r>
          </w:p>
          <w:p w:rsidR="00FD7739" w:rsidRPr="005F4C58" w:rsidRDefault="00FD7739" w:rsidP="00AE5287">
            <w:pPr>
              <w:rPr>
                <w:sz w:val="16"/>
                <w:szCs w:val="16"/>
              </w:rPr>
            </w:pPr>
            <w:r w:rsidRPr="005F4C58">
              <w:rPr>
                <w:sz w:val="16"/>
                <w:szCs w:val="16"/>
              </w:rPr>
              <w:t xml:space="preserve">- межведомственный запрос, </w:t>
            </w:r>
            <w:r w:rsidRPr="005F4C58">
              <w:rPr>
                <w:sz w:val="16"/>
                <w:szCs w:val="16"/>
              </w:rPr>
              <w:lastRenderedPageBreak/>
              <w:t>направляемый в Госавтоинспекцию, в электронном виде не осуществляется.</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FA0D26">
            <w:pP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FA0D26">
            <w:pPr>
              <w:rPr>
                <w:sz w:val="16"/>
                <w:szCs w:val="16"/>
              </w:rPr>
            </w:pPr>
          </w:p>
        </w:tc>
      </w:tr>
      <w:tr w:rsidR="00FD7739" w:rsidRPr="005F4C58" w:rsidTr="001053E3">
        <w:tc>
          <w:tcPr>
            <w:tcW w:w="15443" w:type="dxa"/>
            <w:gridSpan w:val="7"/>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663167">
            <w:pPr>
              <w:jc w:val="center"/>
              <w:rPr>
                <w:rStyle w:val="95pt"/>
                <w:color w:val="auto"/>
                <w:lang w:eastAsia="en-US"/>
              </w:rPr>
            </w:pPr>
            <w:r w:rsidRPr="005F4C58">
              <w:rPr>
                <w:rStyle w:val="95pt"/>
                <w:color w:val="auto"/>
                <w:lang w:eastAsia="en-US"/>
              </w:rPr>
              <w:lastRenderedPageBreak/>
              <w:t xml:space="preserve">3. Рассмотрение </w:t>
            </w:r>
            <w:r w:rsidR="00663167" w:rsidRPr="005F4C58">
              <w:rPr>
                <w:rStyle w:val="95pt"/>
                <w:color w:val="auto"/>
                <w:lang w:eastAsia="en-US"/>
              </w:rPr>
              <w:t>А</w:t>
            </w:r>
            <w:r w:rsidR="001053E3" w:rsidRPr="005F4C58">
              <w:rPr>
                <w:rStyle w:val="95pt"/>
                <w:color w:val="auto"/>
                <w:lang w:eastAsia="en-US"/>
              </w:rPr>
              <w:t>дминистрацие</w:t>
            </w:r>
            <w:r w:rsidR="006D7DCC" w:rsidRPr="005F4C58">
              <w:rPr>
                <w:rStyle w:val="95pt"/>
                <w:color w:val="auto"/>
                <w:lang w:eastAsia="en-US"/>
              </w:rPr>
              <w:t>й</w:t>
            </w:r>
            <w:r w:rsidR="001053E3" w:rsidRPr="005F4C58">
              <w:rPr>
                <w:rStyle w:val="95pt"/>
                <w:color w:val="auto"/>
                <w:lang w:eastAsia="en-US"/>
              </w:rPr>
              <w:t xml:space="preserve"> </w:t>
            </w:r>
            <w:r w:rsidRPr="005F4C58">
              <w:rPr>
                <w:rStyle w:val="95pt"/>
                <w:color w:val="auto"/>
                <w:lang w:eastAsia="en-US"/>
              </w:rPr>
              <w:t xml:space="preserve">документов, направление Заявок, обработка полученных результатов согласования маршрутов, расчёт размера вреда, причиняемого автодорогам, оформление проектов результата </w:t>
            </w:r>
            <w:proofErr w:type="spellStart"/>
            <w:r w:rsidRPr="005F4C58">
              <w:rPr>
                <w:rStyle w:val="95pt"/>
                <w:color w:val="auto"/>
                <w:lang w:eastAsia="en-US"/>
              </w:rPr>
              <w:t>госуслуги</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B14BEF">
            <w:pPr>
              <w:jc w:val="center"/>
              <w:rPr>
                <w:rStyle w:val="95pt"/>
                <w:color w:val="auto"/>
                <w:lang w:eastAsia="en-US"/>
              </w:rPr>
            </w:pPr>
          </w:p>
        </w:tc>
      </w:tr>
      <w:tr w:rsidR="00FD7739" w:rsidRPr="005F4C58" w:rsidTr="001053E3">
        <w:tc>
          <w:tcPr>
            <w:tcW w:w="485"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506" w:type="dxa"/>
            <w:tcBorders>
              <w:top w:val="single" w:sz="4" w:space="0" w:color="auto"/>
              <w:left w:val="single" w:sz="4" w:space="0" w:color="auto"/>
              <w:bottom w:val="single" w:sz="4" w:space="0" w:color="auto"/>
            </w:tcBorders>
            <w:shd w:val="clear" w:color="auto" w:fill="FFFFFF"/>
          </w:tcPr>
          <w:p w:rsidR="00FD7739" w:rsidRPr="005F4C58" w:rsidRDefault="00FD7739" w:rsidP="00663167">
            <w:pPr>
              <w:rPr>
                <w:sz w:val="16"/>
                <w:szCs w:val="16"/>
              </w:rPr>
            </w:pPr>
            <w:proofErr w:type="gramStart"/>
            <w:r w:rsidRPr="005F4C58">
              <w:rPr>
                <w:sz w:val="16"/>
                <w:szCs w:val="16"/>
              </w:rPr>
              <w:t xml:space="preserve">Рассмотрение </w:t>
            </w:r>
            <w:r w:rsidR="00663167" w:rsidRPr="005F4C58">
              <w:rPr>
                <w:sz w:val="16"/>
                <w:szCs w:val="16"/>
              </w:rPr>
              <w:t>А</w:t>
            </w:r>
            <w:r w:rsidR="00B31262" w:rsidRPr="005F4C58">
              <w:rPr>
                <w:sz w:val="16"/>
                <w:szCs w:val="16"/>
              </w:rPr>
              <w:t xml:space="preserve">дминистрацией </w:t>
            </w:r>
            <w:r w:rsidRPr="005F4C58">
              <w:rPr>
                <w:sz w:val="16"/>
                <w:szCs w:val="16"/>
              </w:rPr>
              <w:t xml:space="preserve">документов, представленных Заявителем для получения муниципальной услуги, подготовка и направление Заявок Владельцам автодорог, обработка </w:t>
            </w:r>
            <w:r w:rsidR="00663167" w:rsidRPr="005F4C58">
              <w:rPr>
                <w:sz w:val="16"/>
                <w:szCs w:val="16"/>
              </w:rPr>
              <w:t>Администрацией</w:t>
            </w:r>
            <w:r w:rsidRPr="005F4C58">
              <w:rPr>
                <w:sz w:val="16"/>
                <w:szCs w:val="16"/>
              </w:rPr>
              <w:t xml:space="preserve"> полученных согласований от Владельцев автомобильных дорог, расчет размера вреда, причиняемого автомобильным дорогам общего пользования местного значения  </w:t>
            </w:r>
            <w:proofErr w:type="spellStart"/>
            <w:r w:rsidR="00B31262" w:rsidRPr="005F4C58">
              <w:rPr>
                <w:sz w:val="16"/>
                <w:szCs w:val="16"/>
              </w:rPr>
              <w:t>Верхнесалдинского</w:t>
            </w:r>
            <w:proofErr w:type="spellEnd"/>
            <w:r w:rsidR="00B31262" w:rsidRPr="005F4C58">
              <w:rPr>
                <w:sz w:val="16"/>
                <w:szCs w:val="16"/>
              </w:rPr>
              <w:t xml:space="preserve"> городского округа </w:t>
            </w:r>
            <w:r w:rsidRPr="005F4C58">
              <w:rPr>
                <w:sz w:val="16"/>
                <w:szCs w:val="16"/>
              </w:rPr>
              <w:t>Свердловской области, оформление проекта Специального разрешения или проекта Извещения об отказе в выдаче специального разрешения</w:t>
            </w:r>
            <w:proofErr w:type="gramEnd"/>
          </w:p>
        </w:tc>
        <w:tc>
          <w:tcPr>
            <w:tcW w:w="2964" w:type="dxa"/>
            <w:tcBorders>
              <w:top w:val="single" w:sz="4" w:space="0" w:color="auto"/>
              <w:left w:val="single" w:sz="4" w:space="0" w:color="auto"/>
              <w:bottom w:val="single" w:sz="4" w:space="0" w:color="auto"/>
            </w:tcBorders>
            <w:shd w:val="clear" w:color="auto" w:fill="FFFFFF"/>
          </w:tcPr>
          <w:p w:rsidR="00FD7739" w:rsidRPr="005F4C58" w:rsidRDefault="009A25F0" w:rsidP="00B31262">
            <w:pPr>
              <w:rPr>
                <w:sz w:val="20"/>
                <w:szCs w:val="20"/>
                <w:vertAlign w:val="superscript"/>
              </w:rPr>
            </w:pPr>
            <w:r w:rsidRPr="005F4C58">
              <w:rPr>
                <w:sz w:val="16"/>
                <w:szCs w:val="16"/>
              </w:rPr>
              <w:t xml:space="preserve">   </w:t>
            </w:r>
            <w:r w:rsidR="00FD7739" w:rsidRPr="005F4C58">
              <w:rPr>
                <w:sz w:val="16"/>
                <w:szCs w:val="16"/>
              </w:rPr>
              <w:t xml:space="preserve"> Специалист </w:t>
            </w:r>
            <w:r w:rsidR="007B47C1">
              <w:rPr>
                <w:sz w:val="16"/>
                <w:szCs w:val="16"/>
              </w:rPr>
              <w:t>А</w:t>
            </w:r>
            <w:r w:rsidR="00B31262" w:rsidRPr="005F4C58">
              <w:rPr>
                <w:sz w:val="16"/>
                <w:szCs w:val="16"/>
              </w:rPr>
              <w:t>дминистрации,</w:t>
            </w:r>
          </w:p>
          <w:p w:rsidR="00FD7739" w:rsidRPr="005F4C58" w:rsidRDefault="00FD7739" w:rsidP="00B14BEF">
            <w:pPr>
              <w:rPr>
                <w:sz w:val="16"/>
                <w:szCs w:val="16"/>
              </w:rPr>
            </w:pPr>
            <w:proofErr w:type="gramStart"/>
            <w:r w:rsidRPr="005F4C58">
              <w:rPr>
                <w:sz w:val="16"/>
                <w:szCs w:val="16"/>
              </w:rPr>
              <w:t>ответственный</w:t>
            </w:r>
            <w:proofErr w:type="gramEnd"/>
            <w:r w:rsidRPr="005F4C58">
              <w:rPr>
                <w:sz w:val="16"/>
                <w:szCs w:val="16"/>
              </w:rPr>
              <w:t xml:space="preserve"> за исполнение муниципальной услуги:</w:t>
            </w:r>
          </w:p>
          <w:p w:rsidR="009A25F0" w:rsidRPr="005F4C58" w:rsidRDefault="009A25F0" w:rsidP="009A25F0">
            <w:pPr>
              <w:rPr>
                <w:sz w:val="16"/>
                <w:szCs w:val="16"/>
              </w:rPr>
            </w:pPr>
            <w:r w:rsidRPr="005F4C58">
              <w:rPr>
                <w:sz w:val="16"/>
                <w:szCs w:val="16"/>
              </w:rPr>
              <w:t>1) приём представленных Заявителем заявления и прилагаемых документов, проверка правильности заполнения, наличия документов, указанных в  пункте 14 Регламента, направление 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w:t>
            </w:r>
          </w:p>
          <w:p w:rsidR="009A25F0" w:rsidRPr="005F4C58" w:rsidRDefault="009A25F0" w:rsidP="009A25F0">
            <w:pPr>
              <w:rPr>
                <w:sz w:val="16"/>
                <w:szCs w:val="16"/>
              </w:rPr>
            </w:pPr>
            <w:proofErr w:type="gramStart"/>
            <w:r w:rsidRPr="005F4C58">
              <w:rPr>
                <w:sz w:val="16"/>
                <w:szCs w:val="16"/>
              </w:rPr>
              <w:t xml:space="preserve">2) направление Заявок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маршрутов (далее - Заявок), расчет размера вреда, причиняемого автомобильным дорогам местного значения </w:t>
            </w:r>
            <w:proofErr w:type="spellStart"/>
            <w:r w:rsidRPr="005F4C58">
              <w:rPr>
                <w:sz w:val="16"/>
                <w:szCs w:val="16"/>
              </w:rPr>
              <w:t>Верхнесалдинского</w:t>
            </w:r>
            <w:proofErr w:type="spellEnd"/>
            <w:r w:rsidRPr="005F4C58">
              <w:rPr>
                <w:sz w:val="16"/>
                <w:szCs w:val="16"/>
              </w:rPr>
              <w:t xml:space="preserve"> </w:t>
            </w:r>
            <w:r w:rsidRPr="005F4C58">
              <w:rPr>
                <w:sz w:val="16"/>
                <w:szCs w:val="16"/>
              </w:rPr>
              <w:lastRenderedPageBreak/>
              <w:t xml:space="preserve">городского округа Свердловской области, оформление Специального разрешения или  Извещения об отказе в выдаче разрешения на движение по автомобильным дорогам  местного значения </w:t>
            </w:r>
            <w:proofErr w:type="spellStart"/>
            <w:r w:rsidRPr="005F4C58">
              <w:rPr>
                <w:sz w:val="16"/>
                <w:szCs w:val="16"/>
              </w:rPr>
              <w:t>Верхнесалдинского</w:t>
            </w:r>
            <w:proofErr w:type="spellEnd"/>
            <w:r w:rsidRPr="005F4C58">
              <w:rPr>
                <w:sz w:val="16"/>
                <w:szCs w:val="16"/>
              </w:rPr>
              <w:t xml:space="preserve"> городского округа Свердловской области</w:t>
            </w:r>
            <w:proofErr w:type="gramEnd"/>
            <w:r w:rsidRPr="005F4C58">
              <w:rPr>
                <w:sz w:val="16"/>
                <w:szCs w:val="16"/>
              </w:rPr>
              <w:t xml:space="preserve"> транспортного средства, осуществляющего перевозки тяжеловесных и (или) крупногабаритных грузов (далее - Извещение об отказе в выдаче Специального разрешения) в Администрацию;</w:t>
            </w:r>
          </w:p>
          <w:p w:rsidR="009A25F0" w:rsidRPr="005F4C58" w:rsidRDefault="009A25F0" w:rsidP="009A25F0">
            <w:pPr>
              <w:rPr>
                <w:sz w:val="16"/>
                <w:szCs w:val="16"/>
              </w:rPr>
            </w:pPr>
            <w:r w:rsidRPr="005F4C58">
              <w:rPr>
                <w:sz w:val="16"/>
                <w:szCs w:val="16"/>
              </w:rPr>
              <w:t>3) согласование маршрута транспортного средства, осуществляющего перевозки тяжеловесных и (или) крупногабаритных грузов с Госавтоинспекцией (в случае необходимости согласования с Госавтоинспекцией);</w:t>
            </w:r>
          </w:p>
          <w:p w:rsidR="009A25F0" w:rsidRPr="005F4C58" w:rsidRDefault="009A25F0" w:rsidP="009A25F0">
            <w:pPr>
              <w:rPr>
                <w:sz w:val="16"/>
                <w:szCs w:val="16"/>
              </w:rPr>
            </w:pPr>
            <w:r w:rsidRPr="005F4C58">
              <w:rPr>
                <w:sz w:val="16"/>
                <w:szCs w:val="16"/>
              </w:rPr>
              <w:t>4) оформление Администрацией Специального разрешения или Извещения об отказе в выдаче Специального разрешения;</w:t>
            </w:r>
          </w:p>
          <w:p w:rsidR="009A25F0" w:rsidRPr="005F4C58" w:rsidRDefault="009A25F0" w:rsidP="009A25F0">
            <w:pPr>
              <w:rPr>
                <w:sz w:val="16"/>
                <w:szCs w:val="16"/>
              </w:rPr>
            </w:pPr>
            <w:r w:rsidRPr="005F4C58">
              <w:rPr>
                <w:sz w:val="16"/>
                <w:szCs w:val="16"/>
              </w:rPr>
              <w:t>5) выдача Заявителю Специального разрешения или направление Извещения об отказе в выдаче Специального разрешения.</w:t>
            </w:r>
          </w:p>
          <w:p w:rsidR="009A25F0" w:rsidRPr="005F4C58" w:rsidRDefault="009A25F0" w:rsidP="009A25F0">
            <w:pPr>
              <w:rPr>
                <w:sz w:val="16"/>
                <w:szCs w:val="16"/>
              </w:rPr>
            </w:pPr>
            <w:r w:rsidRPr="005F4C58">
              <w:rPr>
                <w:sz w:val="16"/>
                <w:szCs w:val="16"/>
              </w:rPr>
              <w:t>Блок-схемы предоставления муниципальной услуги приводятся в приложениях № 8, 9 и 10.</w:t>
            </w:r>
          </w:p>
          <w:p w:rsidR="009A25F0" w:rsidRPr="005F4C58" w:rsidRDefault="009A25F0" w:rsidP="009A25F0">
            <w:pPr>
              <w:rPr>
                <w:sz w:val="16"/>
                <w:szCs w:val="16"/>
              </w:rPr>
            </w:pPr>
            <w:r w:rsidRPr="005F4C58">
              <w:rPr>
                <w:sz w:val="16"/>
                <w:szCs w:val="16"/>
              </w:rPr>
              <w:t xml:space="preserve">       Приём представленных Заявителем заявления и прилагаемых документов, проверка правильности заполнения, наличия документов и сведений, указанных в  пункте 14 Регламента, направление 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 </w:t>
            </w:r>
          </w:p>
          <w:p w:rsidR="009A25F0" w:rsidRPr="005F4C58" w:rsidRDefault="009A25F0" w:rsidP="009A25F0">
            <w:pPr>
              <w:rPr>
                <w:sz w:val="16"/>
                <w:szCs w:val="16"/>
              </w:rPr>
            </w:pPr>
            <w:r w:rsidRPr="005F4C58">
              <w:rPr>
                <w:sz w:val="16"/>
                <w:szCs w:val="16"/>
              </w:rPr>
              <w:t>Основанием для начала административной процедуры является получение от Заявителя документов ответственным лицом Администрации, работниками МФЦ:</w:t>
            </w:r>
          </w:p>
          <w:p w:rsidR="009A25F0" w:rsidRPr="005F4C58" w:rsidRDefault="009A25F0" w:rsidP="009A25F0">
            <w:pPr>
              <w:rPr>
                <w:sz w:val="16"/>
                <w:szCs w:val="16"/>
              </w:rPr>
            </w:pPr>
            <w:r w:rsidRPr="005F4C58">
              <w:rPr>
                <w:sz w:val="16"/>
                <w:szCs w:val="16"/>
              </w:rPr>
              <w:t xml:space="preserve">при личном обращении Заявителя или его представителя,  </w:t>
            </w:r>
          </w:p>
          <w:p w:rsidR="009A25F0" w:rsidRPr="005F4C58" w:rsidRDefault="009A25F0" w:rsidP="009A25F0">
            <w:pPr>
              <w:rPr>
                <w:sz w:val="16"/>
                <w:szCs w:val="16"/>
              </w:rPr>
            </w:pPr>
            <w:proofErr w:type="gramStart"/>
            <w:r w:rsidRPr="005F4C58">
              <w:rPr>
                <w:sz w:val="16"/>
                <w:szCs w:val="16"/>
              </w:rPr>
              <w:t>поступивших</w:t>
            </w:r>
            <w:proofErr w:type="gramEnd"/>
            <w:r w:rsidRPr="005F4C58">
              <w:rPr>
                <w:sz w:val="16"/>
                <w:szCs w:val="16"/>
              </w:rPr>
              <w:t xml:space="preserve"> по почте, электронной почте или факсу. </w:t>
            </w:r>
          </w:p>
          <w:p w:rsidR="009A25F0" w:rsidRPr="005F4C58" w:rsidRDefault="009A25F0" w:rsidP="009A25F0">
            <w:pPr>
              <w:rPr>
                <w:sz w:val="16"/>
                <w:szCs w:val="16"/>
              </w:rPr>
            </w:pPr>
            <w:r w:rsidRPr="005F4C58">
              <w:rPr>
                <w:sz w:val="16"/>
                <w:szCs w:val="16"/>
              </w:rPr>
              <w:t xml:space="preserve">При обращении Заявителя через МФЦ работник МФЦ устанавливает предмет обращения, личности Заявителя, в том числе проверяет предоставленные Заявителем документы. МФЦ принимает </w:t>
            </w:r>
            <w:r w:rsidRPr="005F4C58">
              <w:rPr>
                <w:sz w:val="16"/>
                <w:szCs w:val="16"/>
              </w:rPr>
              <w:lastRenderedPageBreak/>
              <w:t>документы и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9A25F0" w:rsidRPr="005F4C58" w:rsidRDefault="009A25F0" w:rsidP="009A25F0">
            <w:pPr>
              <w:rPr>
                <w:sz w:val="16"/>
                <w:szCs w:val="16"/>
              </w:rPr>
            </w:pPr>
            <w:r w:rsidRPr="005F4C58">
              <w:rPr>
                <w:sz w:val="16"/>
                <w:szCs w:val="16"/>
              </w:rPr>
              <w:t>Принятый запрос в МФЦ регистрируется в день поступления путем проставления штампа с регистрационным номером МФЦ, рядом с оттиском штампа также указывается дата приема и личная подпись оператора, принявшего запрос.</w:t>
            </w:r>
          </w:p>
          <w:p w:rsidR="009A25F0" w:rsidRPr="005F4C58" w:rsidRDefault="009A25F0" w:rsidP="009A25F0">
            <w:pPr>
              <w:rPr>
                <w:sz w:val="16"/>
                <w:szCs w:val="16"/>
              </w:rPr>
            </w:pPr>
            <w:r w:rsidRPr="005F4C58">
              <w:rPr>
                <w:sz w:val="16"/>
                <w:szCs w:val="16"/>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Если копия документа представлена без предъявления оригинала, штамп не проставляется.</w:t>
            </w:r>
          </w:p>
          <w:p w:rsidR="009A25F0" w:rsidRPr="005F4C58" w:rsidRDefault="009A25F0" w:rsidP="009A25F0">
            <w:pPr>
              <w:rPr>
                <w:sz w:val="16"/>
                <w:szCs w:val="16"/>
              </w:rPr>
            </w:pPr>
            <w:r w:rsidRPr="005F4C58">
              <w:rPr>
                <w:sz w:val="16"/>
                <w:szCs w:val="16"/>
              </w:rPr>
              <w:t>Информационный обмен между МФЦ и Администрацией осуществляется на бумажных носителях курьерской доставкой работником МФЦ. Администрация обеспечивает прием курьера МФЦ вне очереди.</w:t>
            </w:r>
          </w:p>
          <w:p w:rsidR="009A25F0" w:rsidRPr="005F4C58" w:rsidRDefault="009A25F0" w:rsidP="009A25F0">
            <w:pPr>
              <w:rPr>
                <w:sz w:val="16"/>
                <w:szCs w:val="16"/>
              </w:rPr>
            </w:pPr>
            <w:r w:rsidRPr="005F4C58">
              <w:rPr>
                <w:sz w:val="16"/>
                <w:szCs w:val="16"/>
              </w:rPr>
              <w:t>Информационный обмен также может быть организован посредством почтового отправления, в электронном виде.</w:t>
            </w:r>
          </w:p>
          <w:p w:rsidR="009A25F0" w:rsidRPr="005F4C58" w:rsidRDefault="009A25F0" w:rsidP="009A25F0">
            <w:pPr>
              <w:rPr>
                <w:sz w:val="16"/>
                <w:szCs w:val="16"/>
              </w:rPr>
            </w:pPr>
            <w:r w:rsidRPr="005F4C58">
              <w:rPr>
                <w:sz w:val="16"/>
                <w:szCs w:val="16"/>
              </w:rPr>
              <w:t>Запросы Заявителей, принимаемые в МФЦ, передаются в Администрацию  на следующий рабочий день после приема в МФЦ.</w:t>
            </w:r>
          </w:p>
          <w:p w:rsidR="009A25F0" w:rsidRPr="005F4C58" w:rsidRDefault="009A25F0" w:rsidP="009A25F0">
            <w:pPr>
              <w:rPr>
                <w:sz w:val="16"/>
                <w:szCs w:val="16"/>
              </w:rPr>
            </w:pPr>
            <w:r w:rsidRPr="005F4C58">
              <w:rPr>
                <w:sz w:val="16"/>
                <w:szCs w:val="16"/>
              </w:rPr>
              <w:t>Передача запросов, принятых на других площадках филиалов (отделов) МФЦ, расположенных в другом населенном пункте, осуществляется в срок не более 5 рабочих дней.</w:t>
            </w:r>
          </w:p>
          <w:p w:rsidR="009A25F0" w:rsidRPr="005F4C58" w:rsidRDefault="009A25F0" w:rsidP="009A25F0">
            <w:pPr>
              <w:rPr>
                <w:sz w:val="16"/>
                <w:szCs w:val="16"/>
              </w:rPr>
            </w:pPr>
            <w:r w:rsidRPr="005F4C58">
              <w:rPr>
                <w:sz w:val="16"/>
                <w:szCs w:val="16"/>
              </w:rPr>
              <w:t>При получении документов должностным лицом Администрации проводится проверка правильности заполнения Заявления, наличия документов и сведений, указанных в  пункте 14 настоящего Регламента и регистрация их в Журнале регистрации заявлений (приложение № 6).</w:t>
            </w:r>
          </w:p>
          <w:p w:rsidR="009A25F0" w:rsidRPr="005F4C58" w:rsidRDefault="009A25F0" w:rsidP="009A25F0">
            <w:pPr>
              <w:rPr>
                <w:sz w:val="16"/>
                <w:szCs w:val="16"/>
              </w:rPr>
            </w:pPr>
            <w:proofErr w:type="gramStart"/>
            <w:r w:rsidRPr="005F4C58">
              <w:rPr>
                <w:sz w:val="16"/>
                <w:szCs w:val="16"/>
              </w:rPr>
              <w:t xml:space="preserve">Допускается подача заявления с приложением документов, указанных в пункте 14 настоящего Регламента, путем направления их посредством факсимильной связи с последующим представлением оригиналов заявления и схемы транспортного средства, заверенных копий документов и </w:t>
            </w:r>
            <w:r w:rsidRPr="005F4C58">
              <w:rPr>
                <w:sz w:val="16"/>
                <w:szCs w:val="16"/>
              </w:rPr>
              <w:lastRenderedPageBreak/>
              <w:t>материалов, указанных в подпункте 1 пункта 14 Регламента, или с использованием Портала для их рассмотрения в соответствии с настоящим Регламентом.</w:t>
            </w:r>
            <w:proofErr w:type="gramEnd"/>
          </w:p>
          <w:p w:rsidR="009A25F0" w:rsidRPr="005F4C58" w:rsidRDefault="009A25F0" w:rsidP="009A25F0">
            <w:pPr>
              <w:rPr>
                <w:sz w:val="16"/>
                <w:szCs w:val="16"/>
              </w:rPr>
            </w:pPr>
            <w:r w:rsidRPr="005F4C58">
              <w:rPr>
                <w:sz w:val="16"/>
                <w:szCs w:val="16"/>
              </w:rPr>
              <w:t>В Заявлении Заявитель может указать просьбу о направлении ему копии описи с отметкой о дате приема Заявления и прилагаемых к нему документов в форме электронного документа, подписанного электронной подписью.</w:t>
            </w:r>
          </w:p>
          <w:p w:rsidR="009A25F0" w:rsidRPr="005F4C58" w:rsidRDefault="009A25F0" w:rsidP="009A25F0">
            <w:pPr>
              <w:rPr>
                <w:sz w:val="16"/>
                <w:szCs w:val="16"/>
              </w:rPr>
            </w:pPr>
            <w:proofErr w:type="gramStart"/>
            <w:r w:rsidRPr="005F4C58">
              <w:rPr>
                <w:sz w:val="16"/>
                <w:szCs w:val="16"/>
              </w:rPr>
              <w:t xml:space="preserve">Администрация в отношении владельца транспортного средства направляет запрос на получение информации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w:t>
            </w:r>
            <w:proofErr w:type="gramEnd"/>
          </w:p>
          <w:p w:rsidR="009A25F0" w:rsidRPr="005F4C58" w:rsidRDefault="009A25F0" w:rsidP="009A25F0">
            <w:pPr>
              <w:rPr>
                <w:sz w:val="16"/>
                <w:szCs w:val="16"/>
              </w:rPr>
            </w:pPr>
            <w:r w:rsidRPr="005F4C58">
              <w:rPr>
                <w:sz w:val="16"/>
                <w:szCs w:val="16"/>
              </w:rPr>
              <w:t>Заявитель вправе представить указанную информацию в Администрацию по собственной инициативе.</w:t>
            </w:r>
          </w:p>
          <w:p w:rsidR="009A25F0" w:rsidRPr="005F4C58" w:rsidRDefault="009A25F0" w:rsidP="009A25F0">
            <w:pPr>
              <w:rPr>
                <w:sz w:val="16"/>
                <w:szCs w:val="16"/>
              </w:rPr>
            </w:pPr>
            <w:r w:rsidRPr="005F4C58">
              <w:rPr>
                <w:sz w:val="16"/>
                <w:szCs w:val="16"/>
              </w:rPr>
              <w:t>По обращению Заявителя Администрация предоставляет ему сведения о дате поступления заявления и его регистрационном номере.</w:t>
            </w:r>
          </w:p>
          <w:p w:rsidR="009A25F0" w:rsidRPr="005F4C58" w:rsidRDefault="009A25F0" w:rsidP="009A25F0">
            <w:pPr>
              <w:rPr>
                <w:sz w:val="16"/>
                <w:szCs w:val="16"/>
              </w:rPr>
            </w:pPr>
            <w:r w:rsidRPr="005F4C58">
              <w:rPr>
                <w:sz w:val="16"/>
                <w:szCs w:val="16"/>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9A25F0" w:rsidRPr="005F4C58" w:rsidRDefault="009A25F0" w:rsidP="009A25F0">
            <w:pPr>
              <w:rPr>
                <w:sz w:val="16"/>
                <w:szCs w:val="16"/>
              </w:rPr>
            </w:pPr>
            <w:r w:rsidRPr="005F4C58">
              <w:rPr>
                <w:sz w:val="16"/>
                <w:szCs w:val="16"/>
              </w:rPr>
              <w:t>Ответственными за выполнение административной процедуры являются:</w:t>
            </w:r>
          </w:p>
          <w:p w:rsidR="009A25F0" w:rsidRPr="005F4C58" w:rsidRDefault="009A25F0" w:rsidP="009A25F0">
            <w:pPr>
              <w:rPr>
                <w:sz w:val="16"/>
                <w:szCs w:val="16"/>
              </w:rPr>
            </w:pPr>
            <w:r w:rsidRPr="005F4C58">
              <w:rPr>
                <w:sz w:val="16"/>
                <w:szCs w:val="16"/>
              </w:rPr>
              <w:t>должностное лицо Администрации, ответственное за получение документов, указанных в пункте 14 настоящего Регламента от Заявителя, по почте, факсу, либо электронной почте.</w:t>
            </w:r>
          </w:p>
          <w:p w:rsidR="009A25F0" w:rsidRPr="005F4C58" w:rsidRDefault="009A25F0" w:rsidP="009A25F0">
            <w:pPr>
              <w:rPr>
                <w:sz w:val="16"/>
                <w:szCs w:val="16"/>
              </w:rPr>
            </w:pPr>
            <w:r w:rsidRPr="005F4C58">
              <w:rPr>
                <w:sz w:val="16"/>
                <w:szCs w:val="16"/>
              </w:rPr>
              <w:t>Регистрация Заявлений осуществляется в соответствии с пунктом 26 настоящего Регламента.</w:t>
            </w:r>
          </w:p>
          <w:p w:rsidR="009A25F0" w:rsidRPr="005F4C58" w:rsidRDefault="009A25F0" w:rsidP="009A25F0">
            <w:pPr>
              <w:rPr>
                <w:sz w:val="16"/>
                <w:szCs w:val="16"/>
              </w:rPr>
            </w:pPr>
            <w:r w:rsidRPr="005F4C58">
              <w:rPr>
                <w:sz w:val="16"/>
                <w:szCs w:val="16"/>
              </w:rPr>
              <w:t>Срок выполнения административной процедуры составляет один рабочий день со дня предоставления Заявления в Администрацию.</w:t>
            </w:r>
          </w:p>
          <w:p w:rsidR="009A25F0" w:rsidRPr="005F4C58" w:rsidRDefault="009A25F0" w:rsidP="009A25F0">
            <w:pPr>
              <w:rPr>
                <w:sz w:val="16"/>
                <w:szCs w:val="16"/>
              </w:rPr>
            </w:pPr>
            <w:r w:rsidRPr="005F4C58">
              <w:rPr>
                <w:sz w:val="16"/>
                <w:szCs w:val="16"/>
              </w:rPr>
              <w:t xml:space="preserve">Администрация отказывает в регистрации заявления по основаниям, указанным в </w:t>
            </w:r>
            <w:r w:rsidRPr="005F4C58">
              <w:rPr>
                <w:sz w:val="16"/>
                <w:szCs w:val="16"/>
              </w:rPr>
              <w:lastRenderedPageBreak/>
              <w:t>пункте 17  Регламента.</w:t>
            </w:r>
          </w:p>
          <w:p w:rsidR="009A25F0" w:rsidRPr="005F4C58" w:rsidRDefault="009A25F0" w:rsidP="009A25F0">
            <w:pPr>
              <w:rPr>
                <w:sz w:val="16"/>
                <w:szCs w:val="16"/>
              </w:rPr>
            </w:pPr>
            <w:r w:rsidRPr="005F4C58">
              <w:rPr>
                <w:sz w:val="16"/>
                <w:szCs w:val="16"/>
              </w:rPr>
              <w:t>Результатом административной процедуры является регистрация заявления Заявителя в Журнале регистрации заявлений или возврат документов Заявителю по основаниям, указанным в пункте 17 Регламента.</w:t>
            </w:r>
          </w:p>
          <w:p w:rsidR="009A25F0" w:rsidRPr="005F4C58" w:rsidRDefault="009A25F0" w:rsidP="009A25F0">
            <w:pPr>
              <w:rPr>
                <w:sz w:val="16"/>
                <w:szCs w:val="16"/>
              </w:rPr>
            </w:pPr>
            <w:r w:rsidRPr="005F4C58">
              <w:rPr>
                <w:sz w:val="16"/>
                <w:szCs w:val="16"/>
              </w:rPr>
              <w:t xml:space="preserve">      Направление Заявок, расчет размера вреда, причиняемого автомобильным дорогам,  оформление  Специального разрешения или Извещения об отказе в выдаче специального разрешения.</w:t>
            </w:r>
          </w:p>
          <w:p w:rsidR="009A25F0" w:rsidRPr="005F4C58" w:rsidRDefault="009A25F0" w:rsidP="009A25F0">
            <w:pPr>
              <w:rPr>
                <w:sz w:val="16"/>
                <w:szCs w:val="16"/>
              </w:rPr>
            </w:pPr>
            <w:r w:rsidRPr="005F4C58">
              <w:rPr>
                <w:sz w:val="16"/>
                <w:szCs w:val="16"/>
              </w:rPr>
              <w:t>Основанием для начала данной административной процедуры является регистрация Заявления.</w:t>
            </w:r>
          </w:p>
          <w:p w:rsidR="009A25F0" w:rsidRPr="005F4C58" w:rsidRDefault="009A25F0" w:rsidP="009A25F0">
            <w:pPr>
              <w:rPr>
                <w:sz w:val="16"/>
                <w:szCs w:val="16"/>
              </w:rPr>
            </w:pPr>
            <w:r w:rsidRPr="005F4C58">
              <w:rPr>
                <w:sz w:val="16"/>
                <w:szCs w:val="16"/>
              </w:rPr>
              <w:t xml:space="preserve">Ответственными за выполнение административной процедуры являются: </w:t>
            </w:r>
          </w:p>
          <w:p w:rsidR="009A25F0" w:rsidRPr="005F4C58" w:rsidRDefault="009A25F0" w:rsidP="009A25F0">
            <w:pPr>
              <w:rPr>
                <w:sz w:val="16"/>
                <w:szCs w:val="16"/>
              </w:rPr>
            </w:pPr>
            <w:r w:rsidRPr="005F4C58">
              <w:rPr>
                <w:sz w:val="16"/>
                <w:szCs w:val="16"/>
              </w:rPr>
              <w:t xml:space="preserve">1) должностное лицо Администрации, ответственное </w:t>
            </w:r>
            <w:proofErr w:type="gramStart"/>
            <w:r w:rsidRPr="005F4C58">
              <w:rPr>
                <w:sz w:val="16"/>
                <w:szCs w:val="16"/>
              </w:rPr>
              <w:t>за</w:t>
            </w:r>
            <w:proofErr w:type="gramEnd"/>
            <w:r w:rsidRPr="005F4C58">
              <w:rPr>
                <w:sz w:val="16"/>
                <w:szCs w:val="16"/>
              </w:rPr>
              <w:t>:</w:t>
            </w:r>
          </w:p>
          <w:p w:rsidR="009A25F0" w:rsidRPr="005F4C58" w:rsidRDefault="009A25F0" w:rsidP="009A25F0">
            <w:pPr>
              <w:rPr>
                <w:sz w:val="16"/>
                <w:szCs w:val="16"/>
              </w:rPr>
            </w:pPr>
            <w:r w:rsidRPr="005F4C58">
              <w:rPr>
                <w:sz w:val="16"/>
                <w:szCs w:val="16"/>
              </w:rPr>
              <w:t>направление Заявок (приложение № 4) Владельцам автомобильных дорог;</w:t>
            </w:r>
          </w:p>
          <w:p w:rsidR="009A25F0" w:rsidRPr="005F4C58" w:rsidRDefault="009A25F0" w:rsidP="009A25F0">
            <w:pPr>
              <w:rPr>
                <w:sz w:val="16"/>
                <w:szCs w:val="16"/>
              </w:rPr>
            </w:pPr>
            <w:r w:rsidRPr="005F4C58">
              <w:rPr>
                <w:sz w:val="16"/>
                <w:szCs w:val="16"/>
              </w:rPr>
              <w:t>обработку полученных согласований от Владельцев автомобильных дорог;</w:t>
            </w:r>
          </w:p>
          <w:p w:rsidR="009A25F0" w:rsidRPr="005F4C58" w:rsidRDefault="009A25F0" w:rsidP="009A25F0">
            <w:pPr>
              <w:rPr>
                <w:sz w:val="16"/>
                <w:szCs w:val="16"/>
              </w:rPr>
            </w:pPr>
            <w:r w:rsidRPr="005F4C58">
              <w:rPr>
                <w:sz w:val="16"/>
                <w:szCs w:val="16"/>
              </w:rPr>
              <w:t xml:space="preserve">2) специалист отдела экономики Администрации, ответственный </w:t>
            </w:r>
            <w:proofErr w:type="gramStart"/>
            <w:r w:rsidRPr="005F4C58">
              <w:rPr>
                <w:sz w:val="16"/>
                <w:szCs w:val="16"/>
              </w:rPr>
              <w:t>за</w:t>
            </w:r>
            <w:proofErr w:type="gramEnd"/>
            <w:r w:rsidRPr="005F4C58">
              <w:rPr>
                <w:sz w:val="16"/>
                <w:szCs w:val="16"/>
              </w:rPr>
              <w:t>:</w:t>
            </w:r>
          </w:p>
          <w:p w:rsidR="009A25F0" w:rsidRPr="005F4C58" w:rsidRDefault="009A25F0" w:rsidP="009A25F0">
            <w:pPr>
              <w:rPr>
                <w:sz w:val="16"/>
                <w:szCs w:val="16"/>
              </w:rPr>
            </w:pPr>
            <w:proofErr w:type="gramStart"/>
            <w:r w:rsidRPr="005F4C58">
              <w:rPr>
                <w:sz w:val="16"/>
                <w:szCs w:val="16"/>
              </w:rPr>
              <w:t>расчёт размера вреда и начисление платы в счет возмещения вреда, а также возврат указанных средств осуществляет в соответствии с порядком, установленным Правилами возмещения вреда, причиняемого транспортными средствами, осуществляющими перевозки тяжеловесных грузов, утвержденных 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p w:rsidR="009A25F0" w:rsidRPr="005F4C58" w:rsidRDefault="009A25F0" w:rsidP="009A25F0">
            <w:pPr>
              <w:rPr>
                <w:sz w:val="16"/>
                <w:szCs w:val="16"/>
              </w:rPr>
            </w:pPr>
            <w:r w:rsidRPr="005F4C58">
              <w:rPr>
                <w:sz w:val="16"/>
                <w:szCs w:val="16"/>
              </w:rPr>
              <w:t>Должностное лицо  Администрации, ответственное за рассмотрение поступивших документов и оформление Заявок при рассмотрении представленных документов в течение 4 рабочих дней со дня регистрации Заявления проверяет:</w:t>
            </w:r>
          </w:p>
          <w:p w:rsidR="009A25F0" w:rsidRPr="005F4C58" w:rsidRDefault="009A25F0" w:rsidP="009A25F0">
            <w:pPr>
              <w:rPr>
                <w:sz w:val="16"/>
                <w:szCs w:val="16"/>
              </w:rPr>
            </w:pPr>
            <w:r w:rsidRPr="005F4C58">
              <w:rPr>
                <w:sz w:val="16"/>
                <w:szCs w:val="16"/>
              </w:rPr>
              <w:t>1) наличие полномочий на выдачу специального разрешения по заявленному маршруту;</w:t>
            </w:r>
          </w:p>
          <w:p w:rsidR="009A25F0" w:rsidRPr="005F4C58" w:rsidRDefault="009A25F0" w:rsidP="009A25F0">
            <w:pPr>
              <w:rPr>
                <w:sz w:val="16"/>
                <w:szCs w:val="16"/>
              </w:rPr>
            </w:pPr>
            <w:r w:rsidRPr="005F4C58">
              <w:rPr>
                <w:sz w:val="16"/>
                <w:szCs w:val="16"/>
              </w:rPr>
              <w:t xml:space="preserve">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w:t>
            </w:r>
            <w:r w:rsidRPr="005F4C58">
              <w:rPr>
                <w:sz w:val="16"/>
                <w:szCs w:val="16"/>
              </w:rPr>
              <w:lastRenderedPageBreak/>
              <w:t>перевозки тяжеловесных и (или) крупногабаритных грузов;</w:t>
            </w:r>
          </w:p>
          <w:p w:rsidR="009A25F0" w:rsidRPr="005F4C58" w:rsidRDefault="009A25F0" w:rsidP="009A25F0">
            <w:pPr>
              <w:rPr>
                <w:sz w:val="16"/>
                <w:szCs w:val="16"/>
              </w:rPr>
            </w:pPr>
            <w:r w:rsidRPr="005F4C58">
              <w:rPr>
                <w:sz w:val="16"/>
                <w:szCs w:val="16"/>
              </w:rPr>
              <w:t>3) соблюдение требований о перевозке делимого груза;</w:t>
            </w:r>
          </w:p>
          <w:p w:rsidR="009A25F0" w:rsidRPr="005F4C58" w:rsidRDefault="009A25F0" w:rsidP="009A25F0">
            <w:pPr>
              <w:rPr>
                <w:sz w:val="16"/>
                <w:szCs w:val="16"/>
              </w:rPr>
            </w:pPr>
            <w:r w:rsidRPr="005F4C58">
              <w:rPr>
                <w:sz w:val="16"/>
                <w:szCs w:val="16"/>
              </w:rPr>
              <w:t>4) устанавливает путь следования по заявленному маршруту;</w:t>
            </w:r>
          </w:p>
          <w:p w:rsidR="009A25F0" w:rsidRPr="005F4C58" w:rsidRDefault="009A25F0" w:rsidP="009A25F0">
            <w:pPr>
              <w:rPr>
                <w:sz w:val="16"/>
                <w:szCs w:val="16"/>
              </w:rPr>
            </w:pPr>
            <w:r w:rsidRPr="005F4C58">
              <w:rPr>
                <w:sz w:val="16"/>
                <w:szCs w:val="16"/>
              </w:rPr>
              <w:t>5) определяет владельцев автомобильных дорог по пути следования заявленного маршрута;</w:t>
            </w:r>
          </w:p>
          <w:p w:rsidR="009A25F0" w:rsidRPr="005F4C58" w:rsidRDefault="009A25F0" w:rsidP="009A25F0">
            <w:pPr>
              <w:rPr>
                <w:sz w:val="16"/>
                <w:szCs w:val="16"/>
              </w:rPr>
            </w:pPr>
            <w:r w:rsidRPr="005F4C58">
              <w:rPr>
                <w:sz w:val="16"/>
                <w:szCs w:val="16"/>
              </w:rPr>
              <w:t xml:space="preserve">6) направляет в адрес Владельцев автомобильных дорог, по дорогам которых проходит данный маршрут, часть маршрута, Заявку. </w:t>
            </w:r>
          </w:p>
          <w:p w:rsidR="009A25F0" w:rsidRPr="005F4C58" w:rsidRDefault="009A25F0" w:rsidP="009A25F0">
            <w:pPr>
              <w:rPr>
                <w:sz w:val="16"/>
                <w:szCs w:val="16"/>
              </w:rPr>
            </w:pPr>
            <w:proofErr w:type="gramStart"/>
            <w:r w:rsidRPr="005F4C58">
              <w:rPr>
                <w:sz w:val="16"/>
                <w:szCs w:val="16"/>
              </w:rPr>
              <w:t>В заявке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w:t>
            </w:r>
            <w:proofErr w:type="gramEnd"/>
            <w:r w:rsidRPr="005F4C58">
              <w:rPr>
                <w:sz w:val="16"/>
                <w:szCs w:val="16"/>
              </w:rPr>
              <w:t xml:space="preserve"> </w:t>
            </w:r>
            <w:proofErr w:type="gramStart"/>
            <w:r w:rsidRPr="005F4C58">
              <w:rPr>
                <w:sz w:val="16"/>
                <w:szCs w:val="1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 / с грузом, габариты транспортного средства (автопоезда)); необходимость автомобиля прикрытия (сопровождения), предполагаемая скорость движения, подпись уполномоченного должностного лица Администрации (в случае направления заявки на бумажном носителе).</w:t>
            </w:r>
            <w:proofErr w:type="gramEnd"/>
          </w:p>
          <w:p w:rsidR="009A25F0" w:rsidRPr="005F4C58" w:rsidRDefault="009A25F0" w:rsidP="009A25F0">
            <w:pPr>
              <w:rPr>
                <w:sz w:val="16"/>
                <w:szCs w:val="16"/>
              </w:rPr>
            </w:pPr>
            <w:r w:rsidRPr="005F4C58">
              <w:rPr>
                <w:sz w:val="16"/>
                <w:szCs w:val="16"/>
              </w:rPr>
              <w:t>Администрация:</w:t>
            </w:r>
          </w:p>
          <w:p w:rsidR="009A25F0" w:rsidRPr="005F4C58" w:rsidRDefault="009A25F0" w:rsidP="009A25F0">
            <w:pPr>
              <w:rPr>
                <w:sz w:val="16"/>
                <w:szCs w:val="16"/>
              </w:rPr>
            </w:pPr>
            <w:r w:rsidRPr="005F4C58">
              <w:rPr>
                <w:sz w:val="16"/>
                <w:szCs w:val="16"/>
              </w:rPr>
              <w:t xml:space="preserve">1) как владелец автомобильных дорог общего пользования местного значения: </w:t>
            </w:r>
          </w:p>
          <w:p w:rsidR="009A25F0" w:rsidRPr="005F4C58" w:rsidRDefault="009A25F0" w:rsidP="009A25F0">
            <w:pPr>
              <w:rPr>
                <w:sz w:val="16"/>
                <w:szCs w:val="16"/>
              </w:rPr>
            </w:pPr>
            <w:proofErr w:type="gramStart"/>
            <w:r w:rsidRPr="005F4C58">
              <w:rPr>
                <w:sz w:val="16"/>
                <w:szCs w:val="16"/>
              </w:rPr>
              <w:t>определяет возможность осуществления перевозки тяжеловесных и (или) крупногабаритных грузов по заявленному маршруту по дорогам (участкам дорог) местного значения, исходя из грузоподъемности и габаритов искусственных и иных инженерных сооружений, несущей способности дорожных одежд на автомобильных дорогах местного значения по заявленному маршруту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w:t>
            </w:r>
            <w:proofErr w:type="gramEnd"/>
            <w:r w:rsidRPr="005F4C58">
              <w:rPr>
                <w:sz w:val="16"/>
                <w:szCs w:val="16"/>
              </w:rPr>
              <w:t xml:space="preserve"> материалов оценки </w:t>
            </w:r>
            <w:r w:rsidRPr="005F4C58">
              <w:rPr>
                <w:sz w:val="16"/>
                <w:szCs w:val="16"/>
              </w:rPr>
              <w:lastRenderedPageBreak/>
              <w:t>технического состояния автомобильных дорог, дополнительных обследований искусственных сооружений.</w:t>
            </w:r>
          </w:p>
          <w:p w:rsidR="009A25F0" w:rsidRPr="005F4C58" w:rsidRDefault="009A25F0" w:rsidP="009A25F0">
            <w:pPr>
              <w:rPr>
                <w:sz w:val="16"/>
                <w:szCs w:val="16"/>
              </w:rPr>
            </w:pPr>
            <w:r w:rsidRPr="005F4C58">
              <w:rPr>
                <w:sz w:val="16"/>
                <w:szCs w:val="16"/>
              </w:rPr>
              <w:t xml:space="preserve">Определение возможности осуществления перевозки тяжеловесных и (или) крупногабаритных грузов по заявленному маршруту по дорогам (участкам дорог) местного значения проводится в течение 4 рабочих дней </w:t>
            </w:r>
            <w:proofErr w:type="gramStart"/>
            <w:r w:rsidRPr="005F4C58">
              <w:rPr>
                <w:sz w:val="16"/>
                <w:szCs w:val="16"/>
              </w:rPr>
              <w:t>с даты регистрации</w:t>
            </w:r>
            <w:proofErr w:type="gramEnd"/>
            <w:r w:rsidRPr="005F4C58">
              <w:rPr>
                <w:sz w:val="16"/>
                <w:szCs w:val="16"/>
              </w:rPr>
              <w:t xml:space="preserve"> заявки. </w:t>
            </w:r>
          </w:p>
          <w:p w:rsidR="009A25F0" w:rsidRPr="005F4C58" w:rsidRDefault="009A25F0" w:rsidP="009A25F0">
            <w:pPr>
              <w:rPr>
                <w:sz w:val="16"/>
                <w:szCs w:val="16"/>
              </w:rPr>
            </w:pPr>
            <w:r w:rsidRPr="005F4C58">
              <w:rPr>
                <w:sz w:val="16"/>
                <w:szCs w:val="16"/>
              </w:rPr>
              <w:t>В случае</w:t>
            </w:r>
            <w:proofErr w:type="gramStart"/>
            <w:r w:rsidRPr="005F4C58">
              <w:rPr>
                <w:sz w:val="16"/>
                <w:szCs w:val="16"/>
              </w:rPr>
              <w:t>,</w:t>
            </w:r>
            <w:proofErr w:type="gramEnd"/>
            <w:r w:rsidRPr="005F4C58">
              <w:rPr>
                <w:sz w:val="16"/>
                <w:szCs w:val="16"/>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местного значения сооружений и инженерных коммуникаций, Администрация направляет в течение одного рабочего дня со дня начала рассмотрения возможности осуществления перевозки тяжеловесных и (или) крупногабаритных грузов соответствующую заявку владельцам данных сооружений и инженерных коммуникаций;</w:t>
            </w:r>
          </w:p>
          <w:p w:rsidR="009A25F0" w:rsidRPr="005F4C58" w:rsidRDefault="009A25F0" w:rsidP="009A25F0">
            <w:pPr>
              <w:rPr>
                <w:sz w:val="16"/>
                <w:szCs w:val="16"/>
              </w:rPr>
            </w:pPr>
            <w:proofErr w:type="gramStart"/>
            <w:r w:rsidRPr="005F4C58">
              <w:rPr>
                <w:sz w:val="16"/>
                <w:szCs w:val="16"/>
              </w:rPr>
              <w:t>2) При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в течение одного рабочего дня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roofErr w:type="gramEnd"/>
          </w:p>
          <w:p w:rsidR="009A25F0" w:rsidRPr="005F4C58" w:rsidRDefault="009A25F0" w:rsidP="009A25F0">
            <w:pPr>
              <w:rPr>
                <w:sz w:val="16"/>
                <w:szCs w:val="16"/>
              </w:rPr>
            </w:pPr>
            <w:r w:rsidRPr="005F4C58">
              <w:rPr>
                <w:sz w:val="16"/>
                <w:szCs w:val="16"/>
              </w:rPr>
              <w:t>3) 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w:t>
            </w:r>
          </w:p>
          <w:p w:rsidR="009A25F0" w:rsidRPr="005F4C58" w:rsidRDefault="009A25F0" w:rsidP="009A25F0">
            <w:pPr>
              <w:rPr>
                <w:sz w:val="16"/>
                <w:szCs w:val="16"/>
              </w:rPr>
            </w:pPr>
            <w:proofErr w:type="gramStart"/>
            <w:r w:rsidRPr="005F4C58">
              <w:rPr>
                <w:sz w:val="16"/>
                <w:szCs w:val="16"/>
              </w:rPr>
              <w:t xml:space="preserve">4)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расположенные в местах пересечения автомобильных дорог местного значения с железнодорожными путями, в течение одного рабочего дня со дня начала рассмотрения возможности осуществления перевозки тяжеловесных и (или) крупногабаритных грузов направляет соответствующую заявку на согласование маршрута владельцам </w:t>
            </w:r>
            <w:r w:rsidRPr="005F4C58">
              <w:rPr>
                <w:sz w:val="16"/>
                <w:szCs w:val="16"/>
              </w:rPr>
              <w:lastRenderedPageBreak/>
              <w:t>инфраструктуры железнодорожного транспорта, в ведении которых находятся</w:t>
            </w:r>
            <w:proofErr w:type="gramEnd"/>
            <w:r w:rsidRPr="005F4C58">
              <w:rPr>
                <w:sz w:val="16"/>
                <w:szCs w:val="16"/>
              </w:rPr>
              <w:t xml:space="preserve"> такие железнодорожные переезды, если:</w:t>
            </w:r>
          </w:p>
          <w:p w:rsidR="009A25F0" w:rsidRPr="005F4C58" w:rsidRDefault="009A25F0" w:rsidP="009A25F0">
            <w:pPr>
              <w:rPr>
                <w:sz w:val="16"/>
                <w:szCs w:val="16"/>
              </w:rPr>
            </w:pPr>
            <w:r w:rsidRPr="005F4C58">
              <w:rPr>
                <w:sz w:val="16"/>
                <w:szCs w:val="16"/>
              </w:rPr>
              <w:t>ширина транспортного средства с грузом или без груза составляет 5 м и более и высота от поверхности дороги 4,5 м и более;</w:t>
            </w:r>
          </w:p>
          <w:p w:rsidR="009A25F0" w:rsidRPr="005F4C58" w:rsidRDefault="009A25F0" w:rsidP="009A25F0">
            <w:pPr>
              <w:rPr>
                <w:sz w:val="16"/>
                <w:szCs w:val="16"/>
              </w:rPr>
            </w:pPr>
            <w:r w:rsidRPr="005F4C58">
              <w:rPr>
                <w:sz w:val="16"/>
                <w:szCs w:val="16"/>
              </w:rPr>
              <w:t>длина транспортного средства с одним прицепом превышает 22 м или автопоезд имеет два и более прицепа;</w:t>
            </w:r>
          </w:p>
          <w:p w:rsidR="009A25F0" w:rsidRPr="005F4C58" w:rsidRDefault="009A25F0" w:rsidP="009A25F0">
            <w:pPr>
              <w:rPr>
                <w:sz w:val="16"/>
                <w:szCs w:val="16"/>
              </w:rPr>
            </w:pPr>
            <w:r w:rsidRPr="005F4C58">
              <w:rPr>
                <w:sz w:val="16"/>
                <w:szCs w:val="16"/>
              </w:rPr>
              <w:t>скорость движения транспортного средства менее 8 км/ч;</w:t>
            </w:r>
          </w:p>
          <w:p w:rsidR="009A25F0" w:rsidRPr="005F4C58" w:rsidRDefault="009A25F0" w:rsidP="009A25F0">
            <w:pPr>
              <w:rPr>
                <w:sz w:val="16"/>
                <w:szCs w:val="16"/>
              </w:rPr>
            </w:pPr>
            <w:proofErr w:type="gramStart"/>
            <w:r w:rsidRPr="005F4C58">
              <w:rPr>
                <w:sz w:val="16"/>
                <w:szCs w:val="16"/>
              </w:rPr>
              <w:t>5) При поступлении информации от владельцев автомобильных дорог о необходимости проведения оценки технического состояния автомобильных дорог или их участков,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и предполагаемых расходах на осуществление указанной оценки, в течение двух рабочих дней</w:t>
            </w:r>
            <w:proofErr w:type="gramEnd"/>
            <w:r w:rsidRPr="005F4C58">
              <w:rPr>
                <w:sz w:val="16"/>
                <w:szCs w:val="16"/>
              </w:rPr>
              <w:t xml:space="preserve"> </w:t>
            </w:r>
            <w:proofErr w:type="gramStart"/>
            <w:r w:rsidRPr="005F4C58">
              <w:rPr>
                <w:sz w:val="16"/>
                <w:szCs w:val="16"/>
              </w:rPr>
              <w:t>с даты получения</w:t>
            </w:r>
            <w:proofErr w:type="gramEnd"/>
            <w:r w:rsidRPr="005F4C58">
              <w:rPr>
                <w:sz w:val="16"/>
                <w:szCs w:val="16"/>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9A25F0" w:rsidRPr="005F4C58" w:rsidRDefault="009A25F0" w:rsidP="009A25F0">
            <w:pPr>
              <w:rPr>
                <w:sz w:val="16"/>
                <w:szCs w:val="16"/>
              </w:rPr>
            </w:pPr>
            <w:r w:rsidRPr="005F4C58">
              <w:rPr>
                <w:sz w:val="16"/>
                <w:szCs w:val="16"/>
              </w:rPr>
              <w:t xml:space="preserve">В отношении автомобильных дорог местного значения определение необходимости проведения подобной оценки и расчёт предполагаемых расходов проводится Администрацией, как владельцем местных дорог, в двухдневный срок </w:t>
            </w:r>
            <w:proofErr w:type="gramStart"/>
            <w:r w:rsidRPr="005F4C58">
              <w:rPr>
                <w:sz w:val="16"/>
                <w:szCs w:val="16"/>
              </w:rPr>
              <w:t>с даты регистрации</w:t>
            </w:r>
            <w:proofErr w:type="gramEnd"/>
            <w:r w:rsidRPr="005F4C58">
              <w:rPr>
                <w:sz w:val="16"/>
                <w:szCs w:val="16"/>
              </w:rPr>
              <w:t xml:space="preserve"> Заявления;</w:t>
            </w:r>
          </w:p>
          <w:p w:rsidR="009A25F0" w:rsidRPr="005F4C58" w:rsidRDefault="009A25F0" w:rsidP="009A25F0">
            <w:pPr>
              <w:rPr>
                <w:sz w:val="16"/>
                <w:szCs w:val="16"/>
              </w:rPr>
            </w:pPr>
            <w:r w:rsidRPr="005F4C58">
              <w:rPr>
                <w:sz w:val="16"/>
                <w:szCs w:val="16"/>
              </w:rPr>
              <w:t>6) При получении согласия Заявителя на проведение оценки технического состояния автомобильных дорог или их участков и на оплату расходов, Администрация направляет данное согласие владельцам автомобильных дорог;</w:t>
            </w:r>
          </w:p>
          <w:p w:rsidR="009A25F0" w:rsidRPr="005F4C58" w:rsidRDefault="009A25F0" w:rsidP="009A25F0">
            <w:pPr>
              <w:rPr>
                <w:sz w:val="16"/>
                <w:szCs w:val="16"/>
              </w:rPr>
            </w:pPr>
            <w:r w:rsidRPr="005F4C58">
              <w:rPr>
                <w:sz w:val="16"/>
                <w:szCs w:val="16"/>
              </w:rPr>
              <w:t xml:space="preserve">7) В случае получения отказа заявителя (отсутствия согласия заявителя в течение пяти дней) от проведения оценки технического состояния автомобильных </w:t>
            </w:r>
            <w:r w:rsidRPr="005F4C58">
              <w:rPr>
                <w:sz w:val="16"/>
                <w:szCs w:val="16"/>
              </w:rPr>
              <w:lastRenderedPageBreak/>
              <w:t>дорог или их участков и на оплату расходов, Администрация оформляет и направляет Заявителю Извещение об отказе в оформлении специального разрешения;</w:t>
            </w:r>
          </w:p>
          <w:p w:rsidR="009A25F0" w:rsidRPr="005F4C58" w:rsidRDefault="009A25F0" w:rsidP="009A25F0">
            <w:pPr>
              <w:rPr>
                <w:sz w:val="16"/>
                <w:szCs w:val="16"/>
              </w:rPr>
            </w:pPr>
            <w:r w:rsidRPr="005F4C58">
              <w:rPr>
                <w:sz w:val="16"/>
                <w:szCs w:val="16"/>
              </w:rPr>
              <w:t>8) Срок проведения оценки технического состояния автомобильных дорог и (или) их участков не должен превышать 30 рабочих дней;</w:t>
            </w:r>
          </w:p>
          <w:p w:rsidR="009A25F0" w:rsidRPr="005F4C58" w:rsidRDefault="009A25F0" w:rsidP="009A25F0">
            <w:pPr>
              <w:rPr>
                <w:sz w:val="16"/>
                <w:szCs w:val="16"/>
              </w:rPr>
            </w:pPr>
            <w:r w:rsidRPr="005F4C58">
              <w:rPr>
                <w:sz w:val="16"/>
                <w:szCs w:val="16"/>
              </w:rPr>
              <w:t>9)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9A25F0" w:rsidRPr="005F4C58" w:rsidRDefault="009A25F0" w:rsidP="009A25F0">
            <w:pPr>
              <w:rPr>
                <w:sz w:val="16"/>
                <w:szCs w:val="16"/>
              </w:rPr>
            </w:pPr>
            <w:r w:rsidRPr="005F4C58">
              <w:rPr>
                <w:sz w:val="16"/>
                <w:szCs w:val="16"/>
              </w:rPr>
              <w:t>10) При поступлении информации о результатах оценки технического состояния автомобильных дорог или их участков от владельцев автомобильных дорог Администрация в течение 3 рабочих дней со дня получения ответов от владельцев автомобильных дорог информирует об этом Заявителя;</w:t>
            </w:r>
          </w:p>
          <w:p w:rsidR="009A25F0" w:rsidRPr="005F4C58" w:rsidRDefault="009A25F0" w:rsidP="009A25F0">
            <w:pPr>
              <w:rPr>
                <w:sz w:val="16"/>
                <w:szCs w:val="16"/>
              </w:rPr>
            </w:pPr>
            <w:r w:rsidRPr="005F4C58">
              <w:rPr>
                <w:sz w:val="16"/>
                <w:szCs w:val="16"/>
              </w:rPr>
              <w:t>11) При получении согласия Заявителя на проведение укрепления автомобильных дорог или принятие специальных мер по обустройству автомобильных дорог или их участков, Администрация направляет данное согласие владельцам автомобильных дорог;</w:t>
            </w:r>
          </w:p>
          <w:p w:rsidR="009A25F0" w:rsidRPr="005F4C58" w:rsidRDefault="009A25F0" w:rsidP="009A25F0">
            <w:pPr>
              <w:rPr>
                <w:sz w:val="16"/>
                <w:szCs w:val="16"/>
              </w:rPr>
            </w:pPr>
            <w:r w:rsidRPr="005F4C58">
              <w:rPr>
                <w:sz w:val="16"/>
                <w:szCs w:val="16"/>
              </w:rPr>
              <w:t>12) В случае получения отказа заявителя (отсутствия согласия заявителя в течение пяти рабочих дней)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сообщает Заявителю;</w:t>
            </w:r>
          </w:p>
          <w:p w:rsidR="009A25F0" w:rsidRPr="005F4C58" w:rsidRDefault="009A25F0" w:rsidP="009A25F0">
            <w:pPr>
              <w:rPr>
                <w:sz w:val="16"/>
                <w:szCs w:val="16"/>
              </w:rPr>
            </w:pPr>
            <w:r w:rsidRPr="005F4C58">
              <w:rPr>
                <w:sz w:val="16"/>
                <w:szCs w:val="16"/>
              </w:rPr>
              <w:t xml:space="preserve">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w:t>
            </w:r>
            <w:r w:rsidRPr="005F4C58">
              <w:rPr>
                <w:sz w:val="16"/>
                <w:szCs w:val="16"/>
              </w:rPr>
              <w:lastRenderedPageBreak/>
              <w:t>сооружений и инженерных коммуникаций;</w:t>
            </w:r>
          </w:p>
          <w:p w:rsidR="009A25F0" w:rsidRPr="005F4C58" w:rsidRDefault="009A25F0" w:rsidP="009A25F0">
            <w:pPr>
              <w:rPr>
                <w:sz w:val="16"/>
                <w:szCs w:val="16"/>
              </w:rPr>
            </w:pPr>
            <w:proofErr w:type="gramStart"/>
            <w:r w:rsidRPr="005F4C58">
              <w:rPr>
                <w:sz w:val="16"/>
                <w:szCs w:val="16"/>
              </w:rPr>
              <w:t>14) Администрация, после проведения владельцами автомобильных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 причиняемого автомобильным дорогам транспортным средством, осуществляющим перевозку тяжеловесного груза, направляет указанный расчёт платы в адрес Заявителя.</w:t>
            </w:r>
            <w:proofErr w:type="gramEnd"/>
          </w:p>
          <w:p w:rsidR="009A25F0" w:rsidRPr="005F4C58" w:rsidRDefault="009A25F0" w:rsidP="009A25F0">
            <w:pPr>
              <w:rPr>
                <w:sz w:val="16"/>
                <w:szCs w:val="16"/>
              </w:rPr>
            </w:pPr>
            <w:r w:rsidRPr="005F4C58">
              <w:rPr>
                <w:sz w:val="16"/>
                <w:szCs w:val="16"/>
              </w:rPr>
              <w:t>В случае</w:t>
            </w:r>
            <w:proofErr w:type="gramStart"/>
            <w:r w:rsidRPr="005F4C58">
              <w:rPr>
                <w:sz w:val="16"/>
                <w:szCs w:val="16"/>
              </w:rPr>
              <w:t>,</w:t>
            </w:r>
            <w:proofErr w:type="gramEnd"/>
            <w:r w:rsidRPr="005F4C58">
              <w:rPr>
                <w:sz w:val="16"/>
                <w:szCs w:val="16"/>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Администрация, при получении информации от владельцев автомобильных дорог, направляет Заявителю Извещение об отказе в выдаче Специального разрешения;</w:t>
            </w:r>
          </w:p>
          <w:p w:rsidR="009A25F0" w:rsidRPr="005F4C58" w:rsidRDefault="009A25F0" w:rsidP="009A25F0">
            <w:pPr>
              <w:rPr>
                <w:sz w:val="16"/>
                <w:szCs w:val="16"/>
              </w:rPr>
            </w:pPr>
            <w:r w:rsidRPr="005F4C58">
              <w:rPr>
                <w:sz w:val="16"/>
                <w:szCs w:val="16"/>
              </w:rPr>
              <w:t>15) Администрация, после получения необходимых, в соответствии с пунктом 16 Порядка выдачи Специального разрешения, согласований:</w:t>
            </w:r>
          </w:p>
          <w:p w:rsidR="009A25F0" w:rsidRPr="005F4C58" w:rsidRDefault="009A25F0" w:rsidP="009A25F0">
            <w:pPr>
              <w:rPr>
                <w:sz w:val="16"/>
                <w:szCs w:val="16"/>
              </w:rPr>
            </w:pPr>
            <w:r w:rsidRPr="005F4C58">
              <w:rPr>
                <w:sz w:val="16"/>
                <w:szCs w:val="16"/>
              </w:rPr>
              <w:t>производит расчет размера вреда, причиняемого транспортным средством, осуществляющим перевозки тяжеловесных грузов по автомобильным дорогам.</w:t>
            </w:r>
          </w:p>
          <w:p w:rsidR="009A25F0" w:rsidRPr="005F4C58" w:rsidRDefault="009A25F0" w:rsidP="009A25F0">
            <w:pPr>
              <w:rPr>
                <w:sz w:val="16"/>
                <w:szCs w:val="16"/>
              </w:rPr>
            </w:pPr>
            <w:r w:rsidRPr="005F4C58">
              <w:rPr>
                <w:sz w:val="16"/>
                <w:szCs w:val="16"/>
              </w:rPr>
              <w:t>оформляет, подписывает и направляет Заявителю извещение на оплату возмещения вреда, причиняемого транспортным средством, осуществляющим перевозку тяжеловесных и (или) крупногабаритных грузов по автомобильным дорогам, с учётом расчётов платы в счёт возмещения вреда автомобильным дорогам, полученных от Владельцев автомобильных дорог по заявленному маршруту (приложение № 11);</w:t>
            </w:r>
          </w:p>
          <w:p w:rsidR="009A25F0" w:rsidRPr="005F4C58" w:rsidRDefault="009A25F0" w:rsidP="009A25F0">
            <w:pPr>
              <w:rPr>
                <w:sz w:val="16"/>
                <w:szCs w:val="16"/>
              </w:rPr>
            </w:pPr>
            <w:r w:rsidRPr="005F4C58">
              <w:rPr>
                <w:sz w:val="16"/>
                <w:szCs w:val="16"/>
              </w:rPr>
              <w:t>оформляет проект Специального разрешения;</w:t>
            </w:r>
          </w:p>
          <w:p w:rsidR="009A25F0" w:rsidRPr="005F4C58" w:rsidRDefault="009A25F0" w:rsidP="009A25F0">
            <w:pPr>
              <w:rPr>
                <w:sz w:val="16"/>
                <w:szCs w:val="16"/>
              </w:rPr>
            </w:pPr>
            <w:r w:rsidRPr="005F4C58">
              <w:rPr>
                <w:sz w:val="16"/>
                <w:szCs w:val="16"/>
              </w:rPr>
              <w:t xml:space="preserve">16) При наличии оснований для отказа в предоставлении муниципальной услуги, указанных в подпунктах 1-8 пункта 19 </w:t>
            </w:r>
            <w:r w:rsidRPr="005F4C58">
              <w:rPr>
                <w:sz w:val="16"/>
                <w:szCs w:val="16"/>
              </w:rPr>
              <w:lastRenderedPageBreak/>
              <w:t>Регламента, должностное лицо Администрации оформляет проект мотивированного Извещения об отказе в выдаче Специального разрешения (далее – Извещение об отказе).</w:t>
            </w:r>
          </w:p>
          <w:p w:rsidR="009A25F0" w:rsidRPr="005F4C58" w:rsidRDefault="009A25F0" w:rsidP="009A25F0">
            <w:pPr>
              <w:rPr>
                <w:sz w:val="16"/>
                <w:szCs w:val="16"/>
              </w:rPr>
            </w:pPr>
            <w:r w:rsidRPr="005F4C58">
              <w:rPr>
                <w:sz w:val="16"/>
                <w:szCs w:val="16"/>
              </w:rPr>
              <w:t>Срок выполнения административной процедуры:</w:t>
            </w:r>
          </w:p>
          <w:p w:rsidR="009A25F0" w:rsidRPr="005F4C58" w:rsidRDefault="009A25F0" w:rsidP="009A25F0">
            <w:pPr>
              <w:rPr>
                <w:sz w:val="16"/>
                <w:szCs w:val="16"/>
              </w:rPr>
            </w:pPr>
            <w:r w:rsidRPr="005F4C58">
              <w:rPr>
                <w:sz w:val="16"/>
                <w:szCs w:val="16"/>
              </w:rPr>
              <w:t>рассмотрение должностным лицом Администрации представленных Заявителем документов производится в течение 4 рабочих дней со дня регистрации Заявления;</w:t>
            </w:r>
          </w:p>
          <w:p w:rsidR="009A25F0" w:rsidRPr="005F4C58" w:rsidRDefault="009A25F0" w:rsidP="009A25F0">
            <w:pPr>
              <w:rPr>
                <w:sz w:val="16"/>
                <w:szCs w:val="16"/>
              </w:rPr>
            </w:pPr>
            <w:r w:rsidRPr="005F4C58">
              <w:rPr>
                <w:sz w:val="16"/>
                <w:szCs w:val="16"/>
              </w:rPr>
              <w:t>направление Заявок на согласование маршрутов транспортных средств, осуществляющих перевозки тяжеловесных и (или) крупногабаритных грузов, владельцам автомобильных дорог производится в течение 4 рабочих дней со дня регистрации Заявления;</w:t>
            </w:r>
          </w:p>
          <w:p w:rsidR="009A25F0" w:rsidRPr="005F4C58" w:rsidRDefault="009A25F0" w:rsidP="009A25F0">
            <w:pPr>
              <w:rPr>
                <w:sz w:val="16"/>
                <w:szCs w:val="16"/>
              </w:rPr>
            </w:pPr>
            <w:r w:rsidRPr="005F4C58">
              <w:rPr>
                <w:sz w:val="16"/>
                <w:szCs w:val="16"/>
              </w:rPr>
              <w:t>рассмотрение и направление Владельцами автомобильных дорог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четырёх рабочих дней.</w:t>
            </w:r>
          </w:p>
          <w:p w:rsidR="009A25F0" w:rsidRPr="005F4C58" w:rsidRDefault="009A25F0" w:rsidP="009A25F0">
            <w:pPr>
              <w:rPr>
                <w:sz w:val="16"/>
                <w:szCs w:val="16"/>
              </w:rPr>
            </w:pPr>
            <w:r w:rsidRPr="005F4C58">
              <w:rPr>
                <w:sz w:val="16"/>
                <w:szCs w:val="16"/>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A25F0" w:rsidRPr="005F4C58" w:rsidRDefault="009A25F0" w:rsidP="009A25F0">
            <w:pPr>
              <w:rPr>
                <w:sz w:val="16"/>
                <w:szCs w:val="16"/>
              </w:rPr>
            </w:pPr>
            <w:r w:rsidRPr="005F4C58">
              <w:rPr>
                <w:sz w:val="16"/>
                <w:szCs w:val="16"/>
              </w:rPr>
              <w:t>оформление Специального разрешения (приложение № 12) или Извещения об отказе (приложение № 13) составляет один рабочий день со дня поступления в Администрацию согласований такого маршрута от всех Владельцев автомобильных дорог или отказа в его согласовании.</w:t>
            </w:r>
          </w:p>
          <w:p w:rsidR="009A25F0" w:rsidRPr="005F4C58" w:rsidRDefault="009A25F0" w:rsidP="009A25F0">
            <w:pPr>
              <w:rPr>
                <w:sz w:val="16"/>
                <w:szCs w:val="16"/>
              </w:rPr>
            </w:pPr>
            <w:r w:rsidRPr="005F4C58">
              <w:rPr>
                <w:sz w:val="16"/>
                <w:szCs w:val="16"/>
              </w:rPr>
              <w:t xml:space="preserve">Результатом административной </w:t>
            </w:r>
            <w:r w:rsidRPr="005F4C58">
              <w:rPr>
                <w:sz w:val="16"/>
                <w:szCs w:val="16"/>
              </w:rPr>
              <w:lastRenderedPageBreak/>
              <w:t>процедуры является оформление Специального разрешения или Извещения об отказе.</w:t>
            </w:r>
          </w:p>
          <w:p w:rsidR="009A25F0" w:rsidRPr="005F4C58" w:rsidRDefault="009A25F0" w:rsidP="009A25F0">
            <w:pPr>
              <w:rPr>
                <w:sz w:val="16"/>
                <w:szCs w:val="16"/>
              </w:rPr>
            </w:pPr>
            <w:r w:rsidRPr="005F4C58">
              <w:rPr>
                <w:sz w:val="16"/>
                <w:szCs w:val="16"/>
              </w:rPr>
              <w:t>Специальное разрешение оформляется на бланке, изготовленном в соответствии с требованиями, указанными в пункте 5 Порядка выдачи Специального разрешения, в одном экземпляре, с указанием порядкового номера и даты оформления.</w:t>
            </w:r>
          </w:p>
          <w:p w:rsidR="009A25F0" w:rsidRPr="005F4C58" w:rsidRDefault="009A25F0" w:rsidP="009A25F0">
            <w:pPr>
              <w:rPr>
                <w:sz w:val="16"/>
                <w:szCs w:val="16"/>
              </w:rPr>
            </w:pPr>
            <w:r w:rsidRPr="005F4C58">
              <w:rPr>
                <w:sz w:val="16"/>
                <w:szCs w:val="16"/>
              </w:rPr>
              <w:t>Подписанное заместителем главы администрации по управлению городских хозяйством Специальное разрешение, в случае отсутствия необходимости согласования с Госавтоинспекцией, регистрируется должностным лицом Администрации в Журнале выданных специальных разрешений (приложение   № 7) и выдаётся под роспись Заявителю.</w:t>
            </w:r>
          </w:p>
          <w:p w:rsidR="009A25F0" w:rsidRPr="005F4C58" w:rsidRDefault="009A25F0" w:rsidP="009A25F0">
            <w:pPr>
              <w:rPr>
                <w:sz w:val="16"/>
                <w:szCs w:val="16"/>
              </w:rPr>
            </w:pPr>
            <w:proofErr w:type="gramStart"/>
            <w:r w:rsidRPr="005F4C58">
              <w:rPr>
                <w:sz w:val="16"/>
                <w:szCs w:val="16"/>
              </w:rPr>
              <w:t>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w:t>
            </w:r>
            <w:proofErr w:type="gramEnd"/>
            <w:r w:rsidRPr="005F4C58">
              <w:rPr>
                <w:sz w:val="16"/>
                <w:szCs w:val="16"/>
              </w:rPr>
              <w:t xml:space="preserve"> 1 пункта 14 Регламента, в случае подачи заявления в адрес уполномоченного органа посредством факсимильной связи.</w:t>
            </w:r>
          </w:p>
          <w:p w:rsidR="009A25F0" w:rsidRPr="005F4C58" w:rsidRDefault="009A25F0" w:rsidP="009A25F0">
            <w:pPr>
              <w:rPr>
                <w:sz w:val="16"/>
                <w:szCs w:val="16"/>
              </w:rPr>
            </w:pPr>
            <w:r w:rsidRPr="005F4C58">
              <w:rPr>
                <w:sz w:val="16"/>
                <w:szCs w:val="16"/>
              </w:rPr>
              <w:t>Извещение об отказе в выдаче специального разрешения оформляется на бланке Администрации.</w:t>
            </w:r>
          </w:p>
          <w:p w:rsidR="009A25F0" w:rsidRPr="005F4C58" w:rsidRDefault="009A25F0" w:rsidP="009A25F0">
            <w:pPr>
              <w:rPr>
                <w:sz w:val="16"/>
                <w:szCs w:val="16"/>
              </w:rPr>
            </w:pPr>
            <w:r w:rsidRPr="005F4C58">
              <w:rPr>
                <w:sz w:val="16"/>
                <w:szCs w:val="16"/>
              </w:rPr>
              <w:t>Извещение об отказе должно содержать основания, по которым запрашиваемое Специальное разрешение не может быть выдано, регистрационный номер и дату подписания.</w:t>
            </w:r>
          </w:p>
          <w:p w:rsidR="009A25F0" w:rsidRPr="005F4C58" w:rsidRDefault="009A25F0" w:rsidP="009A25F0">
            <w:pPr>
              <w:rPr>
                <w:sz w:val="16"/>
                <w:szCs w:val="16"/>
              </w:rPr>
            </w:pPr>
            <w:proofErr w:type="gramStart"/>
            <w:r w:rsidRPr="005F4C58">
              <w:rPr>
                <w:sz w:val="16"/>
                <w:szCs w:val="16"/>
              </w:rPr>
              <w:t xml:space="preserve">В случае принятия решения об отказе в выдаче Специального разрешения по основаниям, указанным в подпунктах 9 и 10 пункта 19  Регламента, Администрация информирует Заявителя путём направления Извещения об отказе в выдаче Специального разрешения в течение одного рабочего дня с момента </w:t>
            </w:r>
            <w:r w:rsidRPr="005F4C58">
              <w:rPr>
                <w:sz w:val="16"/>
                <w:szCs w:val="16"/>
              </w:rPr>
              <w:lastRenderedPageBreak/>
              <w:t>подписания Извещения в письменной форме почтой, по электронной почте или посредством факсимильной связи с направлением оригинала почтой.</w:t>
            </w:r>
            <w:proofErr w:type="gramEnd"/>
          </w:p>
          <w:p w:rsidR="009A25F0" w:rsidRPr="005F4C58" w:rsidRDefault="009A25F0" w:rsidP="009A25F0">
            <w:pPr>
              <w:rPr>
                <w:sz w:val="16"/>
                <w:szCs w:val="16"/>
              </w:rPr>
            </w:pPr>
            <w:r w:rsidRPr="005F4C58">
              <w:rPr>
                <w:sz w:val="16"/>
                <w:szCs w:val="16"/>
              </w:rPr>
              <w:t xml:space="preserve">      Согласование маршрута транспортного средства, осуществляющего перевозки тяжеловесных и (или) крупногабаритных грузов с Госавтоинспекцией (в случае необходимости согласования с Госавтоинспекцией).</w:t>
            </w:r>
          </w:p>
          <w:p w:rsidR="009A25F0" w:rsidRPr="005F4C58" w:rsidRDefault="009A25F0" w:rsidP="009A25F0">
            <w:pPr>
              <w:rPr>
                <w:sz w:val="16"/>
                <w:szCs w:val="16"/>
              </w:rPr>
            </w:pPr>
            <w:r w:rsidRPr="005F4C58">
              <w:rPr>
                <w:sz w:val="16"/>
                <w:szCs w:val="16"/>
              </w:rPr>
              <w:t xml:space="preserve">Основанием для начала административной процедуры является подписание заместителем главы администрации по управлению городским хозяйством Специального разрешения. </w:t>
            </w:r>
          </w:p>
          <w:p w:rsidR="009A25F0" w:rsidRPr="005F4C58" w:rsidRDefault="009A25F0" w:rsidP="009A25F0">
            <w:pPr>
              <w:rPr>
                <w:sz w:val="16"/>
                <w:szCs w:val="16"/>
              </w:rPr>
            </w:pPr>
            <w:r w:rsidRPr="005F4C58">
              <w:rPr>
                <w:sz w:val="16"/>
                <w:szCs w:val="16"/>
              </w:rPr>
              <w:t>Ответственным за выполнение административной процедуры является должностное лицо  Администрации, ответственное за направление Специальных разрешений на согласование в Госавтоинспекцию, регистрацию согласованного Специального разрешения в  Журнале выданных специальных разрешений;</w:t>
            </w:r>
          </w:p>
          <w:p w:rsidR="009A25F0" w:rsidRPr="005F4C58" w:rsidRDefault="009A25F0" w:rsidP="009A25F0">
            <w:pPr>
              <w:rPr>
                <w:sz w:val="16"/>
                <w:szCs w:val="16"/>
              </w:rPr>
            </w:pPr>
            <w:proofErr w:type="gramStart"/>
            <w:r w:rsidRPr="005F4C58">
              <w:rPr>
                <w:sz w:val="16"/>
                <w:szCs w:val="16"/>
              </w:rPr>
              <w:t>Согласование маршрута транспортного средства, осуществляющего перевозки крупногабаритных грузов, осуществляется должностным лицом Администрации с Госавтоинспекцией путём направления заявки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1 - 3 пункта 14 Регламента, и копий согласований маршрута транспортного средства.</w:t>
            </w:r>
            <w:proofErr w:type="gramEnd"/>
          </w:p>
          <w:p w:rsidR="009A25F0" w:rsidRPr="005F4C58" w:rsidRDefault="009A25F0" w:rsidP="009A25F0">
            <w:pPr>
              <w:rPr>
                <w:sz w:val="16"/>
                <w:szCs w:val="16"/>
              </w:rPr>
            </w:pPr>
            <w:proofErr w:type="gramStart"/>
            <w:r w:rsidRPr="005F4C58">
              <w:rPr>
                <w:sz w:val="16"/>
                <w:szCs w:val="16"/>
              </w:rPr>
              <w:t xml:space="preserve">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w:t>
            </w:r>
            <w:r w:rsidRPr="005F4C58">
              <w:rPr>
                <w:sz w:val="16"/>
                <w:szCs w:val="16"/>
              </w:rPr>
              <w:lastRenderedPageBreak/>
              <w:t>тяжеловесных и (или) крупногабаритных грузов;</w:t>
            </w:r>
            <w:proofErr w:type="gramEnd"/>
            <w:r w:rsidRPr="005F4C58">
              <w:rPr>
                <w:sz w:val="16"/>
                <w:szCs w:val="16"/>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9A25F0" w:rsidRPr="005F4C58" w:rsidRDefault="009A25F0" w:rsidP="009A25F0">
            <w:pPr>
              <w:rPr>
                <w:sz w:val="16"/>
                <w:szCs w:val="16"/>
              </w:rPr>
            </w:pPr>
            <w:r w:rsidRPr="005F4C58">
              <w:rPr>
                <w:sz w:val="16"/>
                <w:szCs w:val="16"/>
              </w:rPr>
              <w:t xml:space="preserve">Должностное лицо Администрации, в день получения согласованных Специальных разрешений, регистрирует их в Журнале выданных специальных разрешений. </w:t>
            </w:r>
          </w:p>
          <w:p w:rsidR="009A25F0" w:rsidRPr="005F4C58" w:rsidRDefault="009A25F0" w:rsidP="009A25F0">
            <w:pPr>
              <w:rPr>
                <w:sz w:val="16"/>
                <w:szCs w:val="16"/>
              </w:rPr>
            </w:pPr>
            <w:r w:rsidRPr="005F4C58">
              <w:rPr>
                <w:sz w:val="16"/>
                <w:szCs w:val="16"/>
              </w:rPr>
              <w:t>Срок выполнения административной процедуры составляет 5 рабочих дней со дня направления заявки в Госавтоинспекцию.</w:t>
            </w:r>
          </w:p>
          <w:p w:rsidR="009A25F0" w:rsidRPr="005F4C58" w:rsidRDefault="009A25F0" w:rsidP="009A25F0">
            <w:pPr>
              <w:rPr>
                <w:sz w:val="16"/>
                <w:szCs w:val="16"/>
              </w:rPr>
            </w:pPr>
            <w:r w:rsidRPr="005F4C58">
              <w:rPr>
                <w:sz w:val="16"/>
                <w:szCs w:val="16"/>
              </w:rPr>
              <w:t>Результатом административной процедуры является регистрация Специального разрешения в Журнале выданных специальных разрешений.</w:t>
            </w:r>
          </w:p>
          <w:p w:rsidR="009A25F0" w:rsidRPr="005F4C58" w:rsidRDefault="009A25F0" w:rsidP="009A25F0">
            <w:pPr>
              <w:rPr>
                <w:sz w:val="16"/>
                <w:szCs w:val="16"/>
              </w:rPr>
            </w:pPr>
            <w:r w:rsidRPr="005F4C58">
              <w:rPr>
                <w:sz w:val="16"/>
                <w:szCs w:val="16"/>
              </w:rPr>
              <w:t xml:space="preserve">      Выдача Заявителю Специального разрешения. Основанием для начала административной процедуры является получение должностным лицом Администрации согласованных Специальных разрешений в Госавтоинспекции, если требуется согласование маршрута транспортного средства с Госавтоинспекцией.</w:t>
            </w:r>
          </w:p>
          <w:p w:rsidR="009A25F0" w:rsidRPr="005F4C58" w:rsidRDefault="009A25F0" w:rsidP="009A25F0">
            <w:pPr>
              <w:rPr>
                <w:sz w:val="16"/>
                <w:szCs w:val="16"/>
              </w:rPr>
            </w:pPr>
            <w:r w:rsidRPr="005F4C58">
              <w:rPr>
                <w:sz w:val="16"/>
                <w:szCs w:val="16"/>
              </w:rPr>
              <w:t>Ответственным за выполнение административной процедуры является должностное лицо Администрации, ответственное за выдачу Специального разрешения Заявителю.</w:t>
            </w:r>
          </w:p>
          <w:p w:rsidR="009A25F0" w:rsidRPr="005F4C58" w:rsidRDefault="009A25F0" w:rsidP="009A25F0">
            <w:pPr>
              <w:rPr>
                <w:sz w:val="16"/>
                <w:szCs w:val="16"/>
              </w:rPr>
            </w:pPr>
            <w:proofErr w:type="gramStart"/>
            <w:r w:rsidRPr="005F4C58">
              <w:rPr>
                <w:sz w:val="16"/>
                <w:szCs w:val="16"/>
              </w:rPr>
              <w:t>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w:t>
            </w:r>
            <w:proofErr w:type="gramEnd"/>
            <w:r w:rsidRPr="005F4C58">
              <w:rPr>
                <w:sz w:val="16"/>
                <w:szCs w:val="16"/>
              </w:rPr>
              <w:t xml:space="preserve"> 1 пункта 14 Регламента, в случае подачи заявления в адрес уполномоченного органа посредством факсимильной связи. </w:t>
            </w:r>
          </w:p>
          <w:p w:rsidR="009A25F0" w:rsidRPr="005F4C58" w:rsidRDefault="009A25F0" w:rsidP="009A25F0">
            <w:pPr>
              <w:rPr>
                <w:sz w:val="16"/>
                <w:szCs w:val="16"/>
              </w:rPr>
            </w:pPr>
            <w:r w:rsidRPr="005F4C58">
              <w:rPr>
                <w:sz w:val="16"/>
                <w:szCs w:val="16"/>
              </w:rPr>
              <w:t xml:space="preserve">Результатом административной процедуры является выдача Специального </w:t>
            </w:r>
            <w:r w:rsidRPr="005F4C58">
              <w:rPr>
                <w:sz w:val="16"/>
                <w:szCs w:val="16"/>
              </w:rPr>
              <w:lastRenderedPageBreak/>
              <w:t>разрешения Заявителю.</w:t>
            </w:r>
          </w:p>
          <w:p w:rsidR="009A25F0" w:rsidRPr="005F4C58" w:rsidRDefault="009A25F0" w:rsidP="009A25F0">
            <w:pPr>
              <w:rPr>
                <w:sz w:val="16"/>
                <w:szCs w:val="16"/>
              </w:rPr>
            </w:pPr>
            <w:r w:rsidRPr="005F4C58">
              <w:rPr>
                <w:sz w:val="16"/>
                <w:szCs w:val="16"/>
              </w:rPr>
              <w:t>Срок выполнения административной процедуры – в зависимости от срока выполнения Заявителем требований, указанных в абзаце 2 подпункта 3 настоящего пункта.</w:t>
            </w:r>
          </w:p>
          <w:p w:rsidR="009A25F0" w:rsidRPr="005F4C58" w:rsidRDefault="009A25F0" w:rsidP="009A25F0">
            <w:pPr>
              <w:rPr>
                <w:sz w:val="16"/>
                <w:szCs w:val="16"/>
              </w:rPr>
            </w:pPr>
            <w:proofErr w:type="gramStart"/>
            <w:r w:rsidRPr="005F4C58">
              <w:rPr>
                <w:sz w:val="16"/>
                <w:szCs w:val="16"/>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5F4C58">
              <w:rPr>
                <w:sz w:val="16"/>
                <w:szCs w:val="16"/>
              </w:rPr>
              <w:t xml:space="preserve"> свидетельства о регистрации).</w:t>
            </w:r>
          </w:p>
          <w:p w:rsidR="009A25F0" w:rsidRPr="005F4C58" w:rsidRDefault="009A25F0" w:rsidP="009A25F0">
            <w:pPr>
              <w:rPr>
                <w:sz w:val="16"/>
                <w:szCs w:val="16"/>
              </w:rPr>
            </w:pPr>
            <w:r w:rsidRPr="005F4C58">
              <w:rPr>
                <w:sz w:val="16"/>
                <w:szCs w:val="16"/>
              </w:rPr>
              <w:t>При отказе Заявителю в получении Специального разрешения по требованию Заявителя возвращаются все представленные им документы. В случае не востребованности документов материалы хранятся в Администрации. Срок возврата представленных документов – 3 рабочих дня с момента поступления заявления о возврате.</w:t>
            </w:r>
          </w:p>
          <w:p w:rsidR="009A25F0" w:rsidRPr="005F4C58" w:rsidRDefault="009A25F0" w:rsidP="009A25F0">
            <w:pPr>
              <w:rPr>
                <w:sz w:val="16"/>
                <w:szCs w:val="16"/>
              </w:rPr>
            </w:pPr>
            <w:r w:rsidRPr="005F4C58">
              <w:rPr>
                <w:sz w:val="16"/>
                <w:szCs w:val="16"/>
              </w:rPr>
              <w:t>Отказ в выдаче Специального разрешения может быть оспорен Заявителем, в досудебном и судебном порядке.</w:t>
            </w:r>
          </w:p>
          <w:p w:rsidR="009A25F0" w:rsidRPr="005F4C58" w:rsidRDefault="009A25F0" w:rsidP="009A25F0">
            <w:pPr>
              <w:rPr>
                <w:sz w:val="16"/>
                <w:szCs w:val="16"/>
              </w:rPr>
            </w:pPr>
            <w:r w:rsidRPr="005F4C58">
              <w:rPr>
                <w:sz w:val="16"/>
                <w:szCs w:val="16"/>
              </w:rPr>
              <w:t>Специальное разрешение вручается Заявителю после представления им копии документа, подтверждающего уплату государственной пошлины за выдачу Специального разрешения.</w:t>
            </w:r>
          </w:p>
          <w:p w:rsidR="00FD7739" w:rsidRPr="005F4C58" w:rsidRDefault="009A25F0" w:rsidP="009A25F0">
            <w:pPr>
              <w:rPr>
                <w:sz w:val="16"/>
                <w:szCs w:val="16"/>
              </w:rPr>
            </w:pPr>
            <w:r w:rsidRPr="005F4C58">
              <w:rPr>
                <w:sz w:val="16"/>
                <w:szCs w:val="16"/>
              </w:rPr>
              <w:t>В случае обращения Заявителя в МФЦ получение результата муниципальной услуги осуществляется Заявителем в МФЦ. В данном случае должностное лицо Администрации, ответственное за выдачу результата муниципальной услуги, обеспечивает передачу в МФЦ результата предоставления услуги и иных документов, ранее представленных Заявителем и подлежащим возврату Заявителю.</w:t>
            </w:r>
          </w:p>
        </w:tc>
        <w:tc>
          <w:tcPr>
            <w:tcW w:w="2459" w:type="dxa"/>
            <w:tcBorders>
              <w:top w:val="single" w:sz="4" w:space="0" w:color="auto"/>
              <w:left w:val="single" w:sz="4" w:space="0" w:color="auto"/>
              <w:bottom w:val="single" w:sz="4" w:space="0" w:color="auto"/>
            </w:tcBorders>
            <w:shd w:val="clear" w:color="auto" w:fill="FFFFFF"/>
          </w:tcPr>
          <w:p w:rsidR="00FD7739" w:rsidRPr="005F4C58" w:rsidRDefault="00FD7739" w:rsidP="00CD4621">
            <w:pPr>
              <w:rPr>
                <w:sz w:val="16"/>
                <w:szCs w:val="16"/>
              </w:rPr>
            </w:pPr>
            <w:r w:rsidRPr="005F4C58">
              <w:rPr>
                <w:sz w:val="16"/>
                <w:szCs w:val="16"/>
              </w:rPr>
              <w:lastRenderedPageBreak/>
              <w:t xml:space="preserve">1) Рассмотрение представленных Заявителем документов специалистом </w:t>
            </w:r>
            <w:r w:rsidR="00663167" w:rsidRPr="005F4C58">
              <w:rPr>
                <w:sz w:val="16"/>
                <w:szCs w:val="16"/>
              </w:rPr>
              <w:t>А</w:t>
            </w:r>
            <w:r w:rsidR="00B31262" w:rsidRPr="005F4C58">
              <w:rPr>
                <w:sz w:val="16"/>
                <w:szCs w:val="16"/>
              </w:rPr>
              <w:t xml:space="preserve">дминистрации, </w:t>
            </w:r>
            <w:r w:rsidRPr="005F4C58">
              <w:rPr>
                <w:sz w:val="16"/>
                <w:szCs w:val="16"/>
              </w:rPr>
              <w:t>ответственным за исполнение муниципальной услуги, производится в течение трёх рабочих дней со дня регистрации заявления;</w:t>
            </w:r>
          </w:p>
          <w:p w:rsidR="00FD7739" w:rsidRPr="005F4C58" w:rsidRDefault="00FD7739" w:rsidP="005E21BB">
            <w:pPr>
              <w:rPr>
                <w:sz w:val="20"/>
                <w:szCs w:val="20"/>
                <w:vertAlign w:val="superscript"/>
              </w:rPr>
            </w:pPr>
            <w:r w:rsidRPr="005F4C58">
              <w:rPr>
                <w:sz w:val="16"/>
                <w:szCs w:val="16"/>
              </w:rPr>
              <w:t xml:space="preserve">2) Подписание уполномоченным должностным лицом </w:t>
            </w:r>
            <w:r w:rsidR="005E21BB" w:rsidRPr="005F4C58">
              <w:rPr>
                <w:sz w:val="16"/>
                <w:szCs w:val="16"/>
              </w:rPr>
              <w:t xml:space="preserve">Администрации </w:t>
            </w:r>
            <w:r w:rsidRPr="005F4C58">
              <w:rPr>
                <w:sz w:val="16"/>
                <w:szCs w:val="16"/>
              </w:rPr>
              <w:t xml:space="preserve">(далее – Уполномоченное должностное лицо) и направление </w:t>
            </w:r>
            <w:r w:rsidR="005E21BB" w:rsidRPr="005F4C58">
              <w:rPr>
                <w:sz w:val="16"/>
                <w:szCs w:val="16"/>
              </w:rPr>
              <w:t xml:space="preserve">Администрацией </w:t>
            </w:r>
            <w:r w:rsidRPr="005F4C58">
              <w:rPr>
                <w:sz w:val="16"/>
                <w:szCs w:val="16"/>
              </w:rPr>
              <w:t>заявок на согласование маршрутов тяжеловесных и (или) крупногабаритных транспортных сре</w:t>
            </w:r>
            <w:proofErr w:type="gramStart"/>
            <w:r w:rsidRPr="005F4C58">
              <w:rPr>
                <w:sz w:val="16"/>
                <w:szCs w:val="16"/>
              </w:rPr>
              <w:t>дств вл</w:t>
            </w:r>
            <w:proofErr w:type="gramEnd"/>
            <w:r w:rsidRPr="005F4C58">
              <w:rPr>
                <w:sz w:val="16"/>
                <w:szCs w:val="16"/>
              </w:rPr>
              <w:t xml:space="preserve">адельцам автодорог производится </w:t>
            </w:r>
            <w:r w:rsidR="005E21BB" w:rsidRPr="005F4C58">
              <w:rPr>
                <w:sz w:val="16"/>
                <w:szCs w:val="16"/>
              </w:rPr>
              <w:t xml:space="preserve">Администрацией </w:t>
            </w:r>
          </w:p>
          <w:p w:rsidR="00FD7739" w:rsidRPr="005F4C58" w:rsidRDefault="00FD7739" w:rsidP="005F2541">
            <w:pPr>
              <w:rPr>
                <w:sz w:val="16"/>
                <w:szCs w:val="16"/>
              </w:rPr>
            </w:pPr>
            <w:r w:rsidRPr="005F4C58">
              <w:rPr>
                <w:sz w:val="16"/>
                <w:szCs w:val="16"/>
              </w:rPr>
              <w:t>в течение одного рабочего дня;</w:t>
            </w:r>
          </w:p>
          <w:p w:rsidR="00FD7739" w:rsidRPr="005F4C58" w:rsidRDefault="00FD7739" w:rsidP="005E21BB">
            <w:pPr>
              <w:rPr>
                <w:sz w:val="20"/>
                <w:szCs w:val="20"/>
                <w:vertAlign w:val="superscript"/>
              </w:rPr>
            </w:pPr>
            <w:r w:rsidRPr="005F4C58">
              <w:rPr>
                <w:sz w:val="16"/>
                <w:szCs w:val="16"/>
              </w:rPr>
              <w:t xml:space="preserve">3) Рассмотрение и направление владельцами автодорог в </w:t>
            </w:r>
            <w:r w:rsidR="005E21BB" w:rsidRPr="005F4C58">
              <w:rPr>
                <w:sz w:val="16"/>
                <w:szCs w:val="16"/>
              </w:rPr>
              <w:lastRenderedPageBreak/>
              <w:t xml:space="preserve">Администрацию </w:t>
            </w:r>
          </w:p>
          <w:p w:rsidR="00FD7739" w:rsidRPr="005F4C58" w:rsidRDefault="00FD7739" w:rsidP="005F2541">
            <w:pPr>
              <w:rPr>
                <w:sz w:val="16"/>
                <w:szCs w:val="16"/>
              </w:rPr>
            </w:pPr>
            <w:proofErr w:type="gramStart"/>
            <w:r w:rsidRPr="005F4C58">
              <w:rPr>
                <w:sz w:val="16"/>
                <w:szCs w:val="16"/>
              </w:rPr>
              <w:t xml:space="preserve">результатов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четырёх рабочих дней с даты поступления от </w:t>
            </w:r>
            <w:r w:rsidR="005E21BB" w:rsidRPr="005F4C58">
              <w:rPr>
                <w:sz w:val="16"/>
                <w:szCs w:val="16"/>
              </w:rPr>
              <w:t xml:space="preserve">Администрации </w:t>
            </w:r>
            <w:r w:rsidRPr="005F4C58">
              <w:rPr>
                <w:sz w:val="16"/>
                <w:szCs w:val="16"/>
              </w:rPr>
              <w:t>заявки на согласование маршрутов тяжеловесных и (или) крупногабаритных транспортных средств.</w:t>
            </w:r>
            <w:proofErr w:type="gramEnd"/>
          </w:p>
          <w:p w:rsidR="00FD7739" w:rsidRPr="005F4C58" w:rsidRDefault="00FD7739" w:rsidP="005F2541">
            <w:pPr>
              <w:rPr>
                <w:sz w:val="16"/>
                <w:szCs w:val="16"/>
              </w:rPr>
            </w:pPr>
            <w:proofErr w:type="gramStart"/>
            <w:r w:rsidRPr="005F4C58">
              <w:rPr>
                <w:sz w:val="16"/>
                <w:szCs w:val="16"/>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либо электронной почте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roofErr w:type="gramEnd"/>
          </w:p>
          <w:p w:rsidR="00FD7739" w:rsidRPr="005F4C58" w:rsidRDefault="00FD7739" w:rsidP="000202A3">
            <w:pPr>
              <w:rPr>
                <w:sz w:val="20"/>
                <w:szCs w:val="20"/>
                <w:vertAlign w:val="superscript"/>
              </w:rPr>
            </w:pPr>
            <w:r w:rsidRPr="005F4C58">
              <w:rPr>
                <w:sz w:val="16"/>
                <w:szCs w:val="16"/>
              </w:rPr>
              <w:t xml:space="preserve">4) Оформление специалистом </w:t>
            </w:r>
            <w:r w:rsidR="000202A3" w:rsidRPr="005F4C58">
              <w:rPr>
                <w:sz w:val="16"/>
                <w:szCs w:val="16"/>
              </w:rPr>
              <w:t>Администрации</w:t>
            </w:r>
            <w:r w:rsidRPr="005F4C58">
              <w:rPr>
                <w:sz w:val="16"/>
                <w:szCs w:val="16"/>
              </w:rPr>
              <w:t xml:space="preserve">, </w:t>
            </w:r>
          </w:p>
          <w:p w:rsidR="00FD7739" w:rsidRPr="005F4C58" w:rsidRDefault="00FD7739" w:rsidP="005124B8">
            <w:pPr>
              <w:rPr>
                <w:sz w:val="16"/>
                <w:szCs w:val="16"/>
              </w:rPr>
            </w:pPr>
            <w:proofErr w:type="gramStart"/>
            <w:r w:rsidRPr="005F4C58">
              <w:rPr>
                <w:sz w:val="16"/>
                <w:szCs w:val="16"/>
              </w:rPr>
              <w:t>ответственным</w:t>
            </w:r>
            <w:proofErr w:type="gramEnd"/>
            <w:r w:rsidRPr="005F4C58">
              <w:rPr>
                <w:sz w:val="16"/>
                <w:szCs w:val="16"/>
              </w:rPr>
              <w:t xml:space="preserve"> за исполнение муниципальной услуги, проекта Специального разрешения и представление его на подписание Уполномоченному должностному лицу составляет два рабочих дня со дня поступления в </w:t>
            </w:r>
            <w:r w:rsidR="005E21BB" w:rsidRPr="005F4C58">
              <w:rPr>
                <w:sz w:val="16"/>
                <w:szCs w:val="16"/>
              </w:rPr>
              <w:t xml:space="preserve">Администрацию </w:t>
            </w:r>
            <w:r w:rsidRPr="005F4C58">
              <w:rPr>
                <w:sz w:val="16"/>
                <w:szCs w:val="16"/>
              </w:rPr>
              <w:t>согласований такого маршрута от всех Владельцев автодорог или отказа в его согласовании.</w:t>
            </w:r>
          </w:p>
          <w:p w:rsidR="00FD7739" w:rsidRPr="005F4C58" w:rsidRDefault="00FD7739" w:rsidP="005124B8">
            <w:pPr>
              <w:rPr>
                <w:sz w:val="16"/>
                <w:szCs w:val="16"/>
              </w:rPr>
            </w:pPr>
            <w:r w:rsidRPr="005F4C58">
              <w:rPr>
                <w:sz w:val="16"/>
                <w:szCs w:val="16"/>
              </w:rPr>
              <w:t xml:space="preserve">5)    В случае принятия решения об отказе в выдаче Специального разрешения по основаниям, </w:t>
            </w:r>
            <w:r w:rsidRPr="005F4C58">
              <w:rPr>
                <w:sz w:val="16"/>
                <w:szCs w:val="16"/>
              </w:rPr>
              <w:lastRenderedPageBreak/>
              <w:t>указанным в пунктах 1-3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специалист </w:t>
            </w:r>
            <w:r w:rsidR="000202A3" w:rsidRPr="005F4C58">
              <w:rPr>
                <w:sz w:val="16"/>
                <w:szCs w:val="16"/>
              </w:rPr>
              <w:t>Администрации</w:t>
            </w:r>
            <w:proofErr w:type="gramStart"/>
            <w:r w:rsidR="000202A3" w:rsidRPr="005F4C58">
              <w:rPr>
                <w:sz w:val="16"/>
                <w:szCs w:val="16"/>
              </w:rPr>
              <w:t xml:space="preserve"> </w:t>
            </w:r>
            <w:r w:rsidRPr="005F4C58">
              <w:rPr>
                <w:sz w:val="16"/>
                <w:szCs w:val="16"/>
              </w:rPr>
              <w:t>,</w:t>
            </w:r>
            <w:proofErr w:type="gramEnd"/>
            <w:r w:rsidRPr="005F4C58">
              <w:rPr>
                <w:sz w:val="16"/>
                <w:szCs w:val="16"/>
              </w:rPr>
              <w:t xml:space="preserve"> </w:t>
            </w:r>
          </w:p>
          <w:p w:rsidR="00FD7739" w:rsidRPr="005F4C58" w:rsidRDefault="00FD7739" w:rsidP="005124B8">
            <w:pPr>
              <w:rPr>
                <w:sz w:val="16"/>
                <w:szCs w:val="16"/>
              </w:rPr>
            </w:pPr>
            <w:r w:rsidRPr="005F4C58">
              <w:rPr>
                <w:sz w:val="16"/>
                <w:szCs w:val="16"/>
              </w:rPr>
              <w:t>ответственный за исполнение муниципальной услуги, в течение трёх рабочих дней со дня регистрации заявления оформляет и представляет на подписание Уполномоченному должностному лицу проект Извещения об отказе в выдаче специального разрешения.</w:t>
            </w:r>
          </w:p>
          <w:p w:rsidR="00FD7739" w:rsidRPr="005F4C58" w:rsidRDefault="00FD7739" w:rsidP="009325BE">
            <w:pPr>
              <w:rPr>
                <w:sz w:val="16"/>
                <w:szCs w:val="16"/>
              </w:rPr>
            </w:pPr>
            <w:proofErr w:type="gramStart"/>
            <w:r w:rsidRPr="005F4C58">
              <w:rPr>
                <w:sz w:val="16"/>
                <w:szCs w:val="16"/>
              </w:rPr>
              <w:t>В случае принятия решения об отказе в выдаче Специального разрешения по основанию, указанному в пункте 4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специалист </w:t>
            </w:r>
            <w:r w:rsidR="000202A3" w:rsidRPr="005F4C58">
              <w:rPr>
                <w:sz w:val="16"/>
                <w:szCs w:val="16"/>
              </w:rPr>
              <w:t xml:space="preserve">Администрации, </w:t>
            </w:r>
            <w:r w:rsidRPr="005F4C58">
              <w:rPr>
                <w:sz w:val="16"/>
                <w:szCs w:val="16"/>
              </w:rPr>
              <w:t xml:space="preserve">ответственный за исполнение муниципальной услуги, оформляет и представляет на подписание Уполномоченному должностному лицу проект Извещения об отказе в выдаче специального разрешения в течение двух рабочих дней со дня поступления в </w:t>
            </w:r>
            <w:r w:rsidR="004A2803" w:rsidRPr="005F4C58">
              <w:rPr>
                <w:sz w:val="16"/>
                <w:szCs w:val="16"/>
              </w:rPr>
              <w:t>Администрацию</w:t>
            </w:r>
            <w:proofErr w:type="gramEnd"/>
            <w:r w:rsidRPr="005F4C58">
              <w:rPr>
                <w:sz w:val="16"/>
                <w:szCs w:val="16"/>
              </w:rPr>
              <w:t xml:space="preserve"> от Владельца автомобильной дороги отказа в согласовании маршрута. </w:t>
            </w:r>
          </w:p>
          <w:p w:rsidR="00FD7739" w:rsidRPr="005F4C58" w:rsidRDefault="00FD7739" w:rsidP="004A2803">
            <w:pPr>
              <w:ind w:firstLine="131"/>
              <w:rPr>
                <w:sz w:val="16"/>
                <w:szCs w:val="16"/>
              </w:rPr>
            </w:pPr>
            <w:proofErr w:type="gramStart"/>
            <w:r w:rsidRPr="005F4C58">
              <w:rPr>
                <w:sz w:val="16"/>
                <w:szCs w:val="16"/>
              </w:rPr>
              <w:t>В случае принятия решения об отказе в выдаче Специального разрешения по основаниям, указанным в пунктах 5-10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и отсутствии информации от Заявителя о сроках производства необходимых платежей, </w:t>
            </w:r>
            <w:r w:rsidR="004A2803" w:rsidRPr="005F4C58">
              <w:rPr>
                <w:sz w:val="16"/>
                <w:szCs w:val="16"/>
              </w:rPr>
              <w:t>Администрация</w:t>
            </w:r>
            <w:r w:rsidRPr="005F4C58">
              <w:rPr>
                <w:sz w:val="16"/>
                <w:szCs w:val="16"/>
              </w:rPr>
              <w:t xml:space="preserve"> имеет право оформить и представить на подписание Уполномоченному должностному лицу проект Извещения об отказе в выдаче специального разрешения на следующий рабочий день</w:t>
            </w:r>
            <w:proofErr w:type="gramEnd"/>
            <w:r w:rsidRPr="005F4C58">
              <w:rPr>
                <w:sz w:val="16"/>
                <w:szCs w:val="16"/>
              </w:rPr>
              <w:t xml:space="preserve"> после истечения сроков, указанных в графе «Срок предоставления в зависимости от условий» Раздела 2 Технологической схемы.</w:t>
            </w:r>
          </w:p>
          <w:p w:rsidR="00FD7739" w:rsidRPr="005F4C58" w:rsidRDefault="00FD7739" w:rsidP="004A2803">
            <w:pPr>
              <w:ind w:firstLine="273"/>
              <w:rPr>
                <w:sz w:val="16"/>
                <w:szCs w:val="16"/>
              </w:rPr>
            </w:pPr>
            <w:r w:rsidRPr="005F4C58">
              <w:rPr>
                <w:sz w:val="16"/>
                <w:szCs w:val="16"/>
              </w:rPr>
              <w:t>В случае</w:t>
            </w:r>
            <w:proofErr w:type="gramStart"/>
            <w:r w:rsidRPr="005F4C58">
              <w:rPr>
                <w:sz w:val="16"/>
                <w:szCs w:val="16"/>
              </w:rPr>
              <w:t>,</w:t>
            </w:r>
            <w:proofErr w:type="gramEnd"/>
            <w:r w:rsidRPr="005F4C58">
              <w:rPr>
                <w:sz w:val="16"/>
                <w:szCs w:val="16"/>
              </w:rPr>
              <w:t xml:space="preserve"> если для осуществления движения </w:t>
            </w:r>
            <w:r w:rsidRPr="005F4C58">
              <w:rPr>
                <w:sz w:val="16"/>
                <w:szCs w:val="16"/>
              </w:rPr>
              <w:lastRenderedPageBreak/>
              <w:t>тяжеловесных</w:t>
            </w:r>
          </w:p>
          <w:p w:rsidR="00FD7739" w:rsidRPr="005F4C58" w:rsidRDefault="00FD7739" w:rsidP="005F2541">
            <w:pPr>
              <w:rPr>
                <w:sz w:val="16"/>
                <w:szCs w:val="16"/>
              </w:rPr>
            </w:pPr>
            <w:proofErr w:type="gramStart"/>
            <w:r w:rsidRPr="005F4C58">
              <w:rPr>
                <w:sz w:val="16"/>
                <w:szCs w:val="16"/>
              </w:rPr>
              <w:t xml:space="preserve">и (или) крупногабаритных транспортных средств производилась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проект Извещения об отказе в выдаче специального разрешения </w:t>
            </w:r>
            <w:r w:rsidR="005E21BB" w:rsidRPr="005F4C58">
              <w:rPr>
                <w:sz w:val="16"/>
                <w:szCs w:val="16"/>
              </w:rPr>
              <w:t>Администрация</w:t>
            </w:r>
            <w:r w:rsidRPr="005F4C58">
              <w:rPr>
                <w:sz w:val="16"/>
                <w:szCs w:val="16"/>
              </w:rPr>
              <w:t xml:space="preserve"> имеет право оформить и представить на подписание Уполномоченному должностному лицу с учётом срока проведения указанных мероприятий.</w:t>
            </w:r>
            <w:proofErr w:type="gramEnd"/>
          </w:p>
          <w:p w:rsidR="00FD7739" w:rsidRPr="005F4C58" w:rsidRDefault="00FD7739" w:rsidP="005F2541">
            <w:pPr>
              <w:rPr>
                <w:sz w:val="16"/>
                <w:szCs w:val="16"/>
              </w:rPr>
            </w:pPr>
            <w:r w:rsidRPr="005F4C58">
              <w:rPr>
                <w:sz w:val="16"/>
                <w:szCs w:val="16"/>
              </w:rPr>
              <w:t>6) В случае отсутствия возможности использования факсимильной связи, Единого портала либо Портала Свердловской области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FD7739" w:rsidRPr="005F4C58" w:rsidRDefault="00FD7739" w:rsidP="005E21BB">
            <w:pPr>
              <w:rPr>
                <w:sz w:val="16"/>
                <w:szCs w:val="16"/>
              </w:rPr>
            </w:pPr>
            <w:r w:rsidRPr="005F4C58">
              <w:rPr>
                <w:sz w:val="16"/>
                <w:szCs w:val="16"/>
              </w:rPr>
              <w:t xml:space="preserve">В случае нарушения владельцами автомобильных дорог или согласующими организациями установленных сроков согласования </w:t>
            </w:r>
            <w:r w:rsidR="005E21BB" w:rsidRPr="005F4C58">
              <w:rPr>
                <w:sz w:val="16"/>
                <w:szCs w:val="16"/>
              </w:rPr>
              <w:t>Администрация</w:t>
            </w:r>
            <w:r w:rsidRPr="005F4C58">
              <w:rPr>
                <w:sz w:val="16"/>
                <w:szCs w:val="16"/>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 </w:t>
            </w:r>
          </w:p>
        </w:tc>
        <w:tc>
          <w:tcPr>
            <w:tcW w:w="2644" w:type="dxa"/>
            <w:tcBorders>
              <w:top w:val="single" w:sz="4" w:space="0" w:color="auto"/>
              <w:left w:val="single" w:sz="4" w:space="0" w:color="auto"/>
              <w:bottom w:val="single" w:sz="4" w:space="0" w:color="auto"/>
            </w:tcBorders>
            <w:shd w:val="clear" w:color="auto" w:fill="FFFFFF"/>
          </w:tcPr>
          <w:p w:rsidR="00FD7739" w:rsidRPr="005F4C58" w:rsidRDefault="00FD7739" w:rsidP="00663167">
            <w:pPr>
              <w:rPr>
                <w:sz w:val="16"/>
                <w:szCs w:val="16"/>
              </w:rPr>
            </w:pPr>
            <w:r w:rsidRPr="005F4C58">
              <w:rPr>
                <w:sz w:val="16"/>
                <w:szCs w:val="16"/>
              </w:rPr>
              <w:lastRenderedPageBreak/>
              <w:t xml:space="preserve">Специалист </w:t>
            </w:r>
            <w:r w:rsidR="00663167" w:rsidRPr="005F4C58">
              <w:rPr>
                <w:sz w:val="16"/>
                <w:szCs w:val="16"/>
              </w:rPr>
              <w:t>А</w:t>
            </w:r>
            <w:r w:rsidR="00B31262" w:rsidRPr="005F4C58">
              <w:rPr>
                <w:sz w:val="16"/>
                <w:szCs w:val="16"/>
              </w:rPr>
              <w:t>дминистрации</w:t>
            </w:r>
            <w:r w:rsidRPr="005F4C58">
              <w:rPr>
                <w:sz w:val="16"/>
                <w:szCs w:val="16"/>
              </w:rPr>
              <w:t>,</w:t>
            </w:r>
            <w:r w:rsidR="00B31262" w:rsidRPr="005F4C58">
              <w:rPr>
                <w:sz w:val="16"/>
                <w:szCs w:val="16"/>
              </w:rPr>
              <w:t xml:space="preserve"> </w:t>
            </w:r>
            <w:r w:rsidRPr="005F4C58">
              <w:rPr>
                <w:sz w:val="16"/>
                <w:szCs w:val="16"/>
              </w:rPr>
              <w:t>ответственный за исполнение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160F7D">
            <w:pPr>
              <w:rPr>
                <w:sz w:val="16"/>
                <w:szCs w:val="16"/>
              </w:rPr>
            </w:pPr>
            <w:r w:rsidRPr="005F4C58">
              <w:rPr>
                <w:sz w:val="16"/>
                <w:szCs w:val="16"/>
              </w:rPr>
              <w:t xml:space="preserve">1) Специальное разрешение (форма). Приложение № </w:t>
            </w:r>
            <w:r w:rsidR="00CB275D" w:rsidRPr="005F4C58">
              <w:rPr>
                <w:sz w:val="16"/>
                <w:szCs w:val="16"/>
              </w:rPr>
              <w:t>12</w:t>
            </w:r>
            <w:r w:rsidRPr="005F4C58">
              <w:rPr>
                <w:sz w:val="16"/>
                <w:szCs w:val="16"/>
              </w:rPr>
              <w:t>.</w:t>
            </w:r>
          </w:p>
          <w:p w:rsidR="00FD7739" w:rsidRPr="005F4C58" w:rsidRDefault="00CB275D" w:rsidP="00160F7D">
            <w:pPr>
              <w:rPr>
                <w:sz w:val="16"/>
                <w:szCs w:val="16"/>
              </w:rPr>
            </w:pPr>
            <w:r w:rsidRPr="005F4C58">
              <w:rPr>
                <w:sz w:val="16"/>
                <w:szCs w:val="16"/>
              </w:rPr>
              <w:t>2</w:t>
            </w:r>
            <w:r w:rsidR="00FD7739" w:rsidRPr="005F4C58">
              <w:rPr>
                <w:sz w:val="16"/>
                <w:szCs w:val="16"/>
              </w:rPr>
              <w:t>) Извещение об отказе в выдаче специального</w:t>
            </w:r>
            <w:r w:rsidRPr="005F4C58">
              <w:rPr>
                <w:sz w:val="16"/>
                <w:szCs w:val="16"/>
              </w:rPr>
              <w:t xml:space="preserve"> </w:t>
            </w:r>
            <w:r w:rsidR="00FD7739" w:rsidRPr="005F4C58">
              <w:rPr>
                <w:sz w:val="16"/>
                <w:szCs w:val="16"/>
              </w:rPr>
              <w:t xml:space="preserve">разрешения (форма). Приложение № </w:t>
            </w:r>
            <w:r w:rsidRPr="005F4C58">
              <w:rPr>
                <w:sz w:val="16"/>
                <w:szCs w:val="16"/>
              </w:rPr>
              <w:t>13</w:t>
            </w:r>
            <w:r w:rsidR="00FD7739" w:rsidRPr="005F4C58">
              <w:rPr>
                <w:sz w:val="16"/>
                <w:szCs w:val="16"/>
              </w:rPr>
              <w:t>.</w:t>
            </w:r>
          </w:p>
          <w:p w:rsidR="00FD7739" w:rsidRPr="005F4C58" w:rsidRDefault="00FD7739" w:rsidP="00CB275D">
            <w:pP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160F7D">
            <w:pPr>
              <w:rPr>
                <w:sz w:val="16"/>
                <w:szCs w:val="16"/>
              </w:rPr>
            </w:pPr>
          </w:p>
        </w:tc>
      </w:tr>
      <w:tr w:rsidR="00FD7739" w:rsidRPr="005F4C58" w:rsidTr="001053E3">
        <w:tc>
          <w:tcPr>
            <w:tcW w:w="15443" w:type="dxa"/>
            <w:gridSpan w:val="7"/>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663167">
            <w:pPr>
              <w:ind w:right="54"/>
              <w:jc w:val="center"/>
              <w:rPr>
                <w:sz w:val="18"/>
                <w:szCs w:val="18"/>
              </w:rPr>
            </w:pPr>
            <w:r w:rsidRPr="005F4C58">
              <w:rPr>
                <w:rStyle w:val="95pt"/>
                <w:color w:val="auto"/>
                <w:sz w:val="18"/>
                <w:szCs w:val="18"/>
                <w:lang w:eastAsia="en-US"/>
              </w:rPr>
              <w:lastRenderedPageBreak/>
              <w:t xml:space="preserve">4. Подписание Уполномоченным должностным лицом </w:t>
            </w:r>
            <w:r w:rsidR="00663167" w:rsidRPr="005F4C58">
              <w:rPr>
                <w:rStyle w:val="95pt"/>
                <w:color w:val="auto"/>
                <w:sz w:val="18"/>
                <w:szCs w:val="18"/>
                <w:lang w:eastAsia="en-US"/>
              </w:rPr>
              <w:t>Администрации</w:t>
            </w:r>
            <w:r w:rsidRPr="005F4C58">
              <w:rPr>
                <w:rStyle w:val="95pt"/>
                <w:color w:val="auto"/>
                <w:sz w:val="18"/>
                <w:szCs w:val="18"/>
                <w:lang w:eastAsia="en-US"/>
              </w:rPr>
              <w:t xml:space="preserve"> Специального разрешения или Извещения об отказе и направление Специального разрешения в Госавтоинспекцию на согласование.</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663167">
            <w:pPr>
              <w:ind w:right="54"/>
              <w:jc w:val="center"/>
              <w:rPr>
                <w:rStyle w:val="95pt"/>
                <w:color w:val="auto"/>
                <w:sz w:val="18"/>
                <w:szCs w:val="18"/>
                <w:lang w:eastAsia="en-US"/>
              </w:rPr>
            </w:pPr>
          </w:p>
        </w:tc>
      </w:tr>
      <w:tr w:rsidR="00FD7739" w:rsidRPr="005F4C58" w:rsidTr="001053E3">
        <w:tc>
          <w:tcPr>
            <w:tcW w:w="485"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506" w:type="dxa"/>
            <w:tcBorders>
              <w:top w:val="single" w:sz="4" w:space="0" w:color="auto"/>
              <w:left w:val="single" w:sz="4" w:space="0" w:color="auto"/>
              <w:bottom w:val="single" w:sz="4" w:space="0" w:color="auto"/>
            </w:tcBorders>
            <w:shd w:val="clear" w:color="auto" w:fill="FFFFFF"/>
          </w:tcPr>
          <w:p w:rsidR="00FD7739" w:rsidRPr="005F4C58" w:rsidRDefault="00FD7739" w:rsidP="00CF1EB0">
            <w:pPr>
              <w:rPr>
                <w:sz w:val="16"/>
                <w:szCs w:val="16"/>
              </w:rPr>
            </w:pPr>
            <w:r w:rsidRPr="005F4C58">
              <w:rPr>
                <w:sz w:val="16"/>
                <w:szCs w:val="16"/>
              </w:rPr>
              <w:t xml:space="preserve">Подписание Уполномоченным должностным лицом Специального </w:t>
            </w:r>
            <w:r w:rsidRPr="005F4C58">
              <w:rPr>
                <w:sz w:val="16"/>
                <w:szCs w:val="16"/>
              </w:rPr>
              <w:lastRenderedPageBreak/>
              <w:t>разрешения или Извещения об отказе и (в случае необходимости согласования Специального разрешения с Госавтоинспекцией) направление Специального разрешения в Госавтоинспекцию</w:t>
            </w:r>
          </w:p>
        </w:tc>
        <w:tc>
          <w:tcPr>
            <w:tcW w:w="2964" w:type="dxa"/>
            <w:tcBorders>
              <w:top w:val="single" w:sz="4" w:space="0" w:color="auto"/>
              <w:left w:val="single" w:sz="4" w:space="0" w:color="auto"/>
              <w:bottom w:val="single" w:sz="4" w:space="0" w:color="auto"/>
            </w:tcBorders>
            <w:shd w:val="clear" w:color="auto" w:fill="FFFFFF"/>
          </w:tcPr>
          <w:p w:rsidR="00FD7739" w:rsidRPr="005F4C58" w:rsidRDefault="00FD7739" w:rsidP="00F42B89">
            <w:pPr>
              <w:rPr>
                <w:sz w:val="16"/>
                <w:szCs w:val="16"/>
              </w:rPr>
            </w:pPr>
            <w:r w:rsidRPr="005F4C58">
              <w:rPr>
                <w:sz w:val="16"/>
                <w:szCs w:val="16"/>
              </w:rPr>
              <w:lastRenderedPageBreak/>
              <w:t>Уполномоченное должностное лицо осуществляет подписание:</w:t>
            </w:r>
          </w:p>
          <w:p w:rsidR="00FD7739" w:rsidRPr="005F4C58" w:rsidRDefault="00FD7739" w:rsidP="009F7F23">
            <w:pPr>
              <w:rPr>
                <w:sz w:val="16"/>
                <w:szCs w:val="16"/>
              </w:rPr>
            </w:pPr>
            <w:r w:rsidRPr="005F4C58">
              <w:rPr>
                <w:sz w:val="16"/>
                <w:szCs w:val="16"/>
              </w:rPr>
              <w:lastRenderedPageBreak/>
              <w:t>­ при отсутствии оснований для отказа в предоставлении муниципальной услуги, указанных в графе «Основания для отказа в предоставлении «</w:t>
            </w:r>
            <w:proofErr w:type="spellStart"/>
            <w:r w:rsidRPr="005F4C58">
              <w:rPr>
                <w:sz w:val="16"/>
                <w:szCs w:val="16"/>
              </w:rPr>
              <w:t>Подуслуги</w:t>
            </w:r>
            <w:proofErr w:type="spellEnd"/>
            <w:r w:rsidRPr="005F4C58">
              <w:rPr>
                <w:sz w:val="16"/>
                <w:szCs w:val="16"/>
              </w:rPr>
              <w:t>»» раздела 2 Технологических схем, Специального разрешения в одном экземпляре;</w:t>
            </w:r>
          </w:p>
          <w:p w:rsidR="00FD7739" w:rsidRPr="005F4C58" w:rsidRDefault="00FD7739" w:rsidP="009F7F23">
            <w:pPr>
              <w:rPr>
                <w:sz w:val="16"/>
                <w:szCs w:val="16"/>
              </w:rPr>
            </w:pPr>
            <w:r w:rsidRPr="005F4C58">
              <w:rPr>
                <w:sz w:val="16"/>
                <w:szCs w:val="16"/>
              </w:rPr>
              <w:t>­ при наличии оснований для отказа в предоставлении муниципальной услуги, указанных в  графе «Основания для отказа в предоставлении «</w:t>
            </w:r>
            <w:proofErr w:type="spellStart"/>
            <w:r w:rsidRPr="005F4C58">
              <w:rPr>
                <w:sz w:val="16"/>
                <w:szCs w:val="16"/>
              </w:rPr>
              <w:t>Подуслуги</w:t>
            </w:r>
            <w:proofErr w:type="spellEnd"/>
            <w:r w:rsidRPr="005F4C58">
              <w:rPr>
                <w:sz w:val="16"/>
                <w:szCs w:val="16"/>
              </w:rPr>
              <w:t>»» раздела 2 Технологических схем, Извещения об отказе в выдаче Специального разрешения в двух экземплярах.</w:t>
            </w:r>
          </w:p>
          <w:p w:rsidR="00FD7739" w:rsidRPr="005F4C58" w:rsidRDefault="00FD7739" w:rsidP="000202A3">
            <w:pPr>
              <w:rPr>
                <w:sz w:val="20"/>
                <w:szCs w:val="20"/>
                <w:vertAlign w:val="superscript"/>
              </w:rPr>
            </w:pPr>
            <w:r w:rsidRPr="005F4C58">
              <w:rPr>
                <w:sz w:val="16"/>
                <w:szCs w:val="16"/>
              </w:rPr>
              <w:t xml:space="preserve">Информация о подписанном Уполномоченным должностным лицом Специальном разрешении вносится специалистом </w:t>
            </w:r>
            <w:r w:rsidR="000202A3" w:rsidRPr="005F4C58">
              <w:rPr>
                <w:sz w:val="16"/>
                <w:szCs w:val="16"/>
              </w:rPr>
              <w:t xml:space="preserve">Администрации, </w:t>
            </w:r>
            <w:r w:rsidRPr="005F4C58">
              <w:rPr>
                <w:sz w:val="16"/>
                <w:szCs w:val="16"/>
              </w:rPr>
              <w:t xml:space="preserve">ответственным за исполнение муниципальной услуги, в Журнал выданных специальных разрешений </w:t>
            </w:r>
            <w:r w:rsidR="00CB275D" w:rsidRPr="005F4C58">
              <w:rPr>
                <w:sz w:val="16"/>
                <w:szCs w:val="16"/>
              </w:rPr>
              <w:t>А</w:t>
            </w:r>
            <w:r w:rsidR="000202A3" w:rsidRPr="005F4C58">
              <w:rPr>
                <w:sz w:val="16"/>
                <w:szCs w:val="16"/>
              </w:rPr>
              <w:t>дминистрации.</w:t>
            </w:r>
          </w:p>
          <w:p w:rsidR="00FD7739" w:rsidRPr="005F4C58" w:rsidRDefault="00FD7739" w:rsidP="00314302">
            <w:pPr>
              <w:jc w:val="both"/>
              <w:rPr>
                <w:sz w:val="16"/>
                <w:szCs w:val="16"/>
              </w:rPr>
            </w:pPr>
          </w:p>
        </w:tc>
        <w:tc>
          <w:tcPr>
            <w:tcW w:w="2459" w:type="dxa"/>
            <w:tcBorders>
              <w:top w:val="single" w:sz="4" w:space="0" w:color="auto"/>
              <w:left w:val="single" w:sz="4" w:space="0" w:color="auto"/>
              <w:bottom w:val="single" w:sz="4" w:space="0" w:color="auto"/>
            </w:tcBorders>
            <w:shd w:val="clear" w:color="auto" w:fill="FFFFFF"/>
          </w:tcPr>
          <w:p w:rsidR="00FD7739" w:rsidRPr="005F4C58" w:rsidRDefault="00FD7739" w:rsidP="00F068BF">
            <w:pPr>
              <w:rPr>
                <w:sz w:val="16"/>
                <w:szCs w:val="16"/>
              </w:rPr>
            </w:pPr>
            <w:r w:rsidRPr="005F4C58">
              <w:rPr>
                <w:sz w:val="16"/>
                <w:szCs w:val="16"/>
              </w:rPr>
              <w:lastRenderedPageBreak/>
              <w:t xml:space="preserve">Специальное разрешение оформляется </w:t>
            </w:r>
            <w:r w:rsidR="00314302" w:rsidRPr="005F4C58">
              <w:rPr>
                <w:sz w:val="16"/>
                <w:szCs w:val="16"/>
              </w:rPr>
              <w:t>Администрацией</w:t>
            </w:r>
            <w:r w:rsidRPr="005F4C58">
              <w:rPr>
                <w:sz w:val="16"/>
                <w:szCs w:val="16"/>
              </w:rPr>
              <w:t xml:space="preserve">, </w:t>
            </w:r>
            <w:r w:rsidRPr="005F4C58">
              <w:rPr>
                <w:sz w:val="16"/>
                <w:szCs w:val="16"/>
              </w:rPr>
              <w:lastRenderedPageBreak/>
              <w:t xml:space="preserve">регистрируется в Журнале выданных специальных разрешений </w:t>
            </w:r>
            <w:r w:rsidR="00314302" w:rsidRPr="005F4C58">
              <w:rPr>
                <w:sz w:val="16"/>
                <w:szCs w:val="16"/>
              </w:rPr>
              <w:t>Администрации</w:t>
            </w:r>
            <w:r w:rsidRPr="005F4C58">
              <w:rPr>
                <w:sz w:val="16"/>
                <w:szCs w:val="16"/>
              </w:rPr>
              <w:t xml:space="preserve">. </w:t>
            </w:r>
          </w:p>
          <w:p w:rsidR="00FD7739" w:rsidRPr="005F4C58" w:rsidRDefault="00FD7739" w:rsidP="00F068BF">
            <w:pPr>
              <w:rPr>
                <w:sz w:val="16"/>
                <w:szCs w:val="16"/>
              </w:rPr>
            </w:pPr>
            <w:r w:rsidRPr="005F4C58">
              <w:rPr>
                <w:sz w:val="16"/>
                <w:szCs w:val="16"/>
              </w:rPr>
              <w:t>В случае принятия решения об отказе в выдаче Специального разрешения по основаниям, указанным в пунктах 1-3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w:t>
            </w:r>
            <w:r w:rsidR="00314302" w:rsidRPr="005F4C58">
              <w:rPr>
                <w:sz w:val="16"/>
                <w:szCs w:val="16"/>
              </w:rPr>
              <w:t>Администрация</w:t>
            </w:r>
            <w:r w:rsidRPr="005F4C58">
              <w:rPr>
                <w:sz w:val="16"/>
                <w:szCs w:val="16"/>
              </w:rPr>
              <w:t xml:space="preserve"> информирует Заявителя об отказе в течение четырёх рабочих дней со дня регистрации заявления.</w:t>
            </w:r>
          </w:p>
          <w:p w:rsidR="00FD7739" w:rsidRPr="005F4C58" w:rsidRDefault="00FD7739" w:rsidP="00F068BF">
            <w:pPr>
              <w:rPr>
                <w:sz w:val="16"/>
                <w:szCs w:val="16"/>
              </w:rPr>
            </w:pPr>
            <w:proofErr w:type="gramStart"/>
            <w:r w:rsidRPr="005F4C58">
              <w:rPr>
                <w:sz w:val="16"/>
                <w:szCs w:val="16"/>
              </w:rPr>
              <w:t>В случае принятия решения об отказе в выдаче Специального разрешения по основанию, указанному в пункте 4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w:t>
            </w:r>
            <w:r w:rsidR="00314302" w:rsidRPr="005F4C58">
              <w:rPr>
                <w:sz w:val="16"/>
                <w:szCs w:val="16"/>
              </w:rPr>
              <w:t>Администрация</w:t>
            </w:r>
            <w:r w:rsidRPr="005F4C58">
              <w:rPr>
                <w:sz w:val="16"/>
                <w:szCs w:val="16"/>
              </w:rPr>
              <w:t xml:space="preserve"> информирует Заявителя об отказе путём направления Извещения об отказе в выдаче специального разрешения в течение двух рабочих дней со дня поступления отказа в согласовании маршрута.</w:t>
            </w:r>
            <w:proofErr w:type="gramEnd"/>
          </w:p>
          <w:p w:rsidR="00FD7739" w:rsidRPr="005F4C58" w:rsidRDefault="00FD7739" w:rsidP="00F068BF">
            <w:pPr>
              <w:rPr>
                <w:sz w:val="16"/>
                <w:szCs w:val="16"/>
              </w:rPr>
            </w:pPr>
            <w:proofErr w:type="gramStart"/>
            <w:r w:rsidRPr="005F4C58">
              <w:rPr>
                <w:sz w:val="16"/>
                <w:szCs w:val="16"/>
              </w:rPr>
              <w:t>В случае принятия решения об отказе в выдаче Специального разрешения по основаниям, указанным в подпунктах 5 - 10 графы «Основания для отказа в предоставлении «</w:t>
            </w:r>
            <w:proofErr w:type="spellStart"/>
            <w:r w:rsidRPr="005F4C58">
              <w:rPr>
                <w:sz w:val="16"/>
                <w:szCs w:val="16"/>
              </w:rPr>
              <w:t>Подуслуги</w:t>
            </w:r>
            <w:proofErr w:type="spellEnd"/>
            <w:r w:rsidRPr="005F4C58">
              <w:rPr>
                <w:sz w:val="16"/>
                <w:szCs w:val="16"/>
              </w:rPr>
              <w:t xml:space="preserve">»» раздела 2 Технологических схем, </w:t>
            </w:r>
            <w:r w:rsidR="00CB275D" w:rsidRPr="005F4C58">
              <w:rPr>
                <w:sz w:val="16"/>
                <w:szCs w:val="16"/>
              </w:rPr>
              <w:t>Администрация</w:t>
            </w:r>
            <w:r w:rsidRPr="005F4C58">
              <w:rPr>
                <w:sz w:val="16"/>
                <w:szCs w:val="16"/>
              </w:rPr>
              <w:t xml:space="preserve"> информирует Заявителя путём направления Извещения об отказе в выдаче специального разрешения в течение одного рабочего дня со дня поступления на  подписание Уполномоченному должностному лицу проекта Извещения. </w:t>
            </w:r>
            <w:proofErr w:type="gramEnd"/>
          </w:p>
          <w:p w:rsidR="00FD7739" w:rsidRPr="005F4C58" w:rsidRDefault="00FD7739" w:rsidP="00F068BF">
            <w:pPr>
              <w:rPr>
                <w:sz w:val="16"/>
                <w:szCs w:val="16"/>
              </w:rPr>
            </w:pPr>
            <w:r w:rsidRPr="005F4C58">
              <w:rPr>
                <w:sz w:val="16"/>
                <w:szCs w:val="16"/>
              </w:rPr>
              <w:t xml:space="preserve">Извещение об отказе в выдаче специального разрешения оформляется </w:t>
            </w:r>
            <w:r w:rsidR="00CB275D" w:rsidRPr="005F4C58">
              <w:rPr>
                <w:sz w:val="16"/>
                <w:szCs w:val="16"/>
              </w:rPr>
              <w:t>Администрацией</w:t>
            </w:r>
            <w:r w:rsidRPr="005F4C58">
              <w:rPr>
                <w:sz w:val="16"/>
                <w:szCs w:val="16"/>
              </w:rPr>
              <w:t xml:space="preserve"> в двух экземплярах на бланке </w:t>
            </w:r>
            <w:r w:rsidR="00CB275D" w:rsidRPr="005F4C58">
              <w:rPr>
                <w:sz w:val="16"/>
                <w:szCs w:val="16"/>
              </w:rPr>
              <w:t>Администрации</w:t>
            </w:r>
            <w:r w:rsidRPr="005F4C58">
              <w:rPr>
                <w:sz w:val="16"/>
                <w:szCs w:val="16"/>
              </w:rPr>
              <w:t xml:space="preserve"> и выдаётся Заявителю (под роспись в Журнале регистрации заявлений) направляется заявителю почтой, по электронной почте или посредством факсимильной связи с направлением оригинала почтой.</w:t>
            </w:r>
          </w:p>
          <w:p w:rsidR="00FD7739" w:rsidRPr="005F4C58" w:rsidRDefault="00FD7739" w:rsidP="00F068BF">
            <w:pPr>
              <w:rPr>
                <w:sz w:val="16"/>
                <w:szCs w:val="16"/>
              </w:rPr>
            </w:pPr>
            <w:r w:rsidRPr="005F4C58">
              <w:rPr>
                <w:sz w:val="16"/>
                <w:szCs w:val="16"/>
              </w:rPr>
              <w:lastRenderedPageBreak/>
              <w:t>Извещение об отказе должно содержать основания, по которым запрашиваемое Специальное разрешение не может быть выдано, регистрационный номер и дату подписания.</w:t>
            </w:r>
          </w:p>
          <w:p w:rsidR="00FD7739" w:rsidRPr="005F4C58" w:rsidRDefault="00FD7739" w:rsidP="00CB275D">
            <w:pPr>
              <w:rPr>
                <w:sz w:val="16"/>
                <w:szCs w:val="16"/>
              </w:rPr>
            </w:pPr>
            <w:r w:rsidRPr="005F4C58">
              <w:rPr>
                <w:sz w:val="16"/>
                <w:szCs w:val="16"/>
              </w:rPr>
              <w:t>Копия Извещения об отказе в выдаче Специального разрешения может направляться в МФЦ.</w:t>
            </w:r>
          </w:p>
        </w:tc>
        <w:tc>
          <w:tcPr>
            <w:tcW w:w="2644" w:type="dxa"/>
            <w:tcBorders>
              <w:top w:val="single" w:sz="4" w:space="0" w:color="auto"/>
              <w:left w:val="single" w:sz="4" w:space="0" w:color="auto"/>
              <w:bottom w:val="single" w:sz="4" w:space="0" w:color="auto"/>
            </w:tcBorders>
            <w:shd w:val="clear" w:color="auto" w:fill="FFFFFF"/>
          </w:tcPr>
          <w:p w:rsidR="00FD7739" w:rsidRPr="005F4C58" w:rsidRDefault="00FD7739" w:rsidP="00EC1013">
            <w:pPr>
              <w:rPr>
                <w:sz w:val="16"/>
                <w:szCs w:val="16"/>
              </w:rPr>
            </w:pPr>
            <w:r w:rsidRPr="005F4C58">
              <w:rPr>
                <w:sz w:val="16"/>
                <w:szCs w:val="16"/>
              </w:rPr>
              <w:lastRenderedPageBreak/>
              <w:t xml:space="preserve">Ответственным за выполнение административной процедуры </w:t>
            </w:r>
            <w:r w:rsidRPr="005F4C58">
              <w:rPr>
                <w:sz w:val="16"/>
                <w:szCs w:val="16"/>
              </w:rPr>
              <w:lastRenderedPageBreak/>
              <w:t xml:space="preserve">является специалист </w:t>
            </w:r>
            <w:r w:rsidR="000202A3" w:rsidRPr="005F4C58">
              <w:rPr>
                <w:sz w:val="16"/>
                <w:szCs w:val="16"/>
              </w:rPr>
              <w:t xml:space="preserve">Администрации, </w:t>
            </w:r>
            <w:r w:rsidRPr="005F4C58">
              <w:rPr>
                <w:sz w:val="16"/>
                <w:szCs w:val="16"/>
              </w:rPr>
              <w:t>ответственный за исполнение муниципальной услуги, который</w:t>
            </w:r>
          </w:p>
          <w:p w:rsidR="00FD7739" w:rsidRPr="005F4C58" w:rsidRDefault="00FD7739" w:rsidP="00F068BF">
            <w:pPr>
              <w:rPr>
                <w:sz w:val="16"/>
                <w:szCs w:val="16"/>
              </w:rPr>
            </w:pPr>
            <w:r w:rsidRPr="005F4C58">
              <w:rPr>
                <w:sz w:val="16"/>
                <w:szCs w:val="16"/>
              </w:rPr>
              <w:t>представляет для подписания уполномоченному должностному лицу:</w:t>
            </w:r>
          </w:p>
          <w:p w:rsidR="00FD7739" w:rsidRPr="005F4C58" w:rsidRDefault="00FD7739" w:rsidP="00F068BF">
            <w:pPr>
              <w:rPr>
                <w:sz w:val="16"/>
                <w:szCs w:val="16"/>
              </w:rPr>
            </w:pPr>
            <w:r w:rsidRPr="005F4C58">
              <w:rPr>
                <w:sz w:val="16"/>
                <w:szCs w:val="16"/>
              </w:rPr>
              <w:t xml:space="preserve">­ при отсутствии оснований для отказа в предоставлении </w:t>
            </w:r>
            <w:proofErr w:type="spellStart"/>
            <w:r w:rsidRPr="005F4C58">
              <w:rPr>
                <w:sz w:val="16"/>
                <w:szCs w:val="16"/>
              </w:rPr>
              <w:t>муниципальной</w:t>
            </w:r>
            <w:r w:rsidR="00663167" w:rsidRPr="005F4C58">
              <w:rPr>
                <w:sz w:val="16"/>
                <w:szCs w:val="16"/>
              </w:rPr>
              <w:t>услуги</w:t>
            </w:r>
            <w:proofErr w:type="spellEnd"/>
            <w:r w:rsidRPr="005F4C58">
              <w:rPr>
                <w:sz w:val="16"/>
                <w:szCs w:val="16"/>
              </w:rPr>
              <w:t xml:space="preserve"> - проект Специального разрешения в одном экземпляре;</w:t>
            </w:r>
          </w:p>
          <w:p w:rsidR="00FD7739" w:rsidRPr="005F4C58" w:rsidRDefault="00FD7739" w:rsidP="00AD6851">
            <w:pPr>
              <w:rPr>
                <w:sz w:val="16"/>
                <w:szCs w:val="16"/>
              </w:rPr>
            </w:pPr>
            <w:r w:rsidRPr="005F4C58">
              <w:rPr>
                <w:sz w:val="16"/>
                <w:szCs w:val="16"/>
              </w:rPr>
              <w:t>­ при наличии оснований для отказа в предоставлении муниципальной услуги - проект Извещения об отказе в выдаче Специального разрешения в двух экземплярах.</w:t>
            </w:r>
          </w:p>
        </w:tc>
        <w:tc>
          <w:tcPr>
            <w:tcW w:w="2126"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r w:rsidRPr="005F4C58">
              <w:rPr>
                <w:sz w:val="16"/>
                <w:szCs w:val="16"/>
              </w:rPr>
              <w:t xml:space="preserve">1) Специальное разрешение (форма). Приложение № </w:t>
            </w:r>
            <w:r w:rsidR="00314302" w:rsidRPr="005F4C58">
              <w:rPr>
                <w:sz w:val="16"/>
                <w:szCs w:val="16"/>
              </w:rPr>
              <w:t>12</w:t>
            </w:r>
            <w:r w:rsidRPr="005F4C58">
              <w:rPr>
                <w:sz w:val="16"/>
                <w:szCs w:val="16"/>
              </w:rPr>
              <w:t>.</w:t>
            </w:r>
          </w:p>
          <w:p w:rsidR="00FD7739" w:rsidRPr="005F4C58" w:rsidRDefault="00314302" w:rsidP="008A7CDB">
            <w:pPr>
              <w:rPr>
                <w:sz w:val="16"/>
                <w:szCs w:val="16"/>
              </w:rPr>
            </w:pPr>
            <w:r w:rsidRPr="005F4C58">
              <w:rPr>
                <w:sz w:val="16"/>
                <w:szCs w:val="16"/>
              </w:rPr>
              <w:lastRenderedPageBreak/>
              <w:t>2</w:t>
            </w:r>
            <w:r w:rsidR="00FD7739" w:rsidRPr="005F4C58">
              <w:rPr>
                <w:sz w:val="16"/>
                <w:szCs w:val="16"/>
              </w:rPr>
              <w:t>) Извещение об отказе в выдаче специального</w:t>
            </w:r>
            <w:r w:rsidR="00CB275D" w:rsidRPr="005F4C58">
              <w:rPr>
                <w:sz w:val="16"/>
                <w:szCs w:val="16"/>
              </w:rPr>
              <w:t xml:space="preserve"> </w:t>
            </w:r>
            <w:r w:rsidR="00FD7739" w:rsidRPr="005F4C58">
              <w:rPr>
                <w:sz w:val="16"/>
                <w:szCs w:val="16"/>
              </w:rPr>
              <w:t xml:space="preserve">разрешения (форма). Приложение № </w:t>
            </w:r>
            <w:r w:rsidRPr="005F4C58">
              <w:rPr>
                <w:sz w:val="16"/>
                <w:szCs w:val="16"/>
              </w:rPr>
              <w:t>13</w:t>
            </w:r>
            <w:r w:rsidR="00FD7739" w:rsidRPr="005F4C58">
              <w:rPr>
                <w:sz w:val="16"/>
                <w:szCs w:val="16"/>
              </w:rPr>
              <w:t>.</w:t>
            </w:r>
          </w:p>
          <w:p w:rsidR="00FD7739" w:rsidRPr="005F4C58" w:rsidRDefault="00FD7739" w:rsidP="00314302">
            <w:pP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p>
        </w:tc>
      </w:tr>
      <w:tr w:rsidR="00FD7739" w:rsidRPr="005F4C58" w:rsidTr="001053E3">
        <w:tc>
          <w:tcPr>
            <w:tcW w:w="15443" w:type="dxa"/>
            <w:gridSpan w:val="7"/>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663167">
            <w:pPr>
              <w:jc w:val="center"/>
              <w:rPr>
                <w:sz w:val="18"/>
                <w:szCs w:val="18"/>
              </w:rPr>
            </w:pPr>
            <w:r w:rsidRPr="005F4C58">
              <w:rPr>
                <w:rStyle w:val="95pt"/>
                <w:color w:val="auto"/>
                <w:sz w:val="18"/>
                <w:szCs w:val="18"/>
                <w:lang w:eastAsia="en-US"/>
              </w:rPr>
              <w:lastRenderedPageBreak/>
              <w:t xml:space="preserve">5. Согласование маршрута тяжеловесного и (или) крупногабаритного транспортного средства с Госавтоинспекцией (в случае необходимости согласования с Госавтоинспекцией) и направление Специального разрешения в </w:t>
            </w:r>
            <w:r w:rsidR="00663167" w:rsidRPr="005F4C58">
              <w:rPr>
                <w:rStyle w:val="95pt"/>
                <w:color w:val="auto"/>
                <w:sz w:val="18"/>
                <w:szCs w:val="18"/>
                <w:lang w:eastAsia="en-US"/>
              </w:rPr>
              <w:t>Администрацию</w:t>
            </w:r>
            <w:r w:rsidRPr="005F4C58">
              <w:rPr>
                <w:rStyle w:val="95pt"/>
                <w:color w:val="auto"/>
                <w:sz w:val="18"/>
                <w:szCs w:val="18"/>
                <w:lang w:eastAsia="en-US"/>
              </w:rPr>
              <w:t xml:space="preserve"> для выдачи Заявителю.</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143C90">
            <w:pPr>
              <w:jc w:val="center"/>
              <w:rPr>
                <w:rStyle w:val="95pt"/>
                <w:color w:val="auto"/>
                <w:sz w:val="18"/>
                <w:szCs w:val="18"/>
                <w:lang w:eastAsia="en-US"/>
              </w:rPr>
            </w:pPr>
          </w:p>
        </w:tc>
      </w:tr>
      <w:tr w:rsidR="00FD7739" w:rsidRPr="005F4C58" w:rsidTr="001053E3">
        <w:tc>
          <w:tcPr>
            <w:tcW w:w="485"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506" w:type="dxa"/>
            <w:tcBorders>
              <w:top w:val="single" w:sz="4" w:space="0" w:color="auto"/>
              <w:left w:val="single" w:sz="4" w:space="0" w:color="auto"/>
              <w:bottom w:val="single" w:sz="4" w:space="0" w:color="auto"/>
            </w:tcBorders>
            <w:shd w:val="clear" w:color="auto" w:fill="FFFFFF"/>
          </w:tcPr>
          <w:p w:rsidR="00FD7739" w:rsidRPr="005F4C58" w:rsidRDefault="00FD7739" w:rsidP="007B47C1">
            <w:pPr>
              <w:rPr>
                <w:sz w:val="16"/>
                <w:szCs w:val="16"/>
              </w:rPr>
            </w:pPr>
            <w:r w:rsidRPr="005F4C58">
              <w:rPr>
                <w:sz w:val="16"/>
                <w:szCs w:val="16"/>
              </w:rPr>
              <w:t xml:space="preserve">Согласование маршрута тяжеловесного и (или) крупногабаритного транспортного средства с Госавтоинспекцией (в случае необходимости согласования с Госавтоинспекцией) и направление Специального разрешения в </w:t>
            </w:r>
            <w:r w:rsidR="007B47C1">
              <w:rPr>
                <w:sz w:val="16"/>
                <w:szCs w:val="16"/>
              </w:rPr>
              <w:t>Администрацию</w:t>
            </w:r>
            <w:r w:rsidRPr="005F4C58">
              <w:rPr>
                <w:sz w:val="16"/>
                <w:szCs w:val="16"/>
              </w:rPr>
              <w:t xml:space="preserve"> для выдачи Заявителю.</w:t>
            </w:r>
          </w:p>
        </w:tc>
        <w:tc>
          <w:tcPr>
            <w:tcW w:w="2964" w:type="dxa"/>
            <w:tcBorders>
              <w:top w:val="single" w:sz="4" w:space="0" w:color="auto"/>
              <w:left w:val="single" w:sz="4" w:space="0" w:color="auto"/>
              <w:bottom w:val="single" w:sz="4" w:space="0" w:color="auto"/>
            </w:tcBorders>
            <w:shd w:val="clear" w:color="auto" w:fill="FFFFFF"/>
          </w:tcPr>
          <w:p w:rsidR="00FD7739" w:rsidRPr="005F4C58" w:rsidRDefault="00FD7739" w:rsidP="00202124">
            <w:pPr>
              <w:rPr>
                <w:sz w:val="16"/>
                <w:szCs w:val="16"/>
              </w:rPr>
            </w:pPr>
            <w:proofErr w:type="gramStart"/>
            <w:r w:rsidRPr="005F4C58">
              <w:rPr>
                <w:sz w:val="16"/>
                <w:szCs w:val="16"/>
              </w:rPr>
              <w:t>Согласование с Госавтоинспекцией маршрута крупногабаритного транспортного средства, а также тяжеловесного транспортного средства в случаях, если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w:t>
            </w:r>
            <w:proofErr w:type="gramEnd"/>
            <w:r w:rsidRPr="005F4C58">
              <w:rPr>
                <w:sz w:val="16"/>
                <w:szCs w:val="16"/>
              </w:rPr>
              <w:t xml:space="preserve"> средств по требованиям обеспечения безопасности дорожного движения, осуществляется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w:t>
            </w:r>
          </w:p>
          <w:p w:rsidR="00FD7739" w:rsidRPr="005F4C58" w:rsidRDefault="00FD7739" w:rsidP="00202124">
            <w:pPr>
              <w:rPr>
                <w:sz w:val="16"/>
                <w:szCs w:val="16"/>
              </w:rPr>
            </w:pPr>
            <w:r w:rsidRPr="005F4C58">
              <w:rPr>
                <w:sz w:val="16"/>
                <w:szCs w:val="16"/>
              </w:rPr>
              <w:t xml:space="preserve">Заявка регистрируется Госавтоинспекцией в течение одного рабочего дня </w:t>
            </w:r>
            <w:proofErr w:type="gramStart"/>
            <w:r w:rsidRPr="005F4C58">
              <w:rPr>
                <w:sz w:val="16"/>
                <w:szCs w:val="16"/>
              </w:rPr>
              <w:t>с даты</w:t>
            </w:r>
            <w:proofErr w:type="gramEnd"/>
            <w:r w:rsidRPr="005F4C58">
              <w:rPr>
                <w:sz w:val="16"/>
                <w:szCs w:val="16"/>
              </w:rPr>
              <w:t xml:space="preserve"> ее получения.</w:t>
            </w:r>
          </w:p>
          <w:p w:rsidR="00FD7739" w:rsidRPr="005F4C58" w:rsidRDefault="00FD7739" w:rsidP="00202124">
            <w:pPr>
              <w:rPr>
                <w:sz w:val="16"/>
                <w:szCs w:val="16"/>
              </w:rPr>
            </w:pPr>
            <w:r w:rsidRPr="005F4C58">
              <w:rPr>
                <w:sz w:val="16"/>
                <w:szCs w:val="16"/>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Pr="005F4C58">
              <w:rPr>
                <w:sz w:val="16"/>
                <w:szCs w:val="16"/>
              </w:rPr>
              <w:t>с даты регистрации</w:t>
            </w:r>
            <w:proofErr w:type="gramEnd"/>
            <w:r w:rsidRPr="005F4C58">
              <w:rPr>
                <w:sz w:val="16"/>
                <w:szCs w:val="16"/>
              </w:rPr>
              <w:t xml:space="preserve"> заявки, полученной от уполномоченного органа.</w:t>
            </w:r>
          </w:p>
          <w:p w:rsidR="00FD7739" w:rsidRPr="005F4C58" w:rsidRDefault="00FD7739" w:rsidP="00202124">
            <w:pPr>
              <w:rPr>
                <w:sz w:val="16"/>
                <w:szCs w:val="16"/>
              </w:rPr>
            </w:pPr>
            <w:proofErr w:type="gramStart"/>
            <w:r w:rsidRPr="005F4C58">
              <w:rPr>
                <w:sz w:val="16"/>
                <w:szCs w:val="16"/>
              </w:rPr>
              <w:t xml:space="preserve">Ответ на запрос направляется курьером ОМСУ в ОМСУ в виде согласованного специального разрешения с записями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дата </w:t>
            </w:r>
            <w:r w:rsidRPr="005F4C58">
              <w:rPr>
                <w:sz w:val="16"/>
                <w:szCs w:val="16"/>
              </w:rPr>
              <w:lastRenderedPageBreak/>
              <w:t>согласования, фамилия, имя, отчество и должность сотрудника Госавтоинспекции), которые скрепляются печатью, подписью должностного лица Госавтоинспекции.</w:t>
            </w:r>
            <w:proofErr w:type="gramEnd"/>
          </w:p>
          <w:p w:rsidR="00FD7739" w:rsidRPr="005F4C58" w:rsidRDefault="00FD7739" w:rsidP="00B736B9">
            <w:pPr>
              <w:ind w:firstLine="411"/>
              <w:rPr>
                <w:sz w:val="20"/>
                <w:szCs w:val="20"/>
                <w:vertAlign w:val="superscript"/>
              </w:rPr>
            </w:pPr>
            <w:r w:rsidRPr="005F4C58">
              <w:rPr>
                <w:sz w:val="16"/>
                <w:szCs w:val="16"/>
              </w:rPr>
              <w:t xml:space="preserve">Специалист </w:t>
            </w:r>
            <w:r w:rsidR="00603A9D" w:rsidRPr="005F4C58">
              <w:rPr>
                <w:sz w:val="16"/>
                <w:szCs w:val="16"/>
              </w:rPr>
              <w:t>Администрации,</w:t>
            </w:r>
          </w:p>
          <w:p w:rsidR="00FD7739" w:rsidRPr="005F4C58" w:rsidRDefault="00FD7739" w:rsidP="00603A9D">
            <w:pPr>
              <w:rPr>
                <w:sz w:val="16"/>
                <w:szCs w:val="16"/>
              </w:rPr>
            </w:pPr>
            <w:proofErr w:type="gramStart"/>
            <w:r w:rsidRPr="005F4C58">
              <w:rPr>
                <w:sz w:val="16"/>
                <w:szCs w:val="16"/>
              </w:rPr>
              <w:t xml:space="preserve">ответственный за исполнение муниципальной услуги, в день получения согласованных Специальных разрешений, регистрирует их в Журнале выданных специальных разрешений </w:t>
            </w:r>
            <w:r w:rsidR="00603A9D" w:rsidRPr="005F4C58">
              <w:rPr>
                <w:sz w:val="16"/>
                <w:szCs w:val="16"/>
              </w:rPr>
              <w:t xml:space="preserve">администрации </w:t>
            </w:r>
            <w:proofErr w:type="spellStart"/>
            <w:r w:rsidR="00603A9D" w:rsidRPr="005F4C58">
              <w:rPr>
                <w:sz w:val="16"/>
                <w:szCs w:val="16"/>
              </w:rPr>
              <w:t>Верхнесалдинского</w:t>
            </w:r>
            <w:proofErr w:type="spellEnd"/>
            <w:r w:rsidR="00603A9D" w:rsidRPr="005F4C58">
              <w:rPr>
                <w:sz w:val="16"/>
                <w:szCs w:val="16"/>
              </w:rPr>
              <w:t xml:space="preserve"> городского округа.</w:t>
            </w:r>
            <w:proofErr w:type="gramEnd"/>
          </w:p>
        </w:tc>
        <w:tc>
          <w:tcPr>
            <w:tcW w:w="2459" w:type="dxa"/>
            <w:tcBorders>
              <w:top w:val="single" w:sz="4" w:space="0" w:color="auto"/>
              <w:left w:val="single" w:sz="4" w:space="0" w:color="auto"/>
              <w:bottom w:val="single" w:sz="4" w:space="0" w:color="auto"/>
            </w:tcBorders>
            <w:shd w:val="clear" w:color="auto" w:fill="FFFFFF"/>
          </w:tcPr>
          <w:p w:rsidR="00FD7739" w:rsidRPr="005F4C58" w:rsidRDefault="00FD7739" w:rsidP="00B31262">
            <w:pPr>
              <w:rPr>
                <w:sz w:val="16"/>
                <w:szCs w:val="16"/>
              </w:rPr>
            </w:pPr>
            <w:r w:rsidRPr="005F4C58">
              <w:rPr>
                <w:sz w:val="16"/>
                <w:szCs w:val="16"/>
              </w:rPr>
              <w:lastRenderedPageBreak/>
              <w:t xml:space="preserve">пять рабочих дней со дня направления заявки </w:t>
            </w:r>
            <w:r w:rsidR="00603A9D" w:rsidRPr="005F4C58">
              <w:rPr>
                <w:sz w:val="16"/>
                <w:szCs w:val="16"/>
              </w:rPr>
              <w:t xml:space="preserve">администрации </w:t>
            </w:r>
            <w:proofErr w:type="spellStart"/>
            <w:r w:rsidR="00603A9D" w:rsidRPr="005F4C58">
              <w:rPr>
                <w:sz w:val="16"/>
                <w:szCs w:val="16"/>
              </w:rPr>
              <w:t>Верхнесалдинского</w:t>
            </w:r>
            <w:proofErr w:type="spellEnd"/>
            <w:r w:rsidR="00603A9D" w:rsidRPr="005F4C58">
              <w:rPr>
                <w:sz w:val="16"/>
                <w:szCs w:val="16"/>
              </w:rPr>
              <w:t xml:space="preserve"> городского округа</w:t>
            </w:r>
            <w:r w:rsidR="00B31262" w:rsidRPr="005F4C58">
              <w:rPr>
                <w:sz w:val="16"/>
                <w:szCs w:val="16"/>
              </w:rPr>
              <w:t xml:space="preserve"> </w:t>
            </w:r>
            <w:r w:rsidRPr="005F4C58">
              <w:rPr>
                <w:sz w:val="16"/>
                <w:szCs w:val="16"/>
              </w:rPr>
              <w:t>в Госавтоинспекцию</w:t>
            </w:r>
          </w:p>
        </w:tc>
        <w:tc>
          <w:tcPr>
            <w:tcW w:w="2644" w:type="dxa"/>
            <w:tcBorders>
              <w:top w:val="single" w:sz="4" w:space="0" w:color="auto"/>
              <w:left w:val="single" w:sz="4" w:space="0" w:color="auto"/>
              <w:bottom w:val="single" w:sz="4" w:space="0" w:color="auto"/>
            </w:tcBorders>
            <w:shd w:val="clear" w:color="auto" w:fill="FFFFFF"/>
          </w:tcPr>
          <w:p w:rsidR="00FD7739" w:rsidRPr="005F4C58" w:rsidRDefault="00FD7739" w:rsidP="00F453E3">
            <w:pPr>
              <w:rPr>
                <w:sz w:val="16"/>
                <w:szCs w:val="16"/>
              </w:rPr>
            </w:pPr>
            <w:r w:rsidRPr="005F4C58">
              <w:rPr>
                <w:sz w:val="16"/>
                <w:szCs w:val="16"/>
              </w:rPr>
              <w:t xml:space="preserve">специалист </w:t>
            </w:r>
            <w:r w:rsidR="00603A9D" w:rsidRPr="005F4C58">
              <w:rPr>
                <w:sz w:val="16"/>
                <w:szCs w:val="16"/>
              </w:rPr>
              <w:t xml:space="preserve">Администрации, </w:t>
            </w:r>
            <w:r w:rsidRPr="005F4C58">
              <w:rPr>
                <w:sz w:val="16"/>
                <w:szCs w:val="16"/>
              </w:rPr>
              <w:t>ответственный за исполнение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r w:rsidRPr="005F4C58">
              <w:rPr>
                <w:sz w:val="16"/>
                <w:szCs w:val="16"/>
              </w:rPr>
              <w:t>1) Специальное разрешение (форма). Приложение №</w:t>
            </w:r>
            <w:r w:rsidR="00314302" w:rsidRPr="005F4C58">
              <w:rPr>
                <w:sz w:val="16"/>
                <w:szCs w:val="16"/>
              </w:rPr>
              <w:t>12</w:t>
            </w:r>
            <w:r w:rsidRPr="005F4C58">
              <w:rPr>
                <w:sz w:val="16"/>
                <w:szCs w:val="16"/>
              </w:rPr>
              <w:t>.</w:t>
            </w:r>
          </w:p>
          <w:p w:rsidR="00FD7739" w:rsidRPr="005F4C58" w:rsidRDefault="00FD7739" w:rsidP="00314302">
            <w:pP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p>
        </w:tc>
      </w:tr>
      <w:tr w:rsidR="00FD7739" w:rsidRPr="005F4C58" w:rsidTr="001053E3">
        <w:tc>
          <w:tcPr>
            <w:tcW w:w="15443" w:type="dxa"/>
            <w:gridSpan w:val="7"/>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202124">
            <w:pPr>
              <w:pStyle w:val="12"/>
              <w:shd w:val="clear" w:color="auto" w:fill="auto"/>
              <w:spacing w:line="190" w:lineRule="exact"/>
              <w:rPr>
                <w:sz w:val="18"/>
                <w:szCs w:val="18"/>
              </w:rPr>
            </w:pPr>
            <w:r w:rsidRPr="005F4C58">
              <w:rPr>
                <w:rStyle w:val="95pt"/>
                <w:color w:val="auto"/>
                <w:sz w:val="18"/>
                <w:szCs w:val="18"/>
              </w:rPr>
              <w:lastRenderedPageBreak/>
              <w:t>6. Выдача Заявителю Специального разрешения</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202124">
            <w:pPr>
              <w:pStyle w:val="12"/>
              <w:shd w:val="clear" w:color="auto" w:fill="auto"/>
              <w:spacing w:line="190" w:lineRule="exact"/>
              <w:rPr>
                <w:rStyle w:val="95pt"/>
                <w:color w:val="auto"/>
                <w:sz w:val="18"/>
                <w:szCs w:val="18"/>
              </w:rPr>
            </w:pPr>
          </w:p>
        </w:tc>
      </w:tr>
      <w:tr w:rsidR="00FD7739" w:rsidRPr="005F4C58" w:rsidTr="001053E3">
        <w:tc>
          <w:tcPr>
            <w:tcW w:w="485"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506"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r w:rsidRPr="005F4C58">
              <w:rPr>
                <w:sz w:val="16"/>
                <w:szCs w:val="16"/>
              </w:rPr>
              <w:t>Выдача Заявителю Специального разрешения</w:t>
            </w:r>
          </w:p>
        </w:tc>
        <w:tc>
          <w:tcPr>
            <w:tcW w:w="2964" w:type="dxa"/>
            <w:tcBorders>
              <w:top w:val="single" w:sz="4" w:space="0" w:color="auto"/>
              <w:left w:val="single" w:sz="4" w:space="0" w:color="auto"/>
              <w:bottom w:val="single" w:sz="4" w:space="0" w:color="auto"/>
            </w:tcBorders>
            <w:shd w:val="clear" w:color="auto" w:fill="FFFFFF"/>
          </w:tcPr>
          <w:p w:rsidR="00FD7739" w:rsidRPr="005F4C58" w:rsidRDefault="00FD7739" w:rsidP="00F453E3">
            <w:pPr>
              <w:rPr>
                <w:sz w:val="16"/>
                <w:szCs w:val="16"/>
              </w:rPr>
            </w:pPr>
            <w:proofErr w:type="gramStart"/>
            <w:r w:rsidRPr="005F4C58">
              <w:rPr>
                <w:sz w:val="16"/>
                <w:szCs w:val="16"/>
              </w:rPr>
              <w:t xml:space="preserve">Выдача Заявителю специального разрешения осуществляется </w:t>
            </w:r>
            <w:r w:rsidR="00314302" w:rsidRPr="005F4C58">
              <w:rPr>
                <w:sz w:val="16"/>
                <w:szCs w:val="16"/>
              </w:rPr>
              <w:t xml:space="preserve">Администрацией </w:t>
            </w:r>
            <w:r w:rsidRPr="005F4C58">
              <w:rPr>
                <w:sz w:val="16"/>
                <w:szCs w:val="16"/>
              </w:rPr>
              <w:t xml:space="preserve"> после получения сведений об оплате Заявителем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проведение укрепления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(Заявление</w:t>
            </w:r>
            <w:proofErr w:type="gramEnd"/>
            <w:r w:rsidRPr="005F4C58">
              <w:rPr>
                <w:sz w:val="16"/>
                <w:szCs w:val="16"/>
              </w:rPr>
              <w:t xml:space="preserve"> и схема транспортного средства (автопоезда) заверяются подписью заявителя - для физических лиц, подписью руководителя или уполномоченного лица и печатью (при наличии) - для юридических лиц и индивидуальных предпринимателей. </w:t>
            </w:r>
            <w:proofErr w:type="gramStart"/>
            <w:r w:rsidRPr="005F4C58">
              <w:rPr>
                <w:sz w:val="16"/>
                <w:szCs w:val="16"/>
              </w:rPr>
              <w:t xml:space="preserve">Копия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 заверяются подписью и печатью (при наличии) владельца транспортного средства или нотариально), в случае подачи заявления в адрес </w:t>
            </w:r>
            <w:r w:rsidR="00314302" w:rsidRPr="005F4C58">
              <w:rPr>
                <w:sz w:val="16"/>
                <w:szCs w:val="16"/>
              </w:rPr>
              <w:t>Администрации</w:t>
            </w:r>
            <w:r w:rsidRPr="005F4C58">
              <w:rPr>
                <w:sz w:val="16"/>
                <w:szCs w:val="16"/>
              </w:rPr>
              <w:t xml:space="preserve"> посредством факсимильной связи.</w:t>
            </w:r>
            <w:proofErr w:type="gramEnd"/>
          </w:p>
          <w:p w:rsidR="00FD7739" w:rsidRPr="005F4C58" w:rsidRDefault="00FD7739" w:rsidP="00724470">
            <w:pPr>
              <w:ind w:firstLine="411"/>
              <w:rPr>
                <w:sz w:val="16"/>
                <w:szCs w:val="16"/>
              </w:rPr>
            </w:pPr>
            <w:r w:rsidRPr="005F4C58">
              <w:rPr>
                <w:sz w:val="16"/>
                <w:szCs w:val="16"/>
              </w:rPr>
              <w:t xml:space="preserve">Передача документов в МФЦ осуществляется по Ведомости приёма-передачи документов от </w:t>
            </w:r>
            <w:r w:rsidR="00314302" w:rsidRPr="005F4C58">
              <w:rPr>
                <w:sz w:val="16"/>
                <w:szCs w:val="16"/>
              </w:rPr>
              <w:t>Администрации</w:t>
            </w:r>
            <w:r w:rsidRPr="005F4C58">
              <w:rPr>
                <w:sz w:val="16"/>
                <w:szCs w:val="16"/>
              </w:rPr>
              <w:t xml:space="preserve"> в МФЦ.</w:t>
            </w:r>
          </w:p>
          <w:p w:rsidR="00FD7739" w:rsidRPr="005F4C58" w:rsidRDefault="00FD7739" w:rsidP="00724470">
            <w:pPr>
              <w:rPr>
                <w:sz w:val="16"/>
                <w:szCs w:val="16"/>
              </w:rPr>
            </w:pPr>
            <w:r w:rsidRPr="005F4C58">
              <w:rPr>
                <w:sz w:val="16"/>
                <w:szCs w:val="16"/>
              </w:rPr>
              <w:t xml:space="preserve">Полученное специалистом МФЦ Специальное разрешение регистрируется ответственным специалистом МФЦ в документах МФЦ, затем вручается Заявителю лично под роспись. </w:t>
            </w:r>
          </w:p>
          <w:p w:rsidR="00FD7739" w:rsidRPr="005F4C58" w:rsidRDefault="00FD7739" w:rsidP="00724470">
            <w:pPr>
              <w:rPr>
                <w:sz w:val="16"/>
                <w:szCs w:val="16"/>
              </w:rPr>
            </w:pPr>
            <w:r w:rsidRPr="005F4C58">
              <w:rPr>
                <w:sz w:val="16"/>
                <w:szCs w:val="16"/>
              </w:rPr>
              <w:lastRenderedPageBreak/>
              <w:t>Копия Извещения об отказе в выдаче специального разрешения регистрируется ответственным специалистом МФЦ в документах МФЦ для учёта принятых решений.</w:t>
            </w:r>
          </w:p>
          <w:p w:rsidR="00FD7739" w:rsidRPr="005F4C58" w:rsidRDefault="00FD7739" w:rsidP="00724470">
            <w:pPr>
              <w:ind w:firstLine="411"/>
              <w:rPr>
                <w:sz w:val="16"/>
                <w:szCs w:val="16"/>
              </w:rPr>
            </w:pPr>
            <w:proofErr w:type="gramStart"/>
            <w:r w:rsidRPr="005F4C58">
              <w:rPr>
                <w:sz w:val="16"/>
                <w:szCs w:val="16"/>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5F4C58">
              <w:rPr>
                <w:sz w:val="16"/>
                <w:szCs w:val="16"/>
              </w:rPr>
              <w:t xml:space="preserve"> свидетельства о регистрации).</w:t>
            </w:r>
          </w:p>
        </w:tc>
        <w:tc>
          <w:tcPr>
            <w:tcW w:w="2459" w:type="dxa"/>
            <w:tcBorders>
              <w:top w:val="single" w:sz="4" w:space="0" w:color="auto"/>
              <w:left w:val="single" w:sz="4" w:space="0" w:color="auto"/>
              <w:bottom w:val="single" w:sz="4" w:space="0" w:color="auto"/>
            </w:tcBorders>
            <w:shd w:val="clear" w:color="auto" w:fill="FFFFFF"/>
          </w:tcPr>
          <w:p w:rsidR="00FD7739" w:rsidRPr="005F4C58" w:rsidRDefault="00FD7739" w:rsidP="00314302">
            <w:pPr>
              <w:rPr>
                <w:sz w:val="16"/>
                <w:szCs w:val="16"/>
              </w:rPr>
            </w:pPr>
            <w:r w:rsidRPr="005F4C58">
              <w:rPr>
                <w:sz w:val="16"/>
                <w:szCs w:val="16"/>
              </w:rPr>
              <w:lastRenderedPageBreak/>
              <w:t xml:space="preserve">в день получения </w:t>
            </w:r>
            <w:r w:rsidR="00314302" w:rsidRPr="005F4C58">
              <w:rPr>
                <w:sz w:val="16"/>
                <w:szCs w:val="16"/>
              </w:rPr>
              <w:t>Администрацией</w:t>
            </w:r>
            <w:r w:rsidRPr="005F4C58">
              <w:rPr>
                <w:sz w:val="16"/>
                <w:szCs w:val="16"/>
              </w:rPr>
              <w:t xml:space="preserve"> информации о выполнении Заявителем требований, указанных графе «Особенности исполнения процедуры процесса» настоящего пункта</w:t>
            </w:r>
          </w:p>
        </w:tc>
        <w:tc>
          <w:tcPr>
            <w:tcW w:w="2644" w:type="dxa"/>
            <w:tcBorders>
              <w:top w:val="single" w:sz="4" w:space="0" w:color="auto"/>
              <w:left w:val="single" w:sz="4" w:space="0" w:color="auto"/>
              <w:bottom w:val="single" w:sz="4" w:space="0" w:color="auto"/>
            </w:tcBorders>
            <w:shd w:val="clear" w:color="auto" w:fill="FFFFFF"/>
          </w:tcPr>
          <w:p w:rsidR="00FD7739" w:rsidRPr="005F4C58" w:rsidRDefault="00FD7739" w:rsidP="00F453E3">
            <w:pPr>
              <w:rPr>
                <w:sz w:val="16"/>
                <w:szCs w:val="16"/>
              </w:rPr>
            </w:pPr>
            <w:r w:rsidRPr="005F4C58">
              <w:rPr>
                <w:sz w:val="16"/>
                <w:szCs w:val="16"/>
              </w:rPr>
              <w:t xml:space="preserve">­ в </w:t>
            </w:r>
            <w:r w:rsidR="006D7DCC" w:rsidRPr="005F4C58">
              <w:rPr>
                <w:sz w:val="16"/>
                <w:szCs w:val="16"/>
              </w:rPr>
              <w:t>Администрации</w:t>
            </w:r>
            <w:r w:rsidRPr="005F4C58">
              <w:rPr>
                <w:sz w:val="16"/>
                <w:szCs w:val="16"/>
              </w:rPr>
              <w:t xml:space="preserve"> – специалист </w:t>
            </w:r>
            <w:r w:rsidR="00603A9D" w:rsidRPr="005F4C58">
              <w:rPr>
                <w:sz w:val="16"/>
                <w:szCs w:val="16"/>
              </w:rPr>
              <w:t xml:space="preserve">Администрации, </w:t>
            </w:r>
            <w:r w:rsidRPr="005F4C58">
              <w:rPr>
                <w:sz w:val="16"/>
                <w:szCs w:val="16"/>
              </w:rPr>
              <w:t>ответственный за исполнение муниципальной услуги;</w:t>
            </w:r>
          </w:p>
          <w:p w:rsidR="00FD7739" w:rsidRPr="005F4C58" w:rsidRDefault="00FD7739" w:rsidP="00A212B1">
            <w:pPr>
              <w:rPr>
                <w:sz w:val="16"/>
                <w:szCs w:val="16"/>
              </w:rPr>
            </w:pPr>
            <w:r w:rsidRPr="005F4C58">
              <w:rPr>
                <w:sz w:val="16"/>
                <w:szCs w:val="16"/>
              </w:rPr>
              <w:t xml:space="preserve">­ в МФЦ: </w:t>
            </w:r>
          </w:p>
          <w:p w:rsidR="00FD7739" w:rsidRPr="005F4C58" w:rsidRDefault="00FD7739" w:rsidP="00A212B1">
            <w:pPr>
              <w:rPr>
                <w:sz w:val="16"/>
                <w:szCs w:val="16"/>
              </w:rPr>
            </w:pPr>
            <w:r w:rsidRPr="005F4C58">
              <w:rPr>
                <w:sz w:val="16"/>
                <w:szCs w:val="16"/>
              </w:rPr>
              <w:t>– специалист МФЦ, ответственный за получение Специального разрешения (курьер);</w:t>
            </w:r>
          </w:p>
          <w:p w:rsidR="00FD7739" w:rsidRPr="005F4C58" w:rsidRDefault="00FD7739" w:rsidP="00A212B1">
            <w:pPr>
              <w:rPr>
                <w:sz w:val="16"/>
                <w:szCs w:val="16"/>
              </w:rPr>
            </w:pPr>
            <w:r w:rsidRPr="005F4C58">
              <w:rPr>
                <w:sz w:val="16"/>
                <w:szCs w:val="16"/>
              </w:rPr>
              <w:t>– специалист МФЦ, ответственный за выдачу документов Заявителю.</w:t>
            </w:r>
          </w:p>
        </w:tc>
        <w:tc>
          <w:tcPr>
            <w:tcW w:w="2126" w:type="dxa"/>
            <w:tcBorders>
              <w:top w:val="single" w:sz="4" w:space="0" w:color="auto"/>
              <w:left w:val="single" w:sz="4" w:space="0" w:color="auto"/>
              <w:bottom w:val="single" w:sz="4" w:space="0" w:color="auto"/>
            </w:tcBorders>
            <w:shd w:val="clear" w:color="auto" w:fill="FFFFFF"/>
          </w:tcPr>
          <w:p w:rsidR="00FD7739" w:rsidRPr="005F4C58" w:rsidRDefault="00FD7739" w:rsidP="00FA0D26">
            <w:pPr>
              <w:rPr>
                <w:sz w:val="16"/>
                <w:szCs w:val="16"/>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r w:rsidRPr="005F4C58">
              <w:rPr>
                <w:sz w:val="16"/>
                <w:szCs w:val="16"/>
              </w:rPr>
              <w:t xml:space="preserve">1) Специальное разрешение (форма). Приложение № </w:t>
            </w:r>
            <w:r w:rsidR="00314302" w:rsidRPr="005F4C58">
              <w:rPr>
                <w:sz w:val="16"/>
                <w:szCs w:val="16"/>
              </w:rPr>
              <w:t>12</w:t>
            </w:r>
            <w:r w:rsidRPr="005F4C58">
              <w:rPr>
                <w:sz w:val="16"/>
                <w:szCs w:val="16"/>
              </w:rPr>
              <w:t>.</w:t>
            </w:r>
          </w:p>
          <w:p w:rsidR="00FD7739" w:rsidRPr="005F4C58" w:rsidRDefault="00FD7739" w:rsidP="00314302">
            <w:pP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D7739" w:rsidRPr="005F4C58" w:rsidRDefault="00FD7739" w:rsidP="008A7CDB">
            <w:pPr>
              <w:rPr>
                <w:sz w:val="16"/>
                <w:szCs w:val="16"/>
              </w:rPr>
            </w:pPr>
          </w:p>
        </w:tc>
      </w:tr>
    </w:tbl>
    <w:p w:rsidR="008306BC" w:rsidRPr="005F4C58" w:rsidRDefault="008306BC" w:rsidP="00FA0D26"/>
    <w:p w:rsidR="00FA0D26" w:rsidRPr="005F4C58" w:rsidRDefault="00FA0D26" w:rsidP="00FA0D26">
      <w:pPr>
        <w:rPr>
          <w:sz w:val="22"/>
          <w:szCs w:val="22"/>
        </w:rPr>
      </w:pPr>
      <w:r w:rsidRPr="005F4C58">
        <w:rPr>
          <w:sz w:val="22"/>
          <w:szCs w:val="22"/>
        </w:rPr>
        <w:t>Раздел 8. Особенности предоставления «</w:t>
      </w:r>
      <w:proofErr w:type="spellStart"/>
      <w:r w:rsidRPr="005F4C58">
        <w:rPr>
          <w:sz w:val="22"/>
          <w:szCs w:val="22"/>
        </w:rPr>
        <w:t>подуслуги</w:t>
      </w:r>
      <w:proofErr w:type="spellEnd"/>
      <w:r w:rsidRPr="005F4C58">
        <w:rPr>
          <w:sz w:val="22"/>
          <w:szCs w:val="22"/>
        </w:rPr>
        <w:t>» в электронной форме</w:t>
      </w:r>
    </w:p>
    <w:tbl>
      <w:tblPr>
        <w:tblW w:w="15810" w:type="dxa"/>
        <w:tblInd w:w="-416" w:type="dxa"/>
        <w:tblLayout w:type="fixed"/>
        <w:tblCellMar>
          <w:left w:w="10" w:type="dxa"/>
          <w:right w:w="10" w:type="dxa"/>
        </w:tblCellMar>
        <w:tblLook w:val="04A0" w:firstRow="1" w:lastRow="0" w:firstColumn="1" w:lastColumn="0" w:noHBand="0" w:noVBand="1"/>
      </w:tblPr>
      <w:tblGrid>
        <w:gridCol w:w="1705"/>
        <w:gridCol w:w="1991"/>
        <w:gridCol w:w="1975"/>
        <w:gridCol w:w="2548"/>
        <w:gridCol w:w="2553"/>
        <w:gridCol w:w="2159"/>
        <w:gridCol w:w="2879"/>
      </w:tblGrid>
      <w:tr w:rsidR="00FA0D26" w:rsidRPr="005F4C58" w:rsidTr="001053E3">
        <w:tc>
          <w:tcPr>
            <w:tcW w:w="1705"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 xml:space="preserve">Способ получения заявителем информации о сроках и порядке предоставления "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1991"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ind w:right="280"/>
              <w:jc w:val="right"/>
              <w:rPr>
                <w:sz w:val="16"/>
                <w:szCs w:val="16"/>
              </w:rPr>
            </w:pPr>
            <w:r w:rsidRPr="005F4C58">
              <w:rPr>
                <w:rStyle w:val="95pt"/>
                <w:color w:val="auto"/>
                <w:sz w:val="16"/>
                <w:szCs w:val="16"/>
              </w:rPr>
              <w:t xml:space="preserve">Способ записи на прием в орган, МФЦ для подачи запроса о предоставлении "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1975"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 xml:space="preserve">Способ формирования запроса о предоставлении "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2548"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 xml:space="preserve">Способ приема и регистрации органом, предоставляющим услугу, запроса о предоставлении " </w:t>
            </w:r>
            <w:proofErr w:type="spellStart"/>
            <w:r w:rsidRPr="005F4C58">
              <w:rPr>
                <w:rStyle w:val="95pt"/>
                <w:color w:val="auto"/>
                <w:sz w:val="16"/>
                <w:szCs w:val="16"/>
              </w:rPr>
              <w:t>подуслуги</w:t>
            </w:r>
            <w:proofErr w:type="spellEnd"/>
            <w:r w:rsidRPr="005F4C58">
              <w:rPr>
                <w:rStyle w:val="95pt"/>
                <w:color w:val="auto"/>
                <w:sz w:val="16"/>
                <w:szCs w:val="16"/>
              </w:rPr>
              <w:t>" и иных документов, необходимых для предоставления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2553"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Способ оплаты государственной пошлины за предоставление "</w:t>
            </w:r>
            <w:proofErr w:type="spellStart"/>
            <w:r w:rsidRPr="005F4C58">
              <w:rPr>
                <w:rStyle w:val="95pt"/>
                <w:color w:val="auto"/>
                <w:sz w:val="16"/>
                <w:szCs w:val="16"/>
              </w:rPr>
              <w:t>подуслуги</w:t>
            </w:r>
            <w:proofErr w:type="spellEnd"/>
            <w:r w:rsidRPr="005F4C58">
              <w:rPr>
                <w:rStyle w:val="95pt"/>
                <w:color w:val="auto"/>
                <w:sz w:val="16"/>
                <w:szCs w:val="16"/>
              </w:rPr>
              <w:t>" и уплаты иных платежей, взимаемых в соответствии с законодательством Российской Федерации</w:t>
            </w:r>
          </w:p>
        </w:tc>
        <w:tc>
          <w:tcPr>
            <w:tcW w:w="2159" w:type="dxa"/>
            <w:tcBorders>
              <w:top w:val="single" w:sz="4" w:space="0" w:color="auto"/>
              <w:lef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 xml:space="preserve">Способ получения сведений о ходе выполнения запроса о предоставлении " </w:t>
            </w:r>
            <w:proofErr w:type="spellStart"/>
            <w:r w:rsidRPr="005F4C58">
              <w:rPr>
                <w:rStyle w:val="95pt"/>
                <w:color w:val="auto"/>
                <w:sz w:val="16"/>
                <w:szCs w:val="16"/>
              </w:rPr>
              <w:t>подуслуги</w:t>
            </w:r>
            <w:proofErr w:type="spellEnd"/>
            <w:r w:rsidRPr="005F4C58">
              <w:rPr>
                <w:rStyle w:val="95pt"/>
                <w:color w:val="auto"/>
                <w:sz w:val="16"/>
                <w:szCs w:val="16"/>
              </w:rPr>
              <w:t>"</w:t>
            </w:r>
          </w:p>
        </w:tc>
        <w:tc>
          <w:tcPr>
            <w:tcW w:w="2879" w:type="dxa"/>
            <w:tcBorders>
              <w:top w:val="single" w:sz="4" w:space="0" w:color="auto"/>
              <w:left w:val="single" w:sz="4" w:space="0" w:color="auto"/>
              <w:right w:val="single" w:sz="4" w:space="0" w:color="auto"/>
            </w:tcBorders>
            <w:shd w:val="clear" w:color="auto" w:fill="FFFFFF"/>
          </w:tcPr>
          <w:p w:rsidR="00FA0D26" w:rsidRPr="005F4C58" w:rsidRDefault="00FA0D26" w:rsidP="006D7DCC">
            <w:pPr>
              <w:pStyle w:val="12"/>
              <w:shd w:val="clear" w:color="auto" w:fill="auto"/>
              <w:spacing w:line="240" w:lineRule="auto"/>
              <w:rPr>
                <w:sz w:val="16"/>
                <w:szCs w:val="16"/>
              </w:rPr>
            </w:pPr>
            <w:r w:rsidRPr="005F4C58">
              <w:rPr>
                <w:rStyle w:val="95pt"/>
                <w:color w:val="auto"/>
                <w:sz w:val="16"/>
                <w:szCs w:val="16"/>
              </w:rPr>
              <w:t>Способ подачи жалобы на нарушение порядка предоставления "</w:t>
            </w:r>
            <w:proofErr w:type="spellStart"/>
            <w:r w:rsidRPr="005F4C58">
              <w:rPr>
                <w:rStyle w:val="95pt"/>
                <w:color w:val="auto"/>
                <w:sz w:val="16"/>
                <w:szCs w:val="16"/>
              </w:rPr>
              <w:t>подуслуги</w:t>
            </w:r>
            <w:proofErr w:type="spellEnd"/>
            <w:r w:rsidRPr="005F4C58">
              <w:rPr>
                <w:rStyle w:val="95pt"/>
                <w:color w:val="auto"/>
                <w:sz w:val="16"/>
                <w:szCs w:val="16"/>
              </w:rPr>
              <w:t>" и досудебного (внесудебного) обжалования решений и действий (бездействия) органа в процессе получения "</w:t>
            </w:r>
            <w:proofErr w:type="spellStart"/>
            <w:r w:rsidRPr="005F4C58">
              <w:rPr>
                <w:rStyle w:val="95pt"/>
                <w:color w:val="auto"/>
                <w:sz w:val="16"/>
                <w:szCs w:val="16"/>
              </w:rPr>
              <w:t>подуслуги</w:t>
            </w:r>
            <w:proofErr w:type="spellEnd"/>
            <w:r w:rsidRPr="005F4C58">
              <w:rPr>
                <w:rStyle w:val="95pt"/>
                <w:color w:val="auto"/>
                <w:sz w:val="16"/>
                <w:szCs w:val="16"/>
              </w:rPr>
              <w:t>"</w:t>
            </w:r>
          </w:p>
        </w:tc>
      </w:tr>
      <w:tr w:rsidR="00FA0D26" w:rsidRPr="005F4C58" w:rsidTr="001053E3">
        <w:tc>
          <w:tcPr>
            <w:tcW w:w="1705"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1</w:t>
            </w:r>
          </w:p>
        </w:tc>
        <w:tc>
          <w:tcPr>
            <w:tcW w:w="1991"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2</w:t>
            </w:r>
          </w:p>
        </w:tc>
        <w:tc>
          <w:tcPr>
            <w:tcW w:w="1975"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3</w:t>
            </w:r>
          </w:p>
        </w:tc>
        <w:tc>
          <w:tcPr>
            <w:tcW w:w="2548"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4</w:t>
            </w:r>
          </w:p>
        </w:tc>
        <w:tc>
          <w:tcPr>
            <w:tcW w:w="2553"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5</w:t>
            </w:r>
          </w:p>
        </w:tc>
        <w:tc>
          <w:tcPr>
            <w:tcW w:w="2159" w:type="dxa"/>
            <w:tcBorders>
              <w:top w:val="single" w:sz="4" w:space="0" w:color="auto"/>
              <w:lef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6</w:t>
            </w:r>
          </w:p>
        </w:tc>
        <w:tc>
          <w:tcPr>
            <w:tcW w:w="2879" w:type="dxa"/>
            <w:tcBorders>
              <w:top w:val="single" w:sz="4" w:space="0" w:color="auto"/>
              <w:left w:val="single" w:sz="4" w:space="0" w:color="auto"/>
              <w:right w:val="single" w:sz="4" w:space="0" w:color="auto"/>
            </w:tcBorders>
            <w:shd w:val="clear" w:color="auto" w:fill="FFFFFF"/>
          </w:tcPr>
          <w:p w:rsidR="00FA0D26" w:rsidRPr="005F4C58" w:rsidRDefault="00FA0D26" w:rsidP="00FA0D26">
            <w:pPr>
              <w:pStyle w:val="12"/>
              <w:shd w:val="clear" w:color="auto" w:fill="auto"/>
              <w:spacing w:line="190" w:lineRule="exact"/>
              <w:rPr>
                <w:sz w:val="18"/>
                <w:szCs w:val="18"/>
              </w:rPr>
            </w:pPr>
            <w:r w:rsidRPr="005F4C58">
              <w:rPr>
                <w:rStyle w:val="95pt"/>
                <w:color w:val="auto"/>
                <w:sz w:val="18"/>
                <w:szCs w:val="18"/>
              </w:rPr>
              <w:t>7</w:t>
            </w:r>
          </w:p>
        </w:tc>
      </w:tr>
      <w:tr w:rsidR="00FA0D26" w:rsidRPr="005F4C58" w:rsidTr="001053E3">
        <w:tc>
          <w:tcPr>
            <w:tcW w:w="15810" w:type="dxa"/>
            <w:gridSpan w:val="7"/>
            <w:tcBorders>
              <w:top w:val="single" w:sz="4" w:space="0" w:color="auto"/>
              <w:left w:val="single" w:sz="4" w:space="0" w:color="auto"/>
              <w:bottom w:val="single" w:sz="4" w:space="0" w:color="auto"/>
              <w:right w:val="single" w:sz="4" w:space="0" w:color="auto"/>
            </w:tcBorders>
            <w:shd w:val="clear" w:color="auto" w:fill="FFFFFF"/>
          </w:tcPr>
          <w:p w:rsidR="00F4574D" w:rsidRPr="005F4C58" w:rsidRDefault="004E285C" w:rsidP="00663167">
            <w:pPr>
              <w:pStyle w:val="12"/>
              <w:shd w:val="clear" w:color="auto" w:fill="auto"/>
              <w:spacing w:line="190" w:lineRule="exact"/>
              <w:rPr>
                <w:sz w:val="18"/>
                <w:szCs w:val="18"/>
                <w:vertAlign w:val="superscript"/>
              </w:rPr>
            </w:pPr>
            <w:r w:rsidRPr="005F4C58">
              <w:rPr>
                <w:sz w:val="18"/>
                <w:szCs w:val="18"/>
                <w:shd w:val="clear" w:color="auto" w:fill="FFFFFF"/>
              </w:rPr>
              <w:t xml:space="preserve">Выдача специального разрешения на движение по автомобильным дорогам </w:t>
            </w:r>
            <w:r w:rsidR="00F4574D" w:rsidRPr="005F4C58">
              <w:rPr>
                <w:sz w:val="18"/>
                <w:szCs w:val="18"/>
                <w:shd w:val="clear" w:color="auto" w:fill="FFFFFF"/>
              </w:rPr>
              <w:t>местного</w:t>
            </w:r>
            <w:r w:rsidRPr="005F4C58">
              <w:rPr>
                <w:sz w:val="18"/>
                <w:szCs w:val="18"/>
                <w:shd w:val="clear" w:color="auto" w:fill="FFFFFF"/>
              </w:rPr>
              <w:t xml:space="preserve"> значения </w:t>
            </w:r>
            <w:proofErr w:type="spellStart"/>
            <w:r w:rsidR="00603A9D" w:rsidRPr="005F4C58">
              <w:rPr>
                <w:sz w:val="18"/>
                <w:szCs w:val="18"/>
                <w:shd w:val="clear" w:color="auto" w:fill="FFFFFF"/>
              </w:rPr>
              <w:t>Верхнесалдинского</w:t>
            </w:r>
            <w:proofErr w:type="spellEnd"/>
            <w:r w:rsidR="00603A9D" w:rsidRPr="005F4C58">
              <w:rPr>
                <w:sz w:val="18"/>
                <w:szCs w:val="18"/>
                <w:shd w:val="clear" w:color="auto" w:fill="FFFFFF"/>
              </w:rPr>
              <w:t xml:space="preserve"> городского округа </w:t>
            </w:r>
            <w:r w:rsidR="00F4574D" w:rsidRPr="005F4C58">
              <w:rPr>
                <w:sz w:val="18"/>
                <w:szCs w:val="18"/>
                <w:shd w:val="clear" w:color="auto" w:fill="FFFFFF"/>
              </w:rPr>
              <w:t>Св</w:t>
            </w:r>
            <w:r w:rsidRPr="005F4C58">
              <w:rPr>
                <w:sz w:val="18"/>
                <w:szCs w:val="18"/>
                <w:shd w:val="clear" w:color="auto" w:fill="FFFFFF"/>
              </w:rPr>
              <w:t>ердловской области тяжеловесного и (или) крупногабаритного транспортного средства</w:t>
            </w:r>
          </w:p>
        </w:tc>
      </w:tr>
      <w:tr w:rsidR="00FA0D26" w:rsidRPr="005F4C58" w:rsidTr="001053E3">
        <w:tc>
          <w:tcPr>
            <w:tcW w:w="1705" w:type="dxa"/>
            <w:tcBorders>
              <w:top w:val="single" w:sz="4" w:space="0" w:color="auto"/>
              <w:left w:val="single" w:sz="4" w:space="0" w:color="auto"/>
              <w:bottom w:val="single" w:sz="4" w:space="0" w:color="auto"/>
            </w:tcBorders>
            <w:shd w:val="clear" w:color="auto" w:fill="FFFFFF"/>
          </w:tcPr>
          <w:p w:rsidR="00F4574D" w:rsidRPr="005F4C58" w:rsidRDefault="003D463E" w:rsidP="006D7DCC">
            <w:pPr>
              <w:tabs>
                <w:tab w:val="left" w:pos="240"/>
              </w:tabs>
              <w:rPr>
                <w:sz w:val="16"/>
                <w:szCs w:val="16"/>
              </w:rPr>
            </w:pPr>
            <w:r w:rsidRPr="005F4C58">
              <w:rPr>
                <w:sz w:val="16"/>
                <w:szCs w:val="16"/>
              </w:rPr>
              <w:t xml:space="preserve">официальный сайт </w:t>
            </w:r>
            <w:r w:rsidR="006D7DCC" w:rsidRPr="005F4C58">
              <w:rPr>
                <w:sz w:val="16"/>
                <w:szCs w:val="16"/>
              </w:rPr>
              <w:t>Администрации,</w:t>
            </w:r>
          </w:p>
          <w:p w:rsidR="00FA0D26" w:rsidRPr="005F4C58" w:rsidRDefault="003D463E" w:rsidP="00F4574D">
            <w:pPr>
              <w:tabs>
                <w:tab w:val="left" w:pos="240"/>
              </w:tabs>
              <w:rPr>
                <w:sz w:val="16"/>
                <w:szCs w:val="16"/>
              </w:rPr>
            </w:pPr>
            <w:r w:rsidRPr="005F4C58">
              <w:rPr>
                <w:sz w:val="16"/>
                <w:szCs w:val="16"/>
              </w:rPr>
              <w:t>Единый портал государственных услуг; региональный портал государственных услуг; официальный интернет-портал правовой информации Свердловской области (www.pravo.gov66.ru)</w:t>
            </w:r>
          </w:p>
        </w:tc>
        <w:tc>
          <w:tcPr>
            <w:tcW w:w="1991" w:type="dxa"/>
            <w:tcBorders>
              <w:top w:val="single" w:sz="4" w:space="0" w:color="auto"/>
              <w:left w:val="single" w:sz="4" w:space="0" w:color="auto"/>
              <w:bottom w:val="single" w:sz="4" w:space="0" w:color="auto"/>
            </w:tcBorders>
            <w:shd w:val="clear" w:color="auto" w:fill="FFFFFF"/>
          </w:tcPr>
          <w:p w:rsidR="00EC0CE4" w:rsidRPr="005F4C58" w:rsidRDefault="0075386F" w:rsidP="00EC0CE4">
            <w:pPr>
              <w:jc w:val="center"/>
              <w:rPr>
                <w:sz w:val="16"/>
                <w:szCs w:val="16"/>
              </w:rPr>
            </w:pPr>
            <w:r w:rsidRPr="005F4C58">
              <w:rPr>
                <w:sz w:val="16"/>
                <w:szCs w:val="16"/>
              </w:rPr>
              <w:t>Администрация</w:t>
            </w:r>
            <w:r w:rsidR="00EC0CE4" w:rsidRPr="005F4C58">
              <w:rPr>
                <w:sz w:val="16"/>
                <w:szCs w:val="16"/>
              </w:rPr>
              <w:t xml:space="preserve"> - нет;</w:t>
            </w:r>
          </w:p>
          <w:p w:rsidR="00EC0CE4" w:rsidRPr="005F4C58" w:rsidRDefault="00EC0CE4" w:rsidP="00EC0CE4">
            <w:pPr>
              <w:jc w:val="center"/>
              <w:rPr>
                <w:sz w:val="16"/>
                <w:szCs w:val="16"/>
              </w:rPr>
            </w:pPr>
            <w:r w:rsidRPr="005F4C58">
              <w:rPr>
                <w:sz w:val="16"/>
                <w:szCs w:val="16"/>
              </w:rPr>
              <w:t>МФЦ - официальный сайт</w:t>
            </w:r>
          </w:p>
        </w:tc>
        <w:tc>
          <w:tcPr>
            <w:tcW w:w="1975" w:type="dxa"/>
            <w:tcBorders>
              <w:top w:val="single" w:sz="4" w:space="0" w:color="auto"/>
              <w:left w:val="single" w:sz="4" w:space="0" w:color="auto"/>
              <w:bottom w:val="single" w:sz="4" w:space="0" w:color="auto"/>
            </w:tcBorders>
            <w:shd w:val="clear" w:color="auto" w:fill="FFFFFF"/>
          </w:tcPr>
          <w:p w:rsidR="00F4574D" w:rsidRPr="005F4C58" w:rsidRDefault="003D463E" w:rsidP="006D7DCC">
            <w:pPr>
              <w:tabs>
                <w:tab w:val="left" w:pos="240"/>
              </w:tabs>
              <w:rPr>
                <w:sz w:val="16"/>
                <w:szCs w:val="16"/>
              </w:rPr>
            </w:pPr>
            <w:r w:rsidRPr="005F4C58">
              <w:rPr>
                <w:sz w:val="16"/>
                <w:szCs w:val="16"/>
              </w:rPr>
              <w:t xml:space="preserve">Единый портал государственных услуг, региональный портал государственных услуг, официальный сайт </w:t>
            </w:r>
            <w:r w:rsidR="006D7DCC" w:rsidRPr="005F4C58">
              <w:rPr>
                <w:sz w:val="16"/>
                <w:szCs w:val="16"/>
              </w:rPr>
              <w:t>Администрации,</w:t>
            </w:r>
          </w:p>
          <w:p w:rsidR="00F4574D" w:rsidRPr="005F4C58" w:rsidRDefault="003D463E" w:rsidP="00F4574D">
            <w:pPr>
              <w:tabs>
                <w:tab w:val="left" w:pos="240"/>
              </w:tabs>
              <w:rPr>
                <w:sz w:val="16"/>
                <w:szCs w:val="16"/>
              </w:rPr>
            </w:pPr>
            <w:r w:rsidRPr="005F4C58">
              <w:rPr>
                <w:sz w:val="16"/>
                <w:szCs w:val="16"/>
              </w:rPr>
              <w:t>официальная эле</w:t>
            </w:r>
            <w:r w:rsidR="00F4574D" w:rsidRPr="005F4C58">
              <w:rPr>
                <w:sz w:val="16"/>
                <w:szCs w:val="16"/>
              </w:rPr>
              <w:t xml:space="preserve">ктронная почта </w:t>
            </w:r>
            <w:r w:rsidR="006D7DCC" w:rsidRPr="005F4C58">
              <w:rPr>
                <w:sz w:val="16"/>
                <w:szCs w:val="16"/>
              </w:rPr>
              <w:t>Администрации</w:t>
            </w:r>
            <w:r w:rsidR="00F4574D" w:rsidRPr="005F4C58">
              <w:rPr>
                <w:sz w:val="16"/>
                <w:szCs w:val="16"/>
              </w:rPr>
              <w:t>.</w:t>
            </w:r>
          </w:p>
          <w:p w:rsidR="00F4574D" w:rsidRPr="005F4C58" w:rsidRDefault="00F4574D" w:rsidP="00F4574D">
            <w:pPr>
              <w:tabs>
                <w:tab w:val="left" w:pos="240"/>
              </w:tabs>
              <w:jc w:val="center"/>
              <w:rPr>
                <w:sz w:val="16"/>
                <w:szCs w:val="16"/>
              </w:rPr>
            </w:pPr>
          </w:p>
          <w:p w:rsidR="00FA0D26" w:rsidRPr="005F4C58" w:rsidRDefault="003D463E" w:rsidP="00F4574D">
            <w:pPr>
              <w:rPr>
                <w:sz w:val="16"/>
                <w:szCs w:val="16"/>
              </w:rPr>
            </w:pPr>
            <w:r w:rsidRPr="005F4C58">
              <w:rPr>
                <w:sz w:val="16"/>
                <w:szCs w:val="16"/>
              </w:rPr>
              <w:t xml:space="preserve"> </w:t>
            </w:r>
          </w:p>
        </w:tc>
        <w:tc>
          <w:tcPr>
            <w:tcW w:w="2548" w:type="dxa"/>
            <w:tcBorders>
              <w:top w:val="single" w:sz="4" w:space="0" w:color="auto"/>
              <w:left w:val="single" w:sz="4" w:space="0" w:color="auto"/>
              <w:bottom w:val="single" w:sz="4" w:space="0" w:color="auto"/>
            </w:tcBorders>
            <w:shd w:val="clear" w:color="auto" w:fill="FFFFFF"/>
          </w:tcPr>
          <w:p w:rsidR="00F4574D" w:rsidRPr="005F4C58" w:rsidRDefault="003D463E" w:rsidP="006D7DCC">
            <w:pPr>
              <w:tabs>
                <w:tab w:val="left" w:pos="240"/>
              </w:tabs>
              <w:rPr>
                <w:sz w:val="16"/>
                <w:szCs w:val="16"/>
              </w:rPr>
            </w:pPr>
            <w:r w:rsidRPr="005F4C58">
              <w:rPr>
                <w:sz w:val="16"/>
                <w:szCs w:val="16"/>
              </w:rPr>
              <w:t xml:space="preserve">В соответствии с законодательством Российской Федерации допускается подача заявления с приложением документов, указанных в настоящем пункте, путем направления их в адрес </w:t>
            </w:r>
            <w:r w:rsidR="006D7DCC" w:rsidRPr="005F4C58">
              <w:rPr>
                <w:sz w:val="16"/>
                <w:szCs w:val="16"/>
              </w:rPr>
              <w:t>Администрации</w:t>
            </w:r>
          </w:p>
          <w:p w:rsidR="00F4574D" w:rsidRPr="005F4C58" w:rsidRDefault="003D463E" w:rsidP="006D7DCC">
            <w:pPr>
              <w:tabs>
                <w:tab w:val="left" w:pos="240"/>
              </w:tabs>
              <w:rPr>
                <w:sz w:val="16"/>
                <w:szCs w:val="16"/>
              </w:rPr>
            </w:pPr>
            <w:r w:rsidRPr="005F4C58">
              <w:rPr>
                <w:sz w:val="16"/>
                <w:szCs w:val="16"/>
              </w:rPr>
              <w:t xml:space="preserve">посредством факсимильной связи </w:t>
            </w:r>
            <w:r w:rsidR="007944F3" w:rsidRPr="005F4C58">
              <w:rPr>
                <w:sz w:val="16"/>
                <w:szCs w:val="16"/>
              </w:rPr>
              <w:t xml:space="preserve">или по официальной электронной почте </w:t>
            </w:r>
            <w:r w:rsidRPr="005F4C58">
              <w:rPr>
                <w:sz w:val="16"/>
                <w:szCs w:val="16"/>
              </w:rPr>
              <w:t xml:space="preserve">либо официального сайта </w:t>
            </w:r>
            <w:r w:rsidR="006D7DCC" w:rsidRPr="005F4C58">
              <w:rPr>
                <w:sz w:val="16"/>
                <w:szCs w:val="16"/>
              </w:rPr>
              <w:t>Администрации</w:t>
            </w:r>
          </w:p>
          <w:p w:rsidR="003D463E" w:rsidRPr="005F4C58" w:rsidRDefault="003D463E" w:rsidP="007944F3">
            <w:pPr>
              <w:tabs>
                <w:tab w:val="left" w:pos="240"/>
              </w:tabs>
              <w:rPr>
                <w:sz w:val="16"/>
                <w:szCs w:val="16"/>
              </w:rPr>
            </w:pPr>
            <w:r w:rsidRPr="005F4C58">
              <w:rPr>
                <w:sz w:val="16"/>
                <w:szCs w:val="16"/>
              </w:rPr>
              <w:t xml:space="preserve"> с последующим представлением оригиналов заявления и схемы транспортного средства, заверенных копий </w:t>
            </w:r>
            <w:r w:rsidR="001945F8" w:rsidRPr="005F4C58">
              <w:rPr>
                <w:sz w:val="16"/>
                <w:szCs w:val="16"/>
              </w:rPr>
              <w:t>документов тяжеловесного и (или) крупногабаритного транспортного средства (паспорта транспортного средства или свидетельства о регистрации транспортного средства)</w:t>
            </w:r>
            <w:r w:rsidRPr="005F4C58">
              <w:rPr>
                <w:sz w:val="16"/>
                <w:szCs w:val="16"/>
              </w:rPr>
              <w:t xml:space="preserve">, или с использованием Единого портала либо </w:t>
            </w:r>
            <w:r w:rsidR="0020746D" w:rsidRPr="005F4C58">
              <w:rPr>
                <w:sz w:val="16"/>
                <w:szCs w:val="16"/>
              </w:rPr>
              <w:t xml:space="preserve">регионального портала </w:t>
            </w:r>
            <w:r w:rsidR="0020746D" w:rsidRPr="005F4C58">
              <w:rPr>
                <w:sz w:val="16"/>
                <w:szCs w:val="16"/>
              </w:rPr>
              <w:lastRenderedPageBreak/>
              <w:t xml:space="preserve">государственных услуг </w:t>
            </w:r>
            <w:r w:rsidRPr="005F4C58">
              <w:rPr>
                <w:sz w:val="16"/>
                <w:szCs w:val="16"/>
              </w:rPr>
              <w:t>для их рассмотрения в соответствии с Регламентом.</w:t>
            </w:r>
          </w:p>
        </w:tc>
        <w:tc>
          <w:tcPr>
            <w:tcW w:w="2553" w:type="dxa"/>
            <w:tcBorders>
              <w:top w:val="single" w:sz="4" w:space="0" w:color="auto"/>
              <w:left w:val="single" w:sz="4" w:space="0" w:color="auto"/>
              <w:bottom w:val="single" w:sz="4" w:space="0" w:color="auto"/>
            </w:tcBorders>
            <w:shd w:val="clear" w:color="auto" w:fill="FFFFFF"/>
          </w:tcPr>
          <w:p w:rsidR="00FA0D26" w:rsidRPr="005F4C58" w:rsidRDefault="0075386F" w:rsidP="00EC0CE4">
            <w:pPr>
              <w:jc w:val="center"/>
              <w:rPr>
                <w:sz w:val="16"/>
                <w:szCs w:val="16"/>
              </w:rPr>
            </w:pPr>
            <w:r w:rsidRPr="005F4C58">
              <w:rPr>
                <w:sz w:val="16"/>
                <w:szCs w:val="16"/>
              </w:rPr>
              <w:lastRenderedPageBreak/>
              <w:t>-</w:t>
            </w:r>
          </w:p>
        </w:tc>
        <w:tc>
          <w:tcPr>
            <w:tcW w:w="2159" w:type="dxa"/>
            <w:tcBorders>
              <w:top w:val="single" w:sz="4" w:space="0" w:color="auto"/>
              <w:left w:val="single" w:sz="4" w:space="0" w:color="auto"/>
              <w:bottom w:val="single" w:sz="4" w:space="0" w:color="auto"/>
            </w:tcBorders>
            <w:shd w:val="clear" w:color="auto" w:fill="FFFFFF"/>
          </w:tcPr>
          <w:p w:rsidR="00F4574D" w:rsidRPr="005F4C58" w:rsidRDefault="00F4574D" w:rsidP="005E12B4">
            <w:pPr>
              <w:tabs>
                <w:tab w:val="left" w:pos="240"/>
              </w:tabs>
              <w:rPr>
                <w:sz w:val="16"/>
                <w:szCs w:val="16"/>
              </w:rPr>
            </w:pPr>
            <w:r w:rsidRPr="005F4C58">
              <w:rPr>
                <w:sz w:val="16"/>
                <w:szCs w:val="16"/>
              </w:rPr>
              <w:t xml:space="preserve">Единый портал государственных услуг, региональный портал государственных услуг, официальный сайт </w:t>
            </w:r>
            <w:r w:rsidR="005E12B4" w:rsidRPr="005F4C58">
              <w:rPr>
                <w:sz w:val="16"/>
                <w:szCs w:val="16"/>
              </w:rPr>
              <w:t>Администрации</w:t>
            </w:r>
            <w:r w:rsidRPr="005F4C58">
              <w:rPr>
                <w:sz w:val="16"/>
                <w:szCs w:val="16"/>
              </w:rPr>
              <w:t>,</w:t>
            </w:r>
          </w:p>
          <w:p w:rsidR="00FA0D26" w:rsidRPr="005F4C58" w:rsidRDefault="00F4574D" w:rsidP="00F4574D">
            <w:pPr>
              <w:rPr>
                <w:sz w:val="16"/>
                <w:szCs w:val="16"/>
              </w:rPr>
            </w:pPr>
            <w:r w:rsidRPr="005F4C58">
              <w:rPr>
                <w:sz w:val="16"/>
                <w:szCs w:val="16"/>
              </w:rPr>
              <w:t xml:space="preserve">официальная электронная почта </w:t>
            </w:r>
            <w:r w:rsidR="005E12B4" w:rsidRPr="005F4C58">
              <w:rPr>
                <w:sz w:val="16"/>
                <w:szCs w:val="16"/>
              </w:rPr>
              <w:t>Администрации</w:t>
            </w:r>
            <w:proofErr w:type="gramStart"/>
            <w:r w:rsidR="005E12B4" w:rsidRPr="005F4C58">
              <w:rPr>
                <w:sz w:val="16"/>
                <w:szCs w:val="16"/>
              </w:rPr>
              <w:t xml:space="preserve"> .</w:t>
            </w:r>
            <w:proofErr w:type="gramEnd"/>
          </w:p>
        </w:tc>
        <w:tc>
          <w:tcPr>
            <w:tcW w:w="2879" w:type="dxa"/>
            <w:tcBorders>
              <w:top w:val="single" w:sz="4" w:space="0" w:color="auto"/>
              <w:left w:val="single" w:sz="4" w:space="0" w:color="auto"/>
              <w:bottom w:val="single" w:sz="4" w:space="0" w:color="auto"/>
              <w:right w:val="single" w:sz="4" w:space="0" w:color="auto"/>
            </w:tcBorders>
            <w:shd w:val="clear" w:color="auto" w:fill="FFFFFF"/>
          </w:tcPr>
          <w:p w:rsidR="00FA0D26" w:rsidRPr="005F4C58" w:rsidRDefault="0020746D" w:rsidP="0020746D">
            <w:pPr>
              <w:rPr>
                <w:sz w:val="16"/>
                <w:szCs w:val="16"/>
              </w:rPr>
            </w:pPr>
            <w:r w:rsidRPr="005F4C58">
              <w:rPr>
                <w:sz w:val="16"/>
                <w:szCs w:val="16"/>
              </w:rPr>
              <w:t xml:space="preserve">Единый портал государственных услуг (https://do.gosuslugi.ru/), официальный </w:t>
            </w:r>
            <w:r w:rsidR="005E12B4" w:rsidRPr="005F4C58">
              <w:rPr>
                <w:sz w:val="16"/>
                <w:szCs w:val="16"/>
              </w:rPr>
              <w:t>Администрации</w:t>
            </w:r>
            <w:proofErr w:type="gramStart"/>
            <w:r w:rsidR="005E12B4" w:rsidRPr="005F4C58">
              <w:rPr>
                <w:sz w:val="16"/>
                <w:szCs w:val="16"/>
              </w:rPr>
              <w:t xml:space="preserve"> ,</w:t>
            </w:r>
            <w:proofErr w:type="gramEnd"/>
            <w:r w:rsidRPr="005F4C58">
              <w:rPr>
                <w:sz w:val="16"/>
                <w:szCs w:val="16"/>
              </w:rPr>
              <w:t xml:space="preserve">официальная электронная почта </w:t>
            </w:r>
            <w:r w:rsidR="005E12B4" w:rsidRPr="005F4C58">
              <w:rPr>
                <w:sz w:val="16"/>
                <w:szCs w:val="16"/>
              </w:rPr>
              <w:t xml:space="preserve">Администрации. </w:t>
            </w:r>
          </w:p>
        </w:tc>
      </w:tr>
    </w:tbl>
    <w:p w:rsidR="00C769FF" w:rsidRPr="005F4C58" w:rsidRDefault="00C769FF" w:rsidP="000A5A53">
      <w:pPr>
        <w:tabs>
          <w:tab w:val="left" w:pos="3136"/>
        </w:tabs>
        <w:jc w:val="center"/>
        <w:rPr>
          <w:b/>
          <w:sz w:val="28"/>
          <w:szCs w:val="28"/>
        </w:rPr>
        <w:sectPr w:rsidR="00C769FF" w:rsidRPr="005F4C58" w:rsidSect="00BD2696">
          <w:headerReference w:type="default" r:id="rId9"/>
          <w:pgSz w:w="16838" w:h="11906" w:orient="landscape"/>
          <w:pgMar w:top="993" w:right="962" w:bottom="850" w:left="993" w:header="426" w:footer="708" w:gutter="0"/>
          <w:cols w:space="708"/>
          <w:titlePg/>
          <w:docGrid w:linePitch="360"/>
        </w:sectPr>
      </w:pPr>
    </w:p>
    <w:p w:rsidR="003800F6" w:rsidRPr="003800F6" w:rsidRDefault="003800F6" w:rsidP="003800F6">
      <w:pPr>
        <w:widowControl w:val="0"/>
        <w:tabs>
          <w:tab w:val="left" w:pos="-4678"/>
        </w:tabs>
        <w:ind w:left="5103" w:firstLine="709"/>
        <w:jc w:val="right"/>
        <w:rPr>
          <w:color w:val="000000"/>
        </w:rPr>
      </w:pPr>
      <w:r w:rsidRPr="003800F6">
        <w:rPr>
          <w:noProof/>
          <w:color w:val="000000"/>
          <w:sz w:val="28"/>
          <w:szCs w:val="28"/>
        </w:rPr>
        <w:lastRenderedPageBreak/>
        <mc:AlternateContent>
          <mc:Choice Requires="wps">
            <w:drawing>
              <wp:anchor distT="0" distB="0" distL="114300" distR="114300" simplePos="0" relativeHeight="252092928" behindDoc="0" locked="0" layoutInCell="1" allowOverlap="0" wp14:anchorId="3314C411" wp14:editId="3EB28B7B">
                <wp:simplePos x="0" y="0"/>
                <wp:positionH relativeFrom="page">
                  <wp:posOffset>803275</wp:posOffset>
                </wp:positionH>
                <wp:positionV relativeFrom="page">
                  <wp:posOffset>9851390</wp:posOffset>
                </wp:positionV>
                <wp:extent cx="6056630" cy="236220"/>
                <wp:effectExtent l="0" t="0" r="0" b="0"/>
                <wp:wrapTopAndBottom/>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1BB" w:rsidRPr="005D6C24" w:rsidRDefault="005E21BB" w:rsidP="003800F6">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63.25pt;margin-top:775.7pt;width:476.9pt;height:18.6pt;z-index:2520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kCtwIAALk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" o:allowoverlap="f" filled="f" stroked="f">
                <v:textbox>
                  <w:txbxContent>
                    <w:p w:rsidR="005E21BB" w:rsidRPr="005D6C24" w:rsidRDefault="005E21BB" w:rsidP="003800F6">
                      <w:pPr>
                        <w:rPr>
                          <w:sz w:val="20"/>
                          <w:szCs w:val="20"/>
                          <w:lang w:val="en-US"/>
                        </w:rPr>
                      </w:pPr>
                    </w:p>
                  </w:txbxContent>
                </v:textbox>
                <w10:wrap type="topAndBottom" anchorx="page" anchory="page"/>
              </v:rect>
            </w:pict>
          </mc:Fallback>
        </mc:AlternateContent>
      </w:r>
      <w:r w:rsidRPr="003800F6">
        <w:rPr>
          <w:color w:val="000000"/>
        </w:rPr>
        <w:t>Приложение № 1</w:t>
      </w:r>
    </w:p>
    <w:p w:rsidR="003800F6" w:rsidRPr="003800F6" w:rsidRDefault="003800F6" w:rsidP="003800F6">
      <w:pPr>
        <w:spacing w:line="313" w:lineRule="exact"/>
        <w:ind w:left="60" w:right="23" w:firstLine="709"/>
        <w:jc w:val="center"/>
        <w:rPr>
          <w:b/>
          <w:bCs/>
          <w:color w:val="000000"/>
          <w:spacing w:val="10"/>
          <w:sz w:val="26"/>
          <w:szCs w:val="26"/>
        </w:rPr>
      </w:pPr>
    </w:p>
    <w:p w:rsidR="003800F6" w:rsidRPr="003800F6" w:rsidRDefault="003800F6" w:rsidP="003800F6">
      <w:pPr>
        <w:spacing w:line="313" w:lineRule="exact"/>
        <w:ind w:left="60" w:right="23" w:firstLine="709"/>
        <w:jc w:val="center"/>
        <w:rPr>
          <w:b/>
          <w:bCs/>
          <w:color w:val="000000"/>
          <w:spacing w:val="10"/>
        </w:rPr>
      </w:pPr>
      <w:r w:rsidRPr="003800F6">
        <w:rPr>
          <w:b/>
          <w:bCs/>
          <w:color w:val="000000"/>
          <w:spacing w:val="10"/>
        </w:rPr>
        <w:t>СВЕДЕНИЯ</w:t>
      </w:r>
    </w:p>
    <w:p w:rsidR="003800F6" w:rsidRPr="003800F6" w:rsidRDefault="003800F6" w:rsidP="005F4C58">
      <w:pPr>
        <w:ind w:left="426" w:right="422" w:firstLine="709"/>
        <w:jc w:val="center"/>
        <w:rPr>
          <w:b/>
          <w:bCs/>
          <w:color w:val="000000"/>
          <w:spacing w:val="10"/>
        </w:rPr>
      </w:pPr>
      <w:r w:rsidRPr="003800F6">
        <w:rPr>
          <w:b/>
          <w:bCs/>
          <w:color w:val="000000"/>
          <w:spacing w:val="10"/>
        </w:rPr>
        <w:t xml:space="preserve">об уполномоченных органах, имеющих право на выдачу Специального разрешения на движение по автомобильным дорогам местного значения на территории </w:t>
      </w:r>
      <w:proofErr w:type="spellStart"/>
      <w:r w:rsidRPr="003800F6">
        <w:rPr>
          <w:b/>
          <w:bCs/>
          <w:color w:val="000000"/>
          <w:spacing w:val="10"/>
        </w:rPr>
        <w:t>Верхнесалдинского</w:t>
      </w:r>
      <w:proofErr w:type="spellEnd"/>
      <w:r w:rsidRPr="003800F6">
        <w:rPr>
          <w:b/>
          <w:bCs/>
          <w:color w:val="000000"/>
          <w:spacing w:val="10"/>
        </w:rPr>
        <w:t xml:space="preserve"> городского округа Свердловской области транспортного средства, осуществляющего перевозки тяжеловесных и (или) крупногабаритных грузов</w:t>
      </w:r>
    </w:p>
    <w:p w:rsidR="003800F6" w:rsidRPr="003800F6" w:rsidRDefault="003800F6" w:rsidP="005F4C58">
      <w:pPr>
        <w:ind w:firstLine="709"/>
        <w:jc w:val="both"/>
        <w:rPr>
          <w:b/>
          <w:bCs/>
          <w:color w:val="000000"/>
          <w:spacing w:val="10"/>
          <w:sz w:val="26"/>
          <w:szCs w:val="26"/>
        </w:rPr>
      </w:pPr>
    </w:p>
    <w:tbl>
      <w:tblPr>
        <w:tblStyle w:val="ae"/>
        <w:tblW w:w="9924" w:type="dxa"/>
        <w:tblInd w:w="108" w:type="dxa"/>
        <w:tblLayout w:type="fixed"/>
        <w:tblLook w:val="04A0" w:firstRow="1" w:lastRow="0" w:firstColumn="1" w:lastColumn="0" w:noHBand="0" w:noVBand="1"/>
      </w:tblPr>
      <w:tblGrid>
        <w:gridCol w:w="709"/>
        <w:gridCol w:w="2268"/>
        <w:gridCol w:w="1701"/>
        <w:gridCol w:w="1701"/>
        <w:gridCol w:w="1560"/>
        <w:gridCol w:w="1985"/>
      </w:tblGrid>
      <w:tr w:rsidR="003800F6" w:rsidRPr="003800F6" w:rsidTr="005E21BB">
        <w:tc>
          <w:tcPr>
            <w:tcW w:w="709" w:type="dxa"/>
          </w:tcPr>
          <w:p w:rsidR="003800F6" w:rsidRPr="003800F6" w:rsidRDefault="003800F6" w:rsidP="003800F6">
            <w:pPr>
              <w:ind w:left="40" w:right="23" w:firstLine="709"/>
              <w:jc w:val="center"/>
              <w:rPr>
                <w:sz w:val="22"/>
                <w:szCs w:val="22"/>
              </w:rPr>
            </w:pPr>
            <w:r w:rsidRPr="003800F6">
              <w:rPr>
                <w:sz w:val="22"/>
                <w:szCs w:val="22"/>
              </w:rPr>
              <w:t>№</w:t>
            </w:r>
          </w:p>
          <w:p w:rsidR="003800F6" w:rsidRPr="003800F6" w:rsidRDefault="003800F6" w:rsidP="003800F6">
            <w:pPr>
              <w:ind w:firstLine="709"/>
              <w:jc w:val="both"/>
              <w:rPr>
                <w:spacing w:val="10"/>
                <w:sz w:val="22"/>
                <w:szCs w:val="22"/>
              </w:rPr>
            </w:pPr>
            <w:proofErr w:type="spellStart"/>
            <w:r w:rsidRPr="003800F6">
              <w:rPr>
                <w:spacing w:val="10"/>
                <w:sz w:val="22"/>
                <w:szCs w:val="22"/>
              </w:rPr>
              <w:t>Пп</w:t>
            </w:r>
            <w:proofErr w:type="spellEnd"/>
            <w:r w:rsidRPr="003800F6">
              <w:rPr>
                <w:spacing w:val="10"/>
                <w:sz w:val="22"/>
                <w:szCs w:val="22"/>
              </w:rPr>
              <w:t>/</w:t>
            </w:r>
            <w:proofErr w:type="gramStart"/>
            <w:r w:rsidRPr="003800F6">
              <w:rPr>
                <w:spacing w:val="10"/>
                <w:sz w:val="22"/>
                <w:szCs w:val="22"/>
              </w:rPr>
              <w:t>п</w:t>
            </w:r>
            <w:proofErr w:type="gramEnd"/>
          </w:p>
        </w:tc>
        <w:tc>
          <w:tcPr>
            <w:tcW w:w="2268" w:type="dxa"/>
          </w:tcPr>
          <w:p w:rsidR="003800F6" w:rsidRPr="003800F6" w:rsidRDefault="003800F6" w:rsidP="003800F6">
            <w:pPr>
              <w:ind w:firstLine="176"/>
              <w:jc w:val="both"/>
              <w:rPr>
                <w:spacing w:val="10"/>
                <w:sz w:val="22"/>
                <w:szCs w:val="22"/>
              </w:rPr>
            </w:pPr>
            <w:r w:rsidRPr="003800F6">
              <w:rPr>
                <w:spacing w:val="10"/>
                <w:sz w:val="22"/>
                <w:szCs w:val="22"/>
              </w:rPr>
              <w:t>Наименование органа</w:t>
            </w:r>
          </w:p>
        </w:tc>
        <w:tc>
          <w:tcPr>
            <w:tcW w:w="1701" w:type="dxa"/>
          </w:tcPr>
          <w:p w:rsidR="003800F6" w:rsidRPr="003800F6" w:rsidRDefault="003800F6" w:rsidP="003800F6">
            <w:pPr>
              <w:ind w:firstLine="175"/>
              <w:jc w:val="both"/>
              <w:rPr>
                <w:spacing w:val="10"/>
                <w:sz w:val="22"/>
                <w:szCs w:val="22"/>
              </w:rPr>
            </w:pPr>
            <w:r w:rsidRPr="003800F6">
              <w:rPr>
                <w:spacing w:val="10"/>
                <w:sz w:val="22"/>
                <w:szCs w:val="22"/>
              </w:rPr>
              <w:t>Место нахождения</w:t>
            </w:r>
          </w:p>
        </w:tc>
        <w:tc>
          <w:tcPr>
            <w:tcW w:w="1701" w:type="dxa"/>
          </w:tcPr>
          <w:p w:rsidR="003800F6" w:rsidRPr="003800F6" w:rsidRDefault="003800F6" w:rsidP="003800F6">
            <w:pPr>
              <w:ind w:firstLine="33"/>
              <w:jc w:val="both"/>
              <w:rPr>
                <w:spacing w:val="10"/>
                <w:sz w:val="22"/>
                <w:szCs w:val="22"/>
              </w:rPr>
            </w:pPr>
            <w:r w:rsidRPr="003800F6">
              <w:rPr>
                <w:spacing w:val="10"/>
                <w:sz w:val="22"/>
                <w:szCs w:val="22"/>
              </w:rPr>
              <w:t>Почтовый адрес</w:t>
            </w:r>
          </w:p>
        </w:tc>
        <w:tc>
          <w:tcPr>
            <w:tcW w:w="1560" w:type="dxa"/>
          </w:tcPr>
          <w:p w:rsidR="003800F6" w:rsidRPr="003800F6" w:rsidRDefault="003800F6" w:rsidP="003800F6">
            <w:pPr>
              <w:ind w:left="40" w:right="23" w:hanging="6"/>
              <w:rPr>
                <w:sz w:val="22"/>
                <w:szCs w:val="22"/>
              </w:rPr>
            </w:pPr>
            <w:r w:rsidRPr="003800F6">
              <w:rPr>
                <w:sz w:val="22"/>
                <w:szCs w:val="22"/>
              </w:rPr>
              <w:t>Номера телефонов для справок</w:t>
            </w:r>
          </w:p>
        </w:tc>
        <w:tc>
          <w:tcPr>
            <w:tcW w:w="1985" w:type="dxa"/>
          </w:tcPr>
          <w:p w:rsidR="003800F6" w:rsidRPr="003800F6" w:rsidRDefault="003800F6" w:rsidP="003800F6">
            <w:pPr>
              <w:ind w:firstLine="33"/>
              <w:jc w:val="both"/>
              <w:rPr>
                <w:sz w:val="22"/>
                <w:szCs w:val="22"/>
              </w:rPr>
            </w:pPr>
            <w:r w:rsidRPr="003800F6">
              <w:rPr>
                <w:sz w:val="22"/>
                <w:szCs w:val="22"/>
              </w:rPr>
              <w:t xml:space="preserve">Адреса электронной почты, сайта, </w:t>
            </w:r>
            <w:proofErr w:type="gramStart"/>
            <w:r w:rsidRPr="003800F6">
              <w:rPr>
                <w:sz w:val="22"/>
                <w:szCs w:val="22"/>
              </w:rPr>
              <w:t>интернет-сервиса</w:t>
            </w:r>
            <w:proofErr w:type="gramEnd"/>
          </w:p>
        </w:tc>
      </w:tr>
      <w:tr w:rsidR="003800F6" w:rsidRPr="003800F6" w:rsidTr="005E21BB">
        <w:tc>
          <w:tcPr>
            <w:tcW w:w="709" w:type="dxa"/>
          </w:tcPr>
          <w:p w:rsidR="003800F6" w:rsidRPr="003800F6" w:rsidRDefault="003800F6" w:rsidP="003800F6">
            <w:pPr>
              <w:ind w:left="-697" w:firstLine="709"/>
              <w:jc w:val="center"/>
              <w:rPr>
                <w:spacing w:val="10"/>
                <w:sz w:val="22"/>
                <w:szCs w:val="22"/>
              </w:rPr>
            </w:pPr>
            <w:r w:rsidRPr="003800F6">
              <w:rPr>
                <w:spacing w:val="10"/>
                <w:sz w:val="22"/>
                <w:szCs w:val="22"/>
              </w:rPr>
              <w:t>1</w:t>
            </w:r>
            <w:r w:rsidRPr="005E21BB">
              <w:rPr>
                <w:spacing w:val="10"/>
                <w:sz w:val="22"/>
                <w:szCs w:val="22"/>
              </w:rPr>
              <w:t>.</w:t>
            </w:r>
          </w:p>
        </w:tc>
        <w:tc>
          <w:tcPr>
            <w:tcW w:w="2268" w:type="dxa"/>
          </w:tcPr>
          <w:p w:rsidR="003800F6" w:rsidRPr="003800F6" w:rsidRDefault="003800F6" w:rsidP="003800F6">
            <w:pPr>
              <w:ind w:firstLine="34"/>
              <w:jc w:val="both"/>
              <w:rPr>
                <w:spacing w:val="10"/>
                <w:sz w:val="22"/>
                <w:szCs w:val="22"/>
              </w:rPr>
            </w:pPr>
            <w:r w:rsidRPr="003800F6">
              <w:rPr>
                <w:spacing w:val="10"/>
                <w:sz w:val="22"/>
                <w:szCs w:val="22"/>
              </w:rPr>
              <w:t xml:space="preserve">Администрация </w:t>
            </w:r>
            <w:proofErr w:type="spellStart"/>
            <w:r w:rsidRPr="003800F6">
              <w:rPr>
                <w:spacing w:val="10"/>
                <w:sz w:val="22"/>
                <w:szCs w:val="22"/>
              </w:rPr>
              <w:t>Верхнесалдинского</w:t>
            </w:r>
            <w:proofErr w:type="spellEnd"/>
            <w:r w:rsidRPr="003800F6">
              <w:rPr>
                <w:spacing w:val="10"/>
                <w:sz w:val="22"/>
                <w:szCs w:val="22"/>
              </w:rPr>
              <w:t xml:space="preserve"> городского округа</w:t>
            </w:r>
          </w:p>
        </w:tc>
        <w:tc>
          <w:tcPr>
            <w:tcW w:w="1701" w:type="dxa"/>
          </w:tcPr>
          <w:p w:rsidR="005E21BB" w:rsidRDefault="003800F6" w:rsidP="003800F6">
            <w:pPr>
              <w:ind w:left="40" w:right="23" w:hanging="7"/>
              <w:jc w:val="both"/>
              <w:rPr>
                <w:sz w:val="22"/>
                <w:szCs w:val="22"/>
              </w:rPr>
            </w:pPr>
            <w:r w:rsidRPr="003800F6">
              <w:rPr>
                <w:sz w:val="22"/>
                <w:szCs w:val="22"/>
              </w:rPr>
              <w:t xml:space="preserve">Свердловская область,                 г. Верхняя Салда,       </w:t>
            </w:r>
          </w:p>
          <w:p w:rsidR="003800F6" w:rsidRPr="003800F6" w:rsidRDefault="003800F6" w:rsidP="003800F6">
            <w:pPr>
              <w:ind w:left="40" w:right="23" w:hanging="7"/>
              <w:jc w:val="both"/>
              <w:rPr>
                <w:sz w:val="22"/>
                <w:szCs w:val="22"/>
              </w:rPr>
            </w:pPr>
            <w:r w:rsidRPr="003800F6">
              <w:rPr>
                <w:sz w:val="22"/>
                <w:szCs w:val="22"/>
              </w:rPr>
              <w:t>ул. Энгельса, д.46, кабинет № 212</w:t>
            </w:r>
          </w:p>
          <w:p w:rsidR="003800F6" w:rsidRPr="003800F6" w:rsidRDefault="003800F6" w:rsidP="003800F6">
            <w:pPr>
              <w:ind w:firstLine="709"/>
              <w:jc w:val="both"/>
              <w:rPr>
                <w:spacing w:val="10"/>
                <w:sz w:val="22"/>
                <w:szCs w:val="22"/>
              </w:rPr>
            </w:pPr>
          </w:p>
        </w:tc>
        <w:tc>
          <w:tcPr>
            <w:tcW w:w="1701" w:type="dxa"/>
          </w:tcPr>
          <w:p w:rsidR="003800F6" w:rsidRPr="003800F6" w:rsidRDefault="003800F6" w:rsidP="003800F6">
            <w:pPr>
              <w:jc w:val="both"/>
              <w:rPr>
                <w:spacing w:val="10"/>
                <w:sz w:val="22"/>
                <w:szCs w:val="22"/>
              </w:rPr>
            </w:pPr>
            <w:r w:rsidRPr="003800F6">
              <w:rPr>
                <w:spacing w:val="10"/>
                <w:sz w:val="22"/>
                <w:szCs w:val="22"/>
              </w:rPr>
              <w:t>Свердловская область,               г. Верхняя Салда,          ул. Энгельса, д.46</w:t>
            </w:r>
          </w:p>
        </w:tc>
        <w:tc>
          <w:tcPr>
            <w:tcW w:w="1560" w:type="dxa"/>
          </w:tcPr>
          <w:p w:rsidR="003800F6" w:rsidRPr="003800F6" w:rsidRDefault="003800F6" w:rsidP="003800F6">
            <w:pPr>
              <w:ind w:left="40" w:right="23" w:hanging="6"/>
              <w:jc w:val="both"/>
              <w:rPr>
                <w:sz w:val="22"/>
                <w:szCs w:val="22"/>
              </w:rPr>
            </w:pPr>
            <w:r w:rsidRPr="003800F6">
              <w:rPr>
                <w:sz w:val="22"/>
                <w:szCs w:val="22"/>
              </w:rPr>
              <w:t>телефон (34345)</w:t>
            </w:r>
          </w:p>
          <w:p w:rsidR="003800F6" w:rsidRPr="003800F6" w:rsidRDefault="003800F6" w:rsidP="003800F6">
            <w:pPr>
              <w:ind w:left="40" w:right="23" w:hanging="6"/>
              <w:jc w:val="both"/>
              <w:rPr>
                <w:sz w:val="22"/>
                <w:szCs w:val="22"/>
              </w:rPr>
            </w:pPr>
            <w:r w:rsidRPr="003800F6">
              <w:rPr>
                <w:sz w:val="22"/>
                <w:szCs w:val="22"/>
              </w:rPr>
              <w:t>5-02-91</w:t>
            </w:r>
          </w:p>
          <w:p w:rsidR="003800F6" w:rsidRPr="003800F6" w:rsidRDefault="003800F6" w:rsidP="003800F6">
            <w:pPr>
              <w:ind w:left="40" w:right="23" w:hanging="6"/>
              <w:jc w:val="both"/>
              <w:rPr>
                <w:sz w:val="22"/>
                <w:szCs w:val="22"/>
              </w:rPr>
            </w:pPr>
            <w:r w:rsidRPr="003800F6">
              <w:rPr>
                <w:sz w:val="22"/>
                <w:szCs w:val="22"/>
              </w:rPr>
              <w:t>факс (34345)</w:t>
            </w:r>
          </w:p>
          <w:p w:rsidR="003800F6" w:rsidRPr="003800F6" w:rsidRDefault="003800F6" w:rsidP="003800F6">
            <w:pPr>
              <w:ind w:firstLine="34"/>
              <w:jc w:val="both"/>
              <w:rPr>
                <w:spacing w:val="10"/>
                <w:sz w:val="22"/>
                <w:szCs w:val="22"/>
              </w:rPr>
            </w:pPr>
            <w:r w:rsidRPr="003800F6">
              <w:rPr>
                <w:spacing w:val="10"/>
                <w:sz w:val="22"/>
                <w:szCs w:val="22"/>
              </w:rPr>
              <w:t>5-02-91</w:t>
            </w:r>
          </w:p>
        </w:tc>
        <w:tc>
          <w:tcPr>
            <w:tcW w:w="1985" w:type="dxa"/>
          </w:tcPr>
          <w:p w:rsidR="003800F6" w:rsidRPr="003800F6" w:rsidRDefault="003800F6" w:rsidP="003800F6">
            <w:pPr>
              <w:ind w:left="40" w:right="20" w:hanging="7"/>
              <w:jc w:val="both"/>
              <w:rPr>
                <w:sz w:val="22"/>
                <w:szCs w:val="22"/>
              </w:rPr>
            </w:pPr>
            <w:r w:rsidRPr="003800F6">
              <w:rPr>
                <w:sz w:val="22"/>
                <w:szCs w:val="22"/>
              </w:rPr>
              <w:t>Адрес официального сайта  Городского округа:</w:t>
            </w:r>
          </w:p>
          <w:p w:rsidR="003800F6" w:rsidRPr="003800F6" w:rsidRDefault="003800F6" w:rsidP="003800F6">
            <w:pPr>
              <w:ind w:left="40" w:right="20" w:hanging="7"/>
              <w:jc w:val="both"/>
              <w:rPr>
                <w:sz w:val="22"/>
                <w:szCs w:val="22"/>
              </w:rPr>
            </w:pPr>
            <w:r w:rsidRPr="003800F6">
              <w:rPr>
                <w:sz w:val="22"/>
                <w:szCs w:val="22"/>
              </w:rPr>
              <w:t>http: //www.v-salda.ru.</w:t>
            </w:r>
          </w:p>
          <w:p w:rsidR="003800F6" w:rsidRPr="003800F6" w:rsidRDefault="003800F6" w:rsidP="003800F6">
            <w:pPr>
              <w:ind w:left="40" w:right="20" w:hanging="7"/>
              <w:jc w:val="both"/>
              <w:rPr>
                <w:sz w:val="22"/>
                <w:szCs w:val="22"/>
              </w:rPr>
            </w:pPr>
            <w:r w:rsidRPr="003800F6">
              <w:rPr>
                <w:sz w:val="22"/>
                <w:szCs w:val="22"/>
              </w:rPr>
              <w:t xml:space="preserve">Адрес электронной почты: </w:t>
            </w:r>
            <w:proofErr w:type="gramStart"/>
            <w:r w:rsidRPr="003800F6">
              <w:rPr>
                <w:sz w:val="22"/>
                <w:szCs w:val="22"/>
              </w:rPr>
              <w:t>Е</w:t>
            </w:r>
            <w:proofErr w:type="gramEnd"/>
            <w:r w:rsidRPr="003800F6">
              <w:rPr>
                <w:sz w:val="22"/>
                <w:szCs w:val="22"/>
              </w:rPr>
              <w:t>-</w:t>
            </w:r>
            <w:r w:rsidRPr="003800F6">
              <w:rPr>
                <w:sz w:val="22"/>
                <w:szCs w:val="22"/>
                <w:lang w:val="en-US"/>
              </w:rPr>
              <w:t>m</w:t>
            </w:r>
            <w:r w:rsidRPr="003800F6">
              <w:rPr>
                <w:sz w:val="22"/>
                <w:szCs w:val="22"/>
              </w:rPr>
              <w:t>а</w:t>
            </w:r>
            <w:proofErr w:type="spellStart"/>
            <w:r w:rsidRPr="003800F6">
              <w:rPr>
                <w:sz w:val="22"/>
                <w:szCs w:val="22"/>
                <w:lang w:val="en-US"/>
              </w:rPr>
              <w:t>il</w:t>
            </w:r>
            <w:proofErr w:type="spellEnd"/>
            <w:r w:rsidRPr="003800F6">
              <w:rPr>
                <w:sz w:val="22"/>
                <w:szCs w:val="22"/>
              </w:rPr>
              <w:t>:</w:t>
            </w:r>
          </w:p>
          <w:p w:rsidR="003800F6" w:rsidRPr="003800F6" w:rsidRDefault="003800F6" w:rsidP="003800F6">
            <w:pPr>
              <w:ind w:firstLine="33"/>
              <w:jc w:val="both"/>
              <w:rPr>
                <w:spacing w:val="10"/>
                <w:sz w:val="22"/>
                <w:szCs w:val="22"/>
                <w:lang w:val="en-US"/>
              </w:rPr>
            </w:pPr>
            <w:r w:rsidRPr="003800F6">
              <w:rPr>
                <w:spacing w:val="10"/>
                <w:sz w:val="22"/>
                <w:szCs w:val="22"/>
                <w:lang w:val="en-US"/>
              </w:rPr>
              <w:t>admin@v-salda.ru</w:t>
            </w:r>
          </w:p>
        </w:tc>
      </w:tr>
      <w:tr w:rsidR="003800F6" w:rsidRPr="003800F6" w:rsidTr="005E21BB">
        <w:tc>
          <w:tcPr>
            <w:tcW w:w="709" w:type="dxa"/>
          </w:tcPr>
          <w:p w:rsidR="003800F6" w:rsidRPr="003800F6" w:rsidRDefault="003800F6" w:rsidP="003800F6">
            <w:pPr>
              <w:ind w:left="-817" w:firstLine="1526"/>
              <w:rPr>
                <w:sz w:val="22"/>
                <w:szCs w:val="22"/>
              </w:rPr>
            </w:pPr>
            <w:r w:rsidRPr="003800F6">
              <w:rPr>
                <w:sz w:val="22"/>
                <w:szCs w:val="22"/>
              </w:rPr>
              <w:t>2</w:t>
            </w:r>
          </w:p>
          <w:p w:rsidR="003800F6" w:rsidRPr="003800F6" w:rsidRDefault="003800F6" w:rsidP="003800F6">
            <w:pPr>
              <w:rPr>
                <w:sz w:val="22"/>
                <w:szCs w:val="22"/>
              </w:rPr>
            </w:pPr>
          </w:p>
          <w:p w:rsidR="003800F6" w:rsidRPr="003800F6" w:rsidRDefault="003800F6" w:rsidP="003800F6">
            <w:pPr>
              <w:rPr>
                <w:sz w:val="22"/>
                <w:szCs w:val="22"/>
              </w:rPr>
            </w:pPr>
          </w:p>
          <w:p w:rsidR="003800F6" w:rsidRPr="003800F6" w:rsidRDefault="003800F6" w:rsidP="003800F6">
            <w:pPr>
              <w:jc w:val="center"/>
              <w:rPr>
                <w:sz w:val="22"/>
                <w:szCs w:val="22"/>
              </w:rPr>
            </w:pPr>
            <w:r w:rsidRPr="003800F6">
              <w:rPr>
                <w:sz w:val="22"/>
                <w:szCs w:val="22"/>
              </w:rPr>
              <w:t>2</w:t>
            </w:r>
            <w:r w:rsidRPr="005E21BB">
              <w:rPr>
                <w:sz w:val="22"/>
                <w:szCs w:val="22"/>
              </w:rPr>
              <w:t>.</w:t>
            </w:r>
          </w:p>
        </w:tc>
        <w:tc>
          <w:tcPr>
            <w:tcW w:w="2268" w:type="dxa"/>
          </w:tcPr>
          <w:p w:rsidR="003800F6" w:rsidRPr="003800F6" w:rsidRDefault="003800F6" w:rsidP="003800F6">
            <w:pPr>
              <w:rPr>
                <w:sz w:val="22"/>
                <w:szCs w:val="22"/>
              </w:rPr>
            </w:pPr>
            <w:r w:rsidRPr="003800F6">
              <w:rPr>
                <w:sz w:val="22"/>
                <w:szCs w:val="22"/>
              </w:rPr>
              <w:t>Филиал государственного бюджетного учреждения</w:t>
            </w:r>
          </w:p>
          <w:p w:rsidR="003800F6" w:rsidRPr="003800F6" w:rsidRDefault="003800F6" w:rsidP="003800F6">
            <w:pPr>
              <w:ind w:firstLine="34"/>
              <w:rPr>
                <w:sz w:val="22"/>
                <w:szCs w:val="22"/>
              </w:rPr>
            </w:pPr>
            <w:r w:rsidRPr="003800F6">
              <w:rPr>
                <w:sz w:val="22"/>
                <w:szCs w:val="22"/>
              </w:rPr>
              <w:t>Свердловской области «Многофункциональный центр предоставления государственных услуг»</w:t>
            </w:r>
          </w:p>
        </w:tc>
        <w:tc>
          <w:tcPr>
            <w:tcW w:w="1701" w:type="dxa"/>
          </w:tcPr>
          <w:p w:rsidR="005E21BB" w:rsidRDefault="003800F6" w:rsidP="003800F6">
            <w:pPr>
              <w:ind w:firstLine="33"/>
              <w:rPr>
                <w:sz w:val="22"/>
                <w:szCs w:val="22"/>
              </w:rPr>
            </w:pPr>
            <w:r w:rsidRPr="003800F6">
              <w:rPr>
                <w:sz w:val="22"/>
                <w:szCs w:val="22"/>
              </w:rPr>
              <w:t xml:space="preserve">Свердловская обл., </w:t>
            </w:r>
          </w:p>
          <w:p w:rsidR="005E21BB" w:rsidRDefault="003800F6" w:rsidP="003800F6">
            <w:pPr>
              <w:ind w:firstLine="33"/>
              <w:rPr>
                <w:sz w:val="22"/>
                <w:szCs w:val="22"/>
              </w:rPr>
            </w:pPr>
            <w:r w:rsidRPr="003800F6">
              <w:rPr>
                <w:sz w:val="22"/>
                <w:szCs w:val="22"/>
              </w:rPr>
              <w:t xml:space="preserve">г. Верхняя Салда,     </w:t>
            </w:r>
          </w:p>
          <w:p w:rsidR="003800F6" w:rsidRPr="003800F6" w:rsidRDefault="003800F6" w:rsidP="003800F6">
            <w:pPr>
              <w:ind w:firstLine="33"/>
              <w:rPr>
                <w:sz w:val="22"/>
                <w:szCs w:val="22"/>
              </w:rPr>
            </w:pPr>
            <w:r w:rsidRPr="003800F6">
              <w:rPr>
                <w:sz w:val="22"/>
                <w:szCs w:val="22"/>
              </w:rPr>
              <w:t>ул. Карла Маркса, д.3</w:t>
            </w:r>
          </w:p>
        </w:tc>
        <w:tc>
          <w:tcPr>
            <w:tcW w:w="1701" w:type="dxa"/>
          </w:tcPr>
          <w:p w:rsidR="005E21BB" w:rsidRDefault="003800F6" w:rsidP="003800F6">
            <w:pPr>
              <w:ind w:firstLine="33"/>
              <w:rPr>
                <w:sz w:val="22"/>
                <w:szCs w:val="22"/>
              </w:rPr>
            </w:pPr>
            <w:r w:rsidRPr="003800F6">
              <w:rPr>
                <w:sz w:val="22"/>
                <w:szCs w:val="22"/>
              </w:rPr>
              <w:t xml:space="preserve">Свердловская обл., </w:t>
            </w:r>
          </w:p>
          <w:p w:rsidR="005E21BB" w:rsidRDefault="003800F6" w:rsidP="003800F6">
            <w:pPr>
              <w:ind w:firstLine="33"/>
              <w:rPr>
                <w:sz w:val="22"/>
                <w:szCs w:val="22"/>
              </w:rPr>
            </w:pPr>
            <w:r w:rsidRPr="003800F6">
              <w:rPr>
                <w:sz w:val="22"/>
                <w:szCs w:val="22"/>
              </w:rPr>
              <w:t xml:space="preserve">г. Верхняя Салда,       </w:t>
            </w:r>
          </w:p>
          <w:p w:rsidR="003800F6" w:rsidRPr="003800F6" w:rsidRDefault="003800F6" w:rsidP="003800F6">
            <w:pPr>
              <w:ind w:firstLine="33"/>
              <w:rPr>
                <w:sz w:val="22"/>
                <w:szCs w:val="22"/>
              </w:rPr>
            </w:pPr>
            <w:r w:rsidRPr="003800F6">
              <w:rPr>
                <w:sz w:val="22"/>
                <w:szCs w:val="22"/>
              </w:rPr>
              <w:t>ул. Карла Маркса, д.3</w:t>
            </w:r>
          </w:p>
        </w:tc>
        <w:tc>
          <w:tcPr>
            <w:tcW w:w="1560" w:type="dxa"/>
          </w:tcPr>
          <w:p w:rsidR="003800F6" w:rsidRPr="003800F6" w:rsidRDefault="003800F6" w:rsidP="003800F6">
            <w:pPr>
              <w:ind w:firstLine="34"/>
              <w:rPr>
                <w:sz w:val="22"/>
                <w:szCs w:val="22"/>
              </w:rPr>
            </w:pPr>
            <w:r w:rsidRPr="003800F6">
              <w:rPr>
                <w:sz w:val="22"/>
                <w:szCs w:val="22"/>
              </w:rPr>
              <w:t xml:space="preserve">Телефон для справок: 4-40-16; телефон справочного информационного центра «Мои документы»: </w:t>
            </w:r>
          </w:p>
          <w:p w:rsidR="003800F6" w:rsidRPr="003800F6" w:rsidRDefault="003800F6" w:rsidP="004A2803">
            <w:pPr>
              <w:rPr>
                <w:sz w:val="22"/>
                <w:szCs w:val="22"/>
              </w:rPr>
            </w:pPr>
            <w:r w:rsidRPr="003800F6">
              <w:rPr>
                <w:sz w:val="22"/>
                <w:szCs w:val="22"/>
              </w:rPr>
              <w:t>8-800-700-00-04 (звонок бесплатный)</w:t>
            </w:r>
          </w:p>
        </w:tc>
        <w:tc>
          <w:tcPr>
            <w:tcW w:w="1985" w:type="dxa"/>
          </w:tcPr>
          <w:p w:rsidR="003800F6" w:rsidRPr="003800F6" w:rsidRDefault="003800F6" w:rsidP="003800F6">
            <w:pPr>
              <w:ind w:right="20"/>
              <w:rPr>
                <w:sz w:val="22"/>
                <w:szCs w:val="22"/>
              </w:rPr>
            </w:pPr>
            <w:r w:rsidRPr="003800F6">
              <w:rPr>
                <w:sz w:val="22"/>
                <w:szCs w:val="22"/>
              </w:rPr>
              <w:t xml:space="preserve">Адрес официального сайта: </w:t>
            </w:r>
            <w:r w:rsidRPr="003800F6">
              <w:rPr>
                <w:sz w:val="22"/>
                <w:szCs w:val="22"/>
                <w:lang w:val="en-US"/>
              </w:rPr>
              <w:t>www</w:t>
            </w:r>
            <w:r w:rsidRPr="003800F6">
              <w:rPr>
                <w:sz w:val="22"/>
                <w:szCs w:val="22"/>
              </w:rPr>
              <w:t>.</w:t>
            </w:r>
            <w:proofErr w:type="spellStart"/>
            <w:r w:rsidRPr="003800F6">
              <w:rPr>
                <w:sz w:val="22"/>
                <w:szCs w:val="22"/>
                <w:lang w:val="en-US"/>
              </w:rPr>
              <w:t>mfc</w:t>
            </w:r>
            <w:proofErr w:type="spellEnd"/>
            <w:r w:rsidRPr="003800F6">
              <w:rPr>
                <w:sz w:val="22"/>
                <w:szCs w:val="22"/>
              </w:rPr>
              <w:t>66.</w:t>
            </w:r>
            <w:proofErr w:type="spellStart"/>
            <w:r w:rsidRPr="003800F6">
              <w:rPr>
                <w:sz w:val="22"/>
                <w:szCs w:val="22"/>
                <w:lang w:val="en-US"/>
              </w:rPr>
              <w:t>ru</w:t>
            </w:r>
            <w:proofErr w:type="spellEnd"/>
          </w:p>
          <w:p w:rsidR="003800F6" w:rsidRPr="003800F6" w:rsidRDefault="003800F6" w:rsidP="003800F6">
            <w:pPr>
              <w:ind w:right="20" w:firstLine="709"/>
              <w:rPr>
                <w:sz w:val="22"/>
                <w:szCs w:val="22"/>
              </w:rPr>
            </w:pPr>
          </w:p>
        </w:tc>
      </w:tr>
    </w:tbl>
    <w:p w:rsidR="003800F6" w:rsidRPr="003800F6" w:rsidRDefault="003800F6" w:rsidP="003800F6">
      <w:pPr>
        <w:spacing w:line="407" w:lineRule="exact"/>
        <w:ind w:left="40" w:right="23" w:firstLine="709"/>
        <w:jc w:val="both"/>
        <w:rPr>
          <w:rFonts w:ascii="Arial Unicode MS" w:eastAsia="Arial Unicode MS" w:hAnsi="Arial Unicode MS" w:cs="Arial Unicode MS"/>
          <w:color w:val="000000"/>
          <w:sz w:val="2"/>
          <w:szCs w:val="2"/>
        </w:rPr>
        <w:sectPr w:rsidR="003800F6" w:rsidRPr="003800F6" w:rsidSect="005E21BB">
          <w:headerReference w:type="default" r:id="rId10"/>
          <w:pgSz w:w="11905" w:h="16837"/>
          <w:pgMar w:top="1134" w:right="851" w:bottom="1134" w:left="1418" w:header="284" w:footer="6" w:gutter="0"/>
          <w:cols w:space="720"/>
          <w:noEndnote/>
          <w:docGrid w:linePitch="360"/>
        </w:sectPr>
      </w:pPr>
    </w:p>
    <w:p w:rsidR="003800F6" w:rsidRPr="00A446BF" w:rsidRDefault="003800F6" w:rsidP="003800F6">
      <w:pPr>
        <w:tabs>
          <w:tab w:val="left" w:pos="7373"/>
        </w:tabs>
        <w:spacing w:line="313" w:lineRule="exact"/>
        <w:ind w:left="426" w:right="-2" w:firstLine="709"/>
        <w:jc w:val="right"/>
        <w:rPr>
          <w:color w:val="000000"/>
        </w:rPr>
      </w:pPr>
      <w:r w:rsidRPr="00A8644D">
        <w:rPr>
          <w:b/>
          <w:bCs/>
          <w:color w:val="000000"/>
          <w:spacing w:val="10"/>
          <w:sz w:val="26"/>
          <w:szCs w:val="26"/>
        </w:rPr>
        <w:lastRenderedPageBreak/>
        <w:tab/>
      </w:r>
      <w:r w:rsidRPr="00A446BF">
        <w:rPr>
          <w:color w:val="000000"/>
        </w:rPr>
        <w:t>Приложение № 2</w:t>
      </w:r>
    </w:p>
    <w:p w:rsidR="003800F6" w:rsidRDefault="003800F6" w:rsidP="000A5A53">
      <w:pPr>
        <w:pStyle w:val="ConsPlusNonformat"/>
        <w:spacing w:line="228" w:lineRule="auto"/>
        <w:jc w:val="right"/>
        <w:rPr>
          <w:rFonts w:ascii="Times New Roman" w:hAnsi="Times New Roman" w:cs="Times New Roman"/>
          <w:sz w:val="28"/>
          <w:szCs w:val="28"/>
        </w:rPr>
      </w:pPr>
    </w:p>
    <w:p w:rsidR="000A5A53" w:rsidRPr="00636066" w:rsidRDefault="000A5A53" w:rsidP="000A5A53">
      <w:pPr>
        <w:pStyle w:val="ConsPlusNonformat"/>
        <w:spacing w:line="228" w:lineRule="auto"/>
        <w:rPr>
          <w:rFonts w:ascii="Times New Roman" w:hAnsi="Times New Roman" w:cs="Times New Roman"/>
        </w:rPr>
      </w:pPr>
      <w:r w:rsidRPr="00636066">
        <w:rPr>
          <w:rFonts w:ascii="Times New Roman" w:hAnsi="Times New Roman" w:cs="Times New Roman"/>
        </w:rPr>
        <w:t>Реквизиты заявителя</w:t>
      </w:r>
      <w:r>
        <w:rPr>
          <w:rFonts w:ascii="Times New Roman" w:hAnsi="Times New Roman" w:cs="Times New Roman"/>
        </w:rPr>
        <w:t xml:space="preserve">  </w:t>
      </w:r>
    </w:p>
    <w:p w:rsidR="002D5D3A" w:rsidRPr="00636066" w:rsidRDefault="000A5A53" w:rsidP="002D5D3A">
      <w:pPr>
        <w:pStyle w:val="ConsPlusNonformat"/>
        <w:spacing w:line="228" w:lineRule="auto"/>
        <w:rPr>
          <w:rFonts w:ascii="Times New Roman" w:hAnsi="Times New Roman" w:cs="Times New Roman"/>
        </w:rPr>
      </w:pPr>
      <w:proofErr w:type="gramStart"/>
      <w:r w:rsidRPr="00636066">
        <w:rPr>
          <w:rFonts w:ascii="Times New Roman" w:hAnsi="Times New Roman" w:cs="Times New Roman"/>
        </w:rPr>
        <w:t>(наименование, адрес (местонахождение)</w:t>
      </w:r>
      <w:r w:rsidR="002D5D3A" w:rsidRPr="002D5D3A">
        <w:rPr>
          <w:rFonts w:ascii="Times New Roman" w:hAnsi="Times New Roman" w:cs="Times New Roman"/>
        </w:rPr>
        <w:t xml:space="preserve"> </w:t>
      </w:r>
      <w:r w:rsidR="002D5D3A">
        <w:rPr>
          <w:rFonts w:ascii="Times New Roman" w:hAnsi="Times New Roman" w:cs="Times New Roman"/>
        </w:rPr>
        <w:t xml:space="preserve">                         </w:t>
      </w:r>
      <w:r w:rsidR="002D5D3A" w:rsidRPr="002D5D3A">
        <w:rPr>
          <w:rFonts w:ascii="Times New Roman" w:hAnsi="Times New Roman" w:cs="Times New Roman"/>
          <w:sz w:val="16"/>
          <w:szCs w:val="16"/>
        </w:rPr>
        <w:t>В</w:t>
      </w:r>
      <w:r w:rsidR="002D5D3A" w:rsidRPr="00636066">
        <w:rPr>
          <w:rFonts w:ascii="Times New Roman" w:hAnsi="Times New Roman" w:cs="Times New Roman"/>
        </w:rPr>
        <w:t xml:space="preserve"> </w:t>
      </w:r>
      <w:r w:rsidR="002D5D3A">
        <w:rPr>
          <w:rFonts w:ascii="Times New Roman" w:hAnsi="Times New Roman" w:cs="Times New Roman"/>
        </w:rPr>
        <w:t>________________________________________________</w:t>
      </w:r>
      <w:proofErr w:type="gramEnd"/>
    </w:p>
    <w:p w:rsidR="000A5A53" w:rsidRPr="002D5D3A" w:rsidRDefault="000A5A53" w:rsidP="002D5D3A">
      <w:pPr>
        <w:pStyle w:val="ConsPlusNonformat"/>
        <w:spacing w:line="228" w:lineRule="auto"/>
        <w:rPr>
          <w:rFonts w:ascii="Times New Roman" w:hAnsi="Times New Roman" w:cs="Times New Roman"/>
          <w:sz w:val="24"/>
          <w:szCs w:val="24"/>
          <w:vertAlign w:val="superscript"/>
        </w:rPr>
      </w:pPr>
      <w:r w:rsidRPr="00636066">
        <w:rPr>
          <w:rFonts w:ascii="Times New Roman" w:hAnsi="Times New Roman" w:cs="Times New Roman"/>
        </w:rPr>
        <w:t>- для  юридических  лиц, Ф.И.О., адрес</w:t>
      </w:r>
      <w:r w:rsidR="002D5D3A">
        <w:rPr>
          <w:rFonts w:ascii="Times New Roman" w:hAnsi="Times New Roman" w:cs="Times New Roman"/>
        </w:rPr>
        <w:tab/>
      </w:r>
      <w:r w:rsidR="002D5D3A">
        <w:rPr>
          <w:rFonts w:ascii="Times New Roman" w:hAnsi="Times New Roman" w:cs="Times New Roman"/>
        </w:rPr>
        <w:tab/>
      </w:r>
      <w:r w:rsidR="002D5D3A">
        <w:rPr>
          <w:rFonts w:ascii="Times New Roman" w:hAnsi="Times New Roman" w:cs="Times New Roman"/>
        </w:rPr>
        <w:tab/>
      </w:r>
      <w:r w:rsidR="002D5D3A">
        <w:rPr>
          <w:rFonts w:ascii="Times New Roman" w:hAnsi="Times New Roman" w:cs="Times New Roman"/>
        </w:rPr>
        <w:tab/>
      </w:r>
      <w:r w:rsidR="002D5D3A">
        <w:rPr>
          <w:rFonts w:ascii="Times New Roman" w:hAnsi="Times New Roman" w:cs="Times New Roman"/>
        </w:rPr>
        <w:tab/>
      </w:r>
      <w:r w:rsidR="002D5D3A" w:rsidRPr="002D5D3A">
        <w:rPr>
          <w:rFonts w:ascii="Times New Roman" w:hAnsi="Times New Roman" w:cs="Times New Roman"/>
          <w:sz w:val="24"/>
          <w:szCs w:val="24"/>
          <w:vertAlign w:val="superscript"/>
        </w:rPr>
        <w:t>(наименование ОМСУ)</w:t>
      </w:r>
    </w:p>
    <w:p w:rsidR="000A5A53" w:rsidRPr="00636066" w:rsidRDefault="000A5A53" w:rsidP="000A5A53">
      <w:pPr>
        <w:pStyle w:val="ConsPlusNonformat"/>
        <w:spacing w:line="228" w:lineRule="auto"/>
        <w:rPr>
          <w:rFonts w:ascii="Times New Roman" w:hAnsi="Times New Roman" w:cs="Times New Roman"/>
        </w:rPr>
      </w:pPr>
      <w:r w:rsidRPr="00636066">
        <w:rPr>
          <w:rFonts w:ascii="Times New Roman" w:hAnsi="Times New Roman" w:cs="Times New Roman"/>
        </w:rPr>
        <w:t xml:space="preserve">места жительства - для  </w:t>
      </w:r>
      <w:proofErr w:type="gramStart"/>
      <w:r w:rsidRPr="00636066">
        <w:rPr>
          <w:rFonts w:ascii="Times New Roman" w:hAnsi="Times New Roman" w:cs="Times New Roman"/>
        </w:rPr>
        <w:t>индивидуальных</w:t>
      </w:r>
      <w:proofErr w:type="gramEnd"/>
    </w:p>
    <w:p w:rsidR="000A5A53" w:rsidRPr="00636066" w:rsidRDefault="000A5A53" w:rsidP="000A5A53">
      <w:pPr>
        <w:pStyle w:val="ConsPlusNonformat"/>
        <w:spacing w:line="228" w:lineRule="auto"/>
        <w:rPr>
          <w:rFonts w:ascii="Times New Roman" w:hAnsi="Times New Roman" w:cs="Times New Roman"/>
        </w:rPr>
      </w:pPr>
      <w:r w:rsidRPr="00636066">
        <w:rPr>
          <w:rFonts w:ascii="Times New Roman" w:hAnsi="Times New Roman" w:cs="Times New Roman"/>
        </w:rPr>
        <w:t>предпринимателей и физических лиц)</w:t>
      </w:r>
    </w:p>
    <w:p w:rsidR="000A5A53" w:rsidRPr="00636066" w:rsidRDefault="000A5A53" w:rsidP="000A5A53">
      <w:pPr>
        <w:widowControl w:val="0"/>
        <w:tabs>
          <w:tab w:val="left" w:pos="3136"/>
        </w:tabs>
        <w:rPr>
          <w:b/>
          <w:sz w:val="20"/>
          <w:szCs w:val="20"/>
        </w:rPr>
      </w:pPr>
      <w:r w:rsidRPr="00636066">
        <w:rPr>
          <w:sz w:val="20"/>
          <w:szCs w:val="20"/>
        </w:rPr>
        <w:t xml:space="preserve">поступило </w:t>
      </w:r>
      <w:proofErr w:type="gramStart"/>
      <w:r w:rsidRPr="00636066">
        <w:rPr>
          <w:sz w:val="20"/>
          <w:szCs w:val="20"/>
        </w:rPr>
        <w:t>в</w:t>
      </w:r>
      <w:proofErr w:type="gramEnd"/>
      <w:r w:rsidRPr="00636066">
        <w:rPr>
          <w:sz w:val="20"/>
          <w:szCs w:val="20"/>
        </w:rPr>
        <w:t xml:space="preserve"> __________________________ </w:t>
      </w:r>
      <w:r w:rsidRPr="00636066">
        <w:rPr>
          <w:sz w:val="20"/>
          <w:szCs w:val="20"/>
        </w:rPr>
        <w:br/>
        <w:t>дата ________________ N ______________</w:t>
      </w:r>
    </w:p>
    <w:p w:rsidR="000A5A53" w:rsidRPr="00636066" w:rsidRDefault="000A5A53" w:rsidP="000A5A53">
      <w:pPr>
        <w:pStyle w:val="ConsPlusNonformat"/>
        <w:spacing w:line="228" w:lineRule="auto"/>
        <w:rPr>
          <w:rFonts w:ascii="Times New Roman" w:hAnsi="Times New Roman" w:cs="Times New Roman"/>
        </w:rPr>
      </w:pPr>
      <w:r w:rsidRPr="00636066">
        <w:rPr>
          <w:rFonts w:ascii="Times New Roman" w:hAnsi="Times New Roman" w:cs="Times New Roman"/>
        </w:rPr>
        <w:t>Исх. от  ____________ N ______________</w:t>
      </w:r>
    </w:p>
    <w:p w:rsidR="000A5A53" w:rsidRPr="00636066" w:rsidRDefault="000A5A53" w:rsidP="000A5A53">
      <w:pPr>
        <w:widowControl w:val="0"/>
        <w:tabs>
          <w:tab w:val="left" w:pos="3136"/>
        </w:tabs>
        <w:rPr>
          <w:b/>
          <w:sz w:val="20"/>
          <w:szCs w:val="20"/>
        </w:rPr>
      </w:pPr>
    </w:p>
    <w:p w:rsidR="000A5A53" w:rsidRPr="00636066" w:rsidRDefault="000A5A53" w:rsidP="000A5A53">
      <w:pPr>
        <w:pStyle w:val="ConsPlusNonformat"/>
        <w:spacing w:line="228" w:lineRule="auto"/>
        <w:jc w:val="center"/>
        <w:rPr>
          <w:rFonts w:ascii="Times New Roman" w:hAnsi="Times New Roman" w:cs="Times New Roman"/>
        </w:rPr>
      </w:pPr>
      <w:r w:rsidRPr="00636066">
        <w:rPr>
          <w:rFonts w:ascii="Times New Roman" w:hAnsi="Times New Roman" w:cs="Times New Roman"/>
        </w:rPr>
        <w:t>ЗАЯВЛЕНИЕ</w:t>
      </w:r>
    </w:p>
    <w:p w:rsidR="003800F6" w:rsidRDefault="000A5A53" w:rsidP="000A5A53">
      <w:pPr>
        <w:pStyle w:val="ConsPlusNonformat"/>
        <w:spacing w:line="228" w:lineRule="auto"/>
        <w:jc w:val="center"/>
        <w:rPr>
          <w:rFonts w:ascii="Times New Roman" w:hAnsi="Times New Roman" w:cs="Times New Roman"/>
        </w:rPr>
      </w:pPr>
      <w:r w:rsidRPr="00636066">
        <w:rPr>
          <w:rFonts w:ascii="Times New Roman" w:hAnsi="Times New Roman" w:cs="Times New Roman"/>
        </w:rPr>
        <w:t xml:space="preserve">на получение специального </w:t>
      </w:r>
      <w:proofErr w:type="gramStart"/>
      <w:r w:rsidRPr="00636066">
        <w:rPr>
          <w:rFonts w:ascii="Times New Roman" w:hAnsi="Times New Roman" w:cs="Times New Roman"/>
        </w:rPr>
        <w:t>разрешения</w:t>
      </w:r>
      <w:proofErr w:type="gramEnd"/>
      <w:r w:rsidRPr="00636066">
        <w:rPr>
          <w:rFonts w:ascii="Times New Roman" w:hAnsi="Times New Roman" w:cs="Times New Roman"/>
        </w:rPr>
        <w:t xml:space="preserve"> на движение</w:t>
      </w:r>
      <w:r w:rsidR="003800F6">
        <w:rPr>
          <w:rFonts w:ascii="Times New Roman" w:hAnsi="Times New Roman" w:cs="Times New Roman"/>
        </w:rPr>
        <w:t xml:space="preserve"> </w:t>
      </w:r>
      <w:r w:rsidRPr="00636066">
        <w:rPr>
          <w:rFonts w:ascii="Times New Roman" w:hAnsi="Times New Roman" w:cs="Times New Roman"/>
        </w:rPr>
        <w:t xml:space="preserve">по автомобильным дорогам </w:t>
      </w:r>
    </w:p>
    <w:p w:rsidR="003800F6" w:rsidRDefault="000A5A53" w:rsidP="000A5A53">
      <w:pPr>
        <w:pStyle w:val="ConsPlusNonformat"/>
        <w:spacing w:line="228" w:lineRule="auto"/>
        <w:jc w:val="center"/>
        <w:rPr>
          <w:rFonts w:ascii="Times New Roman" w:hAnsi="Times New Roman" w:cs="Times New Roman"/>
        </w:rPr>
      </w:pPr>
      <w:r w:rsidRPr="00636066">
        <w:rPr>
          <w:rFonts w:ascii="Times New Roman" w:hAnsi="Times New Roman" w:cs="Times New Roman"/>
        </w:rPr>
        <w:t>транспортного средства,</w:t>
      </w:r>
      <w:r w:rsidR="003800F6">
        <w:rPr>
          <w:rFonts w:ascii="Times New Roman" w:hAnsi="Times New Roman" w:cs="Times New Roman"/>
        </w:rPr>
        <w:t xml:space="preserve"> </w:t>
      </w:r>
      <w:r w:rsidRPr="00636066">
        <w:rPr>
          <w:rFonts w:ascii="Times New Roman" w:hAnsi="Times New Roman" w:cs="Times New Roman"/>
        </w:rPr>
        <w:t xml:space="preserve">осуществляющего перевозки </w:t>
      </w:r>
      <w:proofErr w:type="gramStart"/>
      <w:r w:rsidRPr="00636066">
        <w:rPr>
          <w:rFonts w:ascii="Times New Roman" w:hAnsi="Times New Roman" w:cs="Times New Roman"/>
        </w:rPr>
        <w:t>тяжеловесных</w:t>
      </w:r>
      <w:proofErr w:type="gramEnd"/>
      <w:r w:rsidR="003800F6">
        <w:rPr>
          <w:rFonts w:ascii="Times New Roman" w:hAnsi="Times New Roman" w:cs="Times New Roman"/>
        </w:rPr>
        <w:t xml:space="preserve"> </w:t>
      </w:r>
      <w:r w:rsidRPr="00636066">
        <w:rPr>
          <w:rFonts w:ascii="Times New Roman" w:hAnsi="Times New Roman" w:cs="Times New Roman"/>
        </w:rPr>
        <w:t xml:space="preserve">и (или) </w:t>
      </w:r>
    </w:p>
    <w:p w:rsidR="000A5A53" w:rsidRDefault="000A5A53" w:rsidP="000A5A53">
      <w:pPr>
        <w:pStyle w:val="ConsPlusNonformat"/>
        <w:spacing w:line="228" w:lineRule="auto"/>
        <w:jc w:val="center"/>
        <w:rPr>
          <w:rFonts w:ascii="Times New Roman" w:hAnsi="Times New Roman" w:cs="Times New Roman"/>
        </w:rPr>
      </w:pPr>
      <w:r w:rsidRPr="00636066">
        <w:rPr>
          <w:rFonts w:ascii="Times New Roman" w:hAnsi="Times New Roman" w:cs="Times New Roman"/>
        </w:rPr>
        <w:t>крупногабаритных грузов</w:t>
      </w:r>
    </w:p>
    <w:p w:rsidR="000A5A53" w:rsidRPr="00636066" w:rsidRDefault="000A5A53" w:rsidP="000A5A53">
      <w:pPr>
        <w:pStyle w:val="ConsPlusNonformat"/>
        <w:spacing w:line="228" w:lineRule="auto"/>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0A5A53" w:rsidRPr="00636066" w:rsidTr="000A5A53">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Наименование, адрес и телефон владельца транспортного средства           </w:t>
            </w: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rHeight w:val="360"/>
          <w:tblCellSpacing w:w="5" w:type="nil"/>
        </w:trPr>
        <w:tc>
          <w:tcPr>
            <w:tcW w:w="384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ИНН, ОГРН/ОГРИП владельца     </w:t>
            </w:r>
            <w:r w:rsidRPr="00636066">
              <w:rPr>
                <w:sz w:val="20"/>
                <w:szCs w:val="20"/>
              </w:rPr>
              <w:br/>
              <w:t xml:space="preserve">транспортного средства </w:t>
            </w:r>
            <w:hyperlink w:anchor="Par445" w:history="1">
              <w:r w:rsidRPr="00636066">
                <w:rPr>
                  <w:color w:val="0000FF"/>
                  <w:sz w:val="20"/>
                  <w:szCs w:val="20"/>
                </w:rPr>
                <w:t>&lt;*&gt;</w:t>
              </w:r>
            </w:hyperlink>
          </w:p>
        </w:tc>
        <w:tc>
          <w:tcPr>
            <w:tcW w:w="5760" w:type="dxa"/>
            <w:gridSpan w:val="11"/>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Маршрут движения                                                         </w:t>
            </w:r>
          </w:p>
        </w:tc>
      </w:tr>
      <w:tr w:rsidR="000A5A53" w:rsidRPr="00636066" w:rsidTr="000A5A53">
        <w:trPr>
          <w:trHeight w:val="360"/>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7200" w:type="dxa"/>
            <w:gridSpan w:val="1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84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На срок                       </w:t>
            </w:r>
          </w:p>
        </w:tc>
        <w:tc>
          <w:tcPr>
            <w:tcW w:w="720" w:type="dxa"/>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с   </w:t>
            </w:r>
          </w:p>
        </w:tc>
        <w:tc>
          <w:tcPr>
            <w:tcW w:w="3120" w:type="dxa"/>
            <w:gridSpan w:val="7"/>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72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по  </w:t>
            </w:r>
          </w:p>
        </w:tc>
        <w:tc>
          <w:tcPr>
            <w:tcW w:w="1200" w:type="dxa"/>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84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84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Делимый   </w:t>
            </w:r>
          </w:p>
        </w:tc>
        <w:tc>
          <w:tcPr>
            <w:tcW w:w="2520" w:type="dxa"/>
            <w:gridSpan w:val="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да                </w:t>
            </w:r>
          </w:p>
        </w:tc>
        <w:tc>
          <w:tcPr>
            <w:tcW w:w="168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нет         </w:t>
            </w:r>
          </w:p>
        </w:tc>
      </w:tr>
      <w:tr w:rsidR="000A5A53" w:rsidRPr="00636066" w:rsidTr="000A5A53">
        <w:trPr>
          <w:tblCellSpacing w:w="5" w:type="nil"/>
        </w:trPr>
        <w:tc>
          <w:tcPr>
            <w:tcW w:w="5400" w:type="dxa"/>
            <w:gridSpan w:val="8"/>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Наименование </w:t>
            </w:r>
            <w:hyperlink w:anchor="Par446" w:history="1">
              <w:r w:rsidRPr="00636066">
                <w:rPr>
                  <w:color w:val="0000FF"/>
                  <w:sz w:val="20"/>
                  <w:szCs w:val="20"/>
                </w:rPr>
                <w:t>&lt;**&gt;</w:t>
              </w:r>
            </w:hyperlink>
          </w:p>
        </w:tc>
        <w:tc>
          <w:tcPr>
            <w:tcW w:w="2520" w:type="dxa"/>
            <w:gridSpan w:val="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Габариты          </w:t>
            </w:r>
          </w:p>
        </w:tc>
        <w:tc>
          <w:tcPr>
            <w:tcW w:w="168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Масса       </w:t>
            </w:r>
          </w:p>
        </w:tc>
      </w:tr>
      <w:tr w:rsidR="000A5A53" w:rsidRPr="00636066" w:rsidTr="000A5A53">
        <w:trPr>
          <w:trHeight w:val="360"/>
          <w:tblCellSpacing w:w="5" w:type="nil"/>
        </w:trPr>
        <w:tc>
          <w:tcPr>
            <w:tcW w:w="5400" w:type="dxa"/>
            <w:gridSpan w:val="8"/>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2520" w:type="dxa"/>
            <w:gridSpan w:val="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168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rHeight w:val="661"/>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roofErr w:type="gramStart"/>
            <w:r w:rsidRPr="00636066">
              <w:rPr>
                <w:sz w:val="20"/>
                <w:szCs w:val="20"/>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roofErr w:type="gramEnd"/>
          </w:p>
        </w:tc>
      </w:tr>
      <w:tr w:rsidR="000A5A53" w:rsidRPr="00636066" w:rsidTr="000A5A53">
        <w:trPr>
          <w:trHeight w:val="274"/>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Параметры транспортного средства (автопоезда)                            </w:t>
            </w:r>
          </w:p>
        </w:tc>
      </w:tr>
      <w:tr w:rsidR="000A5A53" w:rsidRPr="00636066" w:rsidTr="000A5A53">
        <w:trPr>
          <w:trHeight w:val="621"/>
          <w:tblCellSpacing w:w="5" w:type="nil"/>
        </w:trPr>
        <w:tc>
          <w:tcPr>
            <w:tcW w:w="3120" w:type="dxa"/>
            <w:gridSpan w:val="3"/>
            <w:vMerge w:val="restart"/>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Масса транспортного     </w:t>
            </w:r>
            <w:r w:rsidRPr="00636066">
              <w:rPr>
                <w:sz w:val="20"/>
                <w:szCs w:val="20"/>
              </w:rPr>
              <w:br/>
              <w:t xml:space="preserve">средства (автопоезда)   </w:t>
            </w:r>
            <w:r w:rsidRPr="00636066">
              <w:rPr>
                <w:sz w:val="20"/>
                <w:szCs w:val="20"/>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168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Масса тягача </w:t>
            </w:r>
            <w:r w:rsidRPr="00636066">
              <w:rPr>
                <w:sz w:val="20"/>
                <w:szCs w:val="20"/>
              </w:rPr>
              <w:br/>
              <w:t xml:space="preserve">(т)          </w:t>
            </w:r>
          </w:p>
        </w:tc>
        <w:tc>
          <w:tcPr>
            <w:tcW w:w="252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Масса прицепа    </w:t>
            </w:r>
            <w:r w:rsidRPr="00636066">
              <w:rPr>
                <w:sz w:val="20"/>
                <w:szCs w:val="20"/>
              </w:rPr>
              <w:br/>
              <w:t xml:space="preserve">(полуприцепа)    </w:t>
            </w:r>
            <w:r w:rsidRPr="00636066">
              <w:rPr>
                <w:sz w:val="20"/>
                <w:szCs w:val="20"/>
              </w:rPr>
              <w:br/>
              <w:t xml:space="preserve">(т)              </w:t>
            </w:r>
          </w:p>
        </w:tc>
      </w:tr>
      <w:tr w:rsidR="000A5A53" w:rsidRPr="00636066" w:rsidTr="000A5A53">
        <w:trPr>
          <w:tblCellSpacing w:w="5" w:type="nil"/>
        </w:trPr>
        <w:tc>
          <w:tcPr>
            <w:tcW w:w="3120" w:type="dxa"/>
            <w:gridSpan w:val="3"/>
            <w:vMerge/>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2280" w:type="dxa"/>
            <w:gridSpan w:val="5"/>
            <w:vMerge/>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168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2520" w:type="dxa"/>
            <w:gridSpan w:val="5"/>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12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12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Габариты транспортного средства (автопоезда):                            </w:t>
            </w:r>
          </w:p>
        </w:tc>
      </w:tr>
      <w:tr w:rsidR="000A5A53" w:rsidRPr="00636066" w:rsidTr="000A5A53">
        <w:trPr>
          <w:trHeight w:val="360"/>
          <w:tblCellSpacing w:w="5" w:type="nil"/>
        </w:trPr>
        <w:tc>
          <w:tcPr>
            <w:tcW w:w="1800" w:type="dxa"/>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Длина (м)    </w:t>
            </w:r>
          </w:p>
        </w:tc>
        <w:tc>
          <w:tcPr>
            <w:tcW w:w="168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Ширина (м)   </w:t>
            </w:r>
          </w:p>
        </w:tc>
        <w:tc>
          <w:tcPr>
            <w:tcW w:w="156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Высота    </w:t>
            </w:r>
            <w:r w:rsidRPr="00636066">
              <w:rPr>
                <w:sz w:val="20"/>
                <w:szCs w:val="20"/>
              </w:rPr>
              <w:br/>
              <w:t xml:space="preserve">(м)       </w:t>
            </w:r>
          </w:p>
        </w:tc>
        <w:tc>
          <w:tcPr>
            <w:tcW w:w="4560" w:type="dxa"/>
            <w:gridSpan w:val="9"/>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Минимальный радиус поворота с     </w:t>
            </w:r>
            <w:r w:rsidRPr="00636066">
              <w:rPr>
                <w:sz w:val="20"/>
                <w:szCs w:val="20"/>
              </w:rPr>
              <w:br/>
              <w:t xml:space="preserve">грузом (м)                        </w:t>
            </w:r>
          </w:p>
        </w:tc>
      </w:tr>
      <w:tr w:rsidR="000A5A53" w:rsidRPr="00636066" w:rsidTr="000A5A53">
        <w:trPr>
          <w:tblCellSpacing w:w="5" w:type="nil"/>
        </w:trPr>
        <w:tc>
          <w:tcPr>
            <w:tcW w:w="1800" w:type="dxa"/>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168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1560" w:type="dxa"/>
            <w:gridSpan w:val="3"/>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4560" w:type="dxa"/>
            <w:gridSpan w:val="9"/>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rHeight w:val="360"/>
          <w:tblCellSpacing w:w="5" w:type="nil"/>
        </w:trPr>
        <w:tc>
          <w:tcPr>
            <w:tcW w:w="5040" w:type="dxa"/>
            <w:gridSpan w:val="7"/>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Необходимость автомобиля              </w:t>
            </w:r>
            <w:r w:rsidRPr="00636066">
              <w:rPr>
                <w:sz w:val="20"/>
                <w:szCs w:val="20"/>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rHeight w:val="360"/>
          <w:tblCellSpacing w:w="5" w:type="nil"/>
        </w:trPr>
        <w:tc>
          <w:tcPr>
            <w:tcW w:w="6120" w:type="dxa"/>
            <w:gridSpan w:val="9"/>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Предполагаемая максимальная скорость движения  </w:t>
            </w:r>
            <w:r w:rsidRPr="00636066">
              <w:rPr>
                <w:sz w:val="20"/>
                <w:szCs w:val="20"/>
              </w:rPr>
              <w:br/>
              <w:t>транспортного средства (автопоезда) (</w:t>
            </w:r>
            <w:proofErr w:type="gramStart"/>
            <w:r w:rsidRPr="00636066">
              <w:rPr>
                <w:sz w:val="20"/>
                <w:szCs w:val="20"/>
              </w:rPr>
              <w:t>км</w:t>
            </w:r>
            <w:proofErr w:type="gramEnd"/>
            <w:r w:rsidRPr="00636066">
              <w:rPr>
                <w:sz w:val="20"/>
                <w:szCs w:val="20"/>
              </w:rPr>
              <w:t xml:space="preserve">/час)   </w:t>
            </w:r>
          </w:p>
        </w:tc>
        <w:tc>
          <w:tcPr>
            <w:tcW w:w="3480" w:type="dxa"/>
            <w:gridSpan w:val="7"/>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6120" w:type="dxa"/>
            <w:gridSpan w:val="9"/>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rHeight w:val="430"/>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9600" w:type="dxa"/>
            <w:gridSpan w:val="1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Оплату гарантируем                                                       </w:t>
            </w:r>
          </w:p>
        </w:tc>
      </w:tr>
      <w:tr w:rsidR="000A5A53" w:rsidRPr="00636066" w:rsidTr="000A5A53">
        <w:trPr>
          <w:tblCellSpacing w:w="5" w:type="nil"/>
        </w:trPr>
        <w:tc>
          <w:tcPr>
            <w:tcW w:w="300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3720" w:type="dxa"/>
            <w:gridSpan w:val="8"/>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c>
          <w:tcPr>
            <w:tcW w:w="2880" w:type="dxa"/>
            <w:gridSpan w:val="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p>
        </w:tc>
      </w:tr>
      <w:tr w:rsidR="000A5A53" w:rsidRPr="00636066" w:rsidTr="000A5A53">
        <w:trPr>
          <w:tblCellSpacing w:w="5" w:type="nil"/>
        </w:trPr>
        <w:tc>
          <w:tcPr>
            <w:tcW w:w="3000" w:type="dxa"/>
            <w:gridSpan w:val="2"/>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(должность)            </w:t>
            </w:r>
          </w:p>
        </w:tc>
        <w:tc>
          <w:tcPr>
            <w:tcW w:w="3720" w:type="dxa"/>
            <w:gridSpan w:val="8"/>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(подпись)                   </w:t>
            </w:r>
          </w:p>
        </w:tc>
        <w:tc>
          <w:tcPr>
            <w:tcW w:w="2880" w:type="dxa"/>
            <w:gridSpan w:val="6"/>
            <w:tcBorders>
              <w:left w:val="single" w:sz="4" w:space="0" w:color="auto"/>
              <w:bottom w:val="single" w:sz="4" w:space="0" w:color="auto"/>
              <w:right w:val="single" w:sz="4" w:space="0" w:color="auto"/>
            </w:tcBorders>
          </w:tcPr>
          <w:p w:rsidR="000A5A53" w:rsidRPr="00636066" w:rsidRDefault="000A5A53" w:rsidP="000A5A53">
            <w:pPr>
              <w:pStyle w:val="ConsPlusCell"/>
              <w:spacing w:line="228" w:lineRule="auto"/>
              <w:rPr>
                <w:sz w:val="20"/>
                <w:szCs w:val="20"/>
              </w:rPr>
            </w:pPr>
            <w:r w:rsidRPr="00636066">
              <w:rPr>
                <w:sz w:val="20"/>
                <w:szCs w:val="20"/>
              </w:rPr>
              <w:t xml:space="preserve">(фамилия)           </w:t>
            </w:r>
          </w:p>
        </w:tc>
      </w:tr>
    </w:tbl>
    <w:p w:rsidR="000A5A53" w:rsidRPr="00365E51" w:rsidRDefault="000A5A53" w:rsidP="000A5A53">
      <w:pPr>
        <w:widowControl w:val="0"/>
        <w:autoSpaceDE w:val="0"/>
        <w:autoSpaceDN w:val="0"/>
        <w:adjustRightInd w:val="0"/>
        <w:ind w:firstLine="539"/>
        <w:jc w:val="both"/>
        <w:rPr>
          <w:sz w:val="12"/>
          <w:szCs w:val="12"/>
        </w:rPr>
      </w:pPr>
    </w:p>
    <w:p w:rsidR="000A5A53" w:rsidRPr="00636066" w:rsidRDefault="000A5A53" w:rsidP="000A5A53">
      <w:pPr>
        <w:widowControl w:val="0"/>
        <w:autoSpaceDE w:val="0"/>
        <w:autoSpaceDN w:val="0"/>
        <w:adjustRightInd w:val="0"/>
        <w:spacing w:line="228" w:lineRule="auto"/>
        <w:ind w:firstLine="539"/>
        <w:jc w:val="both"/>
        <w:rPr>
          <w:sz w:val="20"/>
          <w:szCs w:val="20"/>
        </w:rPr>
      </w:pPr>
      <w:r w:rsidRPr="00636066">
        <w:rPr>
          <w:sz w:val="20"/>
          <w:szCs w:val="20"/>
        </w:rPr>
        <w:t>--------------------------------</w:t>
      </w:r>
    </w:p>
    <w:p w:rsidR="000A5A53" w:rsidRPr="00636066" w:rsidRDefault="000A5A53" w:rsidP="000A5A53">
      <w:pPr>
        <w:widowControl w:val="0"/>
        <w:autoSpaceDE w:val="0"/>
        <w:autoSpaceDN w:val="0"/>
        <w:adjustRightInd w:val="0"/>
        <w:spacing w:line="228" w:lineRule="auto"/>
        <w:ind w:firstLine="539"/>
        <w:jc w:val="both"/>
        <w:rPr>
          <w:sz w:val="20"/>
          <w:szCs w:val="20"/>
        </w:rPr>
      </w:pPr>
      <w:bookmarkStart w:id="1" w:name="Par445"/>
      <w:bookmarkEnd w:id="1"/>
      <w:r w:rsidRPr="00636066">
        <w:rPr>
          <w:sz w:val="20"/>
          <w:szCs w:val="20"/>
        </w:rPr>
        <w:t>&lt;*&gt; Для российских владельцев транспортных средств.</w:t>
      </w:r>
    </w:p>
    <w:p w:rsidR="000A5A53" w:rsidRDefault="000A5A53" w:rsidP="000A5A53">
      <w:pPr>
        <w:widowControl w:val="0"/>
        <w:autoSpaceDE w:val="0"/>
        <w:autoSpaceDN w:val="0"/>
        <w:adjustRightInd w:val="0"/>
        <w:spacing w:line="228" w:lineRule="auto"/>
        <w:ind w:firstLine="539"/>
        <w:jc w:val="both"/>
        <w:rPr>
          <w:sz w:val="20"/>
          <w:szCs w:val="20"/>
        </w:rPr>
      </w:pPr>
      <w:bookmarkStart w:id="2" w:name="Par446"/>
      <w:bookmarkEnd w:id="2"/>
      <w:r w:rsidRPr="00636066">
        <w:rPr>
          <w:sz w:val="20"/>
          <w:szCs w:val="20"/>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0A5A53" w:rsidRDefault="000A5A53" w:rsidP="000A5A53">
      <w:pPr>
        <w:widowControl w:val="0"/>
        <w:autoSpaceDE w:val="0"/>
        <w:autoSpaceDN w:val="0"/>
        <w:adjustRightInd w:val="0"/>
        <w:spacing w:line="228" w:lineRule="auto"/>
        <w:ind w:firstLine="539"/>
        <w:jc w:val="right"/>
        <w:rPr>
          <w:sz w:val="28"/>
          <w:szCs w:val="28"/>
        </w:rPr>
      </w:pPr>
    </w:p>
    <w:p w:rsidR="009C7E5D" w:rsidRDefault="009C7E5D" w:rsidP="000A5A53">
      <w:pPr>
        <w:widowControl w:val="0"/>
        <w:autoSpaceDE w:val="0"/>
        <w:autoSpaceDN w:val="0"/>
        <w:adjustRightInd w:val="0"/>
        <w:spacing w:line="228" w:lineRule="auto"/>
        <w:ind w:firstLine="539"/>
        <w:jc w:val="right"/>
        <w:rPr>
          <w:sz w:val="28"/>
          <w:szCs w:val="28"/>
        </w:rPr>
      </w:pPr>
    </w:p>
    <w:p w:rsidR="00F10D0B" w:rsidRDefault="00F10D0B" w:rsidP="000A5A53">
      <w:pPr>
        <w:widowControl w:val="0"/>
        <w:autoSpaceDE w:val="0"/>
        <w:autoSpaceDN w:val="0"/>
        <w:adjustRightInd w:val="0"/>
        <w:spacing w:line="228" w:lineRule="auto"/>
        <w:ind w:firstLine="539"/>
        <w:jc w:val="right"/>
        <w:rPr>
          <w:sz w:val="28"/>
          <w:szCs w:val="28"/>
        </w:rPr>
      </w:pPr>
    </w:p>
    <w:p w:rsidR="005E21BB" w:rsidRDefault="005E21BB" w:rsidP="000A5A53">
      <w:pPr>
        <w:widowControl w:val="0"/>
        <w:autoSpaceDE w:val="0"/>
        <w:autoSpaceDN w:val="0"/>
        <w:adjustRightInd w:val="0"/>
        <w:spacing w:line="228" w:lineRule="auto"/>
        <w:ind w:firstLine="539"/>
        <w:jc w:val="right"/>
        <w:rPr>
          <w:sz w:val="28"/>
          <w:szCs w:val="28"/>
        </w:rPr>
      </w:pPr>
    </w:p>
    <w:p w:rsidR="005E21BB" w:rsidRDefault="005E21BB" w:rsidP="000A5A53">
      <w:pPr>
        <w:widowControl w:val="0"/>
        <w:autoSpaceDE w:val="0"/>
        <w:autoSpaceDN w:val="0"/>
        <w:adjustRightInd w:val="0"/>
        <w:spacing w:line="228" w:lineRule="auto"/>
        <w:ind w:firstLine="539"/>
        <w:jc w:val="right"/>
        <w:rPr>
          <w:sz w:val="28"/>
          <w:szCs w:val="28"/>
        </w:rPr>
      </w:pPr>
    </w:p>
    <w:p w:rsidR="00F10D0B" w:rsidRPr="003800F6" w:rsidRDefault="003800F6" w:rsidP="003800F6">
      <w:pPr>
        <w:widowControl w:val="0"/>
        <w:tabs>
          <w:tab w:val="left" w:pos="6524"/>
        </w:tabs>
        <w:autoSpaceDE w:val="0"/>
        <w:autoSpaceDN w:val="0"/>
        <w:adjustRightInd w:val="0"/>
        <w:spacing w:line="228" w:lineRule="auto"/>
        <w:ind w:firstLine="539"/>
      </w:pPr>
      <w:r>
        <w:rPr>
          <w:sz w:val="28"/>
          <w:szCs w:val="28"/>
        </w:rPr>
        <w:lastRenderedPageBreak/>
        <w:tab/>
      </w:r>
      <w:r w:rsidR="005E21BB">
        <w:rPr>
          <w:sz w:val="28"/>
          <w:szCs w:val="28"/>
        </w:rPr>
        <w:t xml:space="preserve">                         </w:t>
      </w:r>
      <w:r w:rsidRPr="003800F6">
        <w:t>Приложение № 3</w:t>
      </w:r>
    </w:p>
    <w:p w:rsidR="003800F6" w:rsidRDefault="003800F6" w:rsidP="003800F6">
      <w:pPr>
        <w:widowControl w:val="0"/>
        <w:autoSpaceDE w:val="0"/>
        <w:autoSpaceDN w:val="0"/>
        <w:adjustRightInd w:val="0"/>
        <w:ind w:firstLine="709"/>
        <w:jc w:val="center"/>
        <w:rPr>
          <w:szCs w:val="28"/>
        </w:rPr>
      </w:pPr>
    </w:p>
    <w:p w:rsidR="003800F6" w:rsidRDefault="003800F6" w:rsidP="003800F6">
      <w:pPr>
        <w:widowControl w:val="0"/>
        <w:autoSpaceDE w:val="0"/>
        <w:autoSpaceDN w:val="0"/>
        <w:adjustRightInd w:val="0"/>
        <w:ind w:firstLine="709"/>
        <w:jc w:val="center"/>
        <w:rPr>
          <w:szCs w:val="28"/>
        </w:rPr>
      </w:pPr>
      <w:r>
        <w:rPr>
          <w:szCs w:val="28"/>
        </w:rPr>
        <w:t>СХЕМА</w:t>
      </w:r>
    </w:p>
    <w:p w:rsidR="003800F6" w:rsidRDefault="003800F6" w:rsidP="003800F6">
      <w:pPr>
        <w:widowControl w:val="0"/>
        <w:autoSpaceDE w:val="0"/>
        <w:autoSpaceDN w:val="0"/>
        <w:adjustRightInd w:val="0"/>
        <w:ind w:firstLine="709"/>
        <w:jc w:val="center"/>
        <w:rPr>
          <w:szCs w:val="28"/>
        </w:rPr>
      </w:pPr>
      <w:r>
        <w:rPr>
          <w:szCs w:val="28"/>
        </w:rPr>
        <w:t>ТРАНСПОРТНОГО СРЕДСТВА (АВТОПОЕЗДА), С ИСПОЛЬЗОВАНИЕМ</w:t>
      </w:r>
    </w:p>
    <w:p w:rsidR="003800F6" w:rsidRDefault="003800F6" w:rsidP="003800F6">
      <w:pPr>
        <w:widowControl w:val="0"/>
        <w:autoSpaceDE w:val="0"/>
        <w:autoSpaceDN w:val="0"/>
        <w:adjustRightInd w:val="0"/>
        <w:ind w:firstLine="709"/>
        <w:jc w:val="center"/>
        <w:rPr>
          <w:szCs w:val="28"/>
        </w:rPr>
      </w:pPr>
      <w:proofErr w:type="gramStart"/>
      <w:r>
        <w:rPr>
          <w:szCs w:val="28"/>
        </w:rPr>
        <w:t>КОТОРОГО</w:t>
      </w:r>
      <w:proofErr w:type="gramEnd"/>
      <w:r>
        <w:rPr>
          <w:szCs w:val="28"/>
        </w:rPr>
        <w:t xml:space="preserve"> ПЛАНИРУЕТСЯ ОСУЩЕСТВЛЯТЬ ПЕРЕВОЗКИ ТЯЖЕЛОВЕСНЫХ</w:t>
      </w:r>
    </w:p>
    <w:p w:rsidR="003800F6" w:rsidRDefault="003800F6" w:rsidP="003800F6">
      <w:pPr>
        <w:widowControl w:val="0"/>
        <w:autoSpaceDE w:val="0"/>
        <w:autoSpaceDN w:val="0"/>
        <w:adjustRightInd w:val="0"/>
        <w:ind w:firstLine="709"/>
        <w:jc w:val="center"/>
        <w:rPr>
          <w:szCs w:val="28"/>
        </w:rPr>
      </w:pPr>
      <w:r>
        <w:rPr>
          <w:szCs w:val="28"/>
        </w:rPr>
        <w:t>И (ИЛИ) КРУПНОГАБАРИТНЫХ ГРУЗОВ, С УКАЗАНИЕМ</w:t>
      </w:r>
    </w:p>
    <w:p w:rsidR="003800F6" w:rsidRDefault="003800F6" w:rsidP="003800F6">
      <w:pPr>
        <w:widowControl w:val="0"/>
        <w:autoSpaceDE w:val="0"/>
        <w:autoSpaceDN w:val="0"/>
        <w:adjustRightInd w:val="0"/>
        <w:ind w:firstLine="709"/>
        <w:jc w:val="center"/>
        <w:rPr>
          <w:szCs w:val="28"/>
        </w:rPr>
      </w:pPr>
      <w:r>
        <w:rPr>
          <w:szCs w:val="28"/>
        </w:rPr>
        <w:t>РАЗМЕЩЕНИЯ ТАКОГО ГРУЗА</w:t>
      </w:r>
    </w:p>
    <w:p w:rsidR="00C769FF" w:rsidRDefault="003800F6" w:rsidP="000A5A53">
      <w:pPr>
        <w:widowControl w:val="0"/>
        <w:autoSpaceDE w:val="0"/>
        <w:autoSpaceDN w:val="0"/>
        <w:adjustRightInd w:val="0"/>
        <w:spacing w:line="228" w:lineRule="auto"/>
        <w:ind w:firstLine="539"/>
        <w:jc w:val="right"/>
        <w:rPr>
          <w:sz w:val="28"/>
          <w:szCs w:val="28"/>
        </w:rPr>
      </w:pPr>
      <w:r>
        <w:rPr>
          <w:noProof/>
        </w:rPr>
        <w:drawing>
          <wp:anchor distT="0" distB="0" distL="114300" distR="114300" simplePos="0" relativeHeight="252094976" behindDoc="0" locked="0" layoutInCell="1" allowOverlap="1" wp14:anchorId="629DB636" wp14:editId="57642F3A">
            <wp:simplePos x="0" y="0"/>
            <wp:positionH relativeFrom="column">
              <wp:posOffset>-243012</wp:posOffset>
            </wp:positionH>
            <wp:positionV relativeFrom="paragraph">
              <wp:posOffset>151186</wp:posOffset>
            </wp:positionV>
            <wp:extent cx="6593759" cy="3840480"/>
            <wp:effectExtent l="0" t="0" r="0" b="762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мер схемы ТС (автопоезда) для перевозки тяжеловесного и (или) крупногабаритного груза.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5270" cy="3847185"/>
                    </a:xfrm>
                    <a:prstGeom prst="rect">
                      <a:avLst/>
                    </a:prstGeom>
                    <a:ln>
                      <a:noFill/>
                    </a:ln>
                  </pic:spPr>
                </pic:pic>
              </a:graphicData>
            </a:graphic>
            <wp14:sizeRelH relativeFrom="margin">
              <wp14:pctWidth>0</wp14:pctWidth>
            </wp14:sizeRelH>
            <wp14:sizeRelV relativeFrom="margin">
              <wp14:pctHeight>0</wp14:pctHeight>
            </wp14:sizeRelV>
          </wp:anchor>
        </w:drawing>
      </w: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7B47C1" w:rsidP="000A5A53">
      <w:pPr>
        <w:widowControl w:val="0"/>
        <w:autoSpaceDE w:val="0"/>
        <w:autoSpaceDN w:val="0"/>
        <w:adjustRightInd w:val="0"/>
        <w:spacing w:line="228" w:lineRule="auto"/>
        <w:ind w:firstLine="539"/>
        <w:jc w:val="right"/>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95pt;margin-top:5.05pt;width:614.8pt;height:58.25pt;rotation:21276175fd;z-index:252098048" fillcolor="#ffcabd">
            <v:fill opacity="20972f"/>
            <v:stroke r:id="rId12" o:title=""/>
            <v:shadow color="#868686"/>
            <v:textpath style="font-family:&quot;Arial Black&quot;;v-text-kern:t" trim="t" fitpath="t" string="ОБРАЗЕЦ"/>
          </v:shape>
        </w:pict>
      </w: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3800F6" w:rsidP="000A5A53">
      <w:pPr>
        <w:widowControl w:val="0"/>
        <w:autoSpaceDE w:val="0"/>
        <w:autoSpaceDN w:val="0"/>
        <w:adjustRightInd w:val="0"/>
        <w:spacing w:line="228" w:lineRule="auto"/>
        <w:ind w:firstLine="539"/>
        <w:jc w:val="right"/>
        <w:rPr>
          <w:sz w:val="28"/>
          <w:szCs w:val="28"/>
        </w:rPr>
      </w:pPr>
      <w:r>
        <w:rPr>
          <w:noProof/>
        </w:rPr>
        <w:drawing>
          <wp:anchor distT="0" distB="0" distL="114300" distR="114300" simplePos="0" relativeHeight="252097024" behindDoc="1" locked="0" layoutInCell="1" allowOverlap="1" wp14:anchorId="39749658" wp14:editId="48B87261">
            <wp:simplePos x="0" y="0"/>
            <wp:positionH relativeFrom="column">
              <wp:posOffset>1379220</wp:posOffset>
            </wp:positionH>
            <wp:positionV relativeFrom="paragraph">
              <wp:posOffset>147955</wp:posOffset>
            </wp:positionV>
            <wp:extent cx="2951480" cy="3914775"/>
            <wp:effectExtent l="0" t="0" r="1270" b="9525"/>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мер схемы ТС (автопоезда) для перевозки тяжеловесного и (или) крупногабаритного груза_1.jpg"/>
                    <pic:cNvPicPr/>
                  </pic:nvPicPr>
                  <pic:blipFill>
                    <a:blip r:embed="rId13" cstate="print">
                      <a:extLst>
                        <a:ext uri="{BEBA8EAE-BF5A-486C-A8C5-ECC9F3942E4B}">
                          <a14:imgProps xmlns:a14="http://schemas.microsoft.com/office/drawing/2010/main">
                            <a14:imgLayer r:embed="rId14">
                              <a14:imgEffect>
                                <a14:sharpenSoften amount="100000"/>
                              </a14:imgEffect>
                              <a14:imgEffect>
                                <a14:brightnessContrast bright="-3000" contrast="-12000"/>
                              </a14:imgEffect>
                            </a14:imgLayer>
                          </a14:imgProps>
                        </a:ext>
                        <a:ext uri="{28A0092B-C50C-407E-A947-70E740481C1C}">
                          <a14:useLocalDpi xmlns:a14="http://schemas.microsoft.com/office/drawing/2010/main" val="0"/>
                        </a:ext>
                      </a:extLst>
                    </a:blip>
                    <a:stretch>
                      <a:fillRect/>
                    </a:stretch>
                  </pic:blipFill>
                  <pic:spPr>
                    <a:xfrm>
                      <a:off x="0" y="0"/>
                      <a:ext cx="2951480" cy="3914775"/>
                    </a:xfrm>
                    <a:prstGeom prst="rect">
                      <a:avLst/>
                    </a:prstGeom>
                  </pic:spPr>
                </pic:pic>
              </a:graphicData>
            </a:graphic>
          </wp:anchor>
        </w:drawing>
      </w: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C769FF" w:rsidRDefault="00C769FF"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3800F6" w:rsidRDefault="003800F6" w:rsidP="000A5A53">
      <w:pPr>
        <w:widowControl w:val="0"/>
        <w:autoSpaceDE w:val="0"/>
        <w:autoSpaceDN w:val="0"/>
        <w:adjustRightInd w:val="0"/>
        <w:spacing w:line="228" w:lineRule="auto"/>
        <w:ind w:firstLine="539"/>
        <w:jc w:val="right"/>
        <w:rPr>
          <w:sz w:val="28"/>
          <w:szCs w:val="28"/>
        </w:rPr>
      </w:pPr>
    </w:p>
    <w:p w:rsidR="005E21BB" w:rsidRDefault="005E21BB" w:rsidP="000A5A53">
      <w:pPr>
        <w:widowControl w:val="0"/>
        <w:autoSpaceDE w:val="0"/>
        <w:autoSpaceDN w:val="0"/>
        <w:adjustRightInd w:val="0"/>
        <w:spacing w:line="228" w:lineRule="auto"/>
        <w:ind w:firstLine="539"/>
        <w:jc w:val="right"/>
        <w:rPr>
          <w:sz w:val="28"/>
          <w:szCs w:val="28"/>
        </w:rPr>
      </w:pPr>
    </w:p>
    <w:p w:rsidR="005E21BB" w:rsidRDefault="005E21BB" w:rsidP="000A5A53">
      <w:pPr>
        <w:widowControl w:val="0"/>
        <w:autoSpaceDE w:val="0"/>
        <w:autoSpaceDN w:val="0"/>
        <w:adjustRightInd w:val="0"/>
        <w:spacing w:line="228" w:lineRule="auto"/>
        <w:ind w:firstLine="539"/>
        <w:jc w:val="right"/>
        <w:rPr>
          <w:sz w:val="28"/>
          <w:szCs w:val="28"/>
        </w:rPr>
      </w:pPr>
    </w:p>
    <w:p w:rsidR="006622AA" w:rsidRPr="00F9415A" w:rsidRDefault="006622AA" w:rsidP="006622AA">
      <w:pPr>
        <w:widowControl w:val="0"/>
        <w:tabs>
          <w:tab w:val="left" w:pos="-4678"/>
        </w:tabs>
        <w:ind w:left="5103" w:firstLine="709"/>
        <w:jc w:val="right"/>
        <w:rPr>
          <w:color w:val="000000"/>
        </w:rPr>
      </w:pPr>
      <w:r w:rsidRPr="00F9415A">
        <w:rPr>
          <w:color w:val="000000"/>
        </w:rPr>
        <w:t>Приложение № </w:t>
      </w:r>
      <w:r>
        <w:rPr>
          <w:color w:val="000000"/>
        </w:rPr>
        <w:t>4</w:t>
      </w:r>
    </w:p>
    <w:p w:rsidR="006622AA" w:rsidRPr="00F9415A" w:rsidRDefault="006622AA" w:rsidP="006622AA">
      <w:pPr>
        <w:widowControl w:val="0"/>
        <w:tabs>
          <w:tab w:val="left" w:pos="-4678"/>
        </w:tabs>
        <w:ind w:left="5103" w:firstLine="709"/>
        <w:jc w:val="right"/>
        <w:rPr>
          <w:color w:val="000000"/>
          <w:sz w:val="22"/>
          <w:szCs w:val="22"/>
        </w:rPr>
      </w:pPr>
      <w:r>
        <w:rPr>
          <w:noProof/>
          <w:color w:val="000000"/>
          <w:sz w:val="22"/>
          <w:szCs w:val="22"/>
        </w:rPr>
        <mc:AlternateContent>
          <mc:Choice Requires="wps">
            <w:drawing>
              <wp:anchor distT="0" distB="0" distL="114300" distR="114300" simplePos="0" relativeHeight="252101120" behindDoc="0" locked="0" layoutInCell="1" allowOverlap="1" wp14:anchorId="6708C6DB" wp14:editId="56C1B4AC">
                <wp:simplePos x="0" y="0"/>
                <wp:positionH relativeFrom="column">
                  <wp:posOffset>277495</wp:posOffset>
                </wp:positionH>
                <wp:positionV relativeFrom="paragraph">
                  <wp:posOffset>28575</wp:posOffset>
                </wp:positionV>
                <wp:extent cx="1752600" cy="1428750"/>
                <wp:effectExtent l="0" t="0" r="19050" b="19050"/>
                <wp:wrapNone/>
                <wp:docPr id="7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28750"/>
                        </a:xfrm>
                        <a:prstGeom prst="rect">
                          <a:avLst/>
                        </a:prstGeom>
                        <a:solidFill>
                          <a:srgbClr val="FFFFFF"/>
                        </a:solidFill>
                        <a:ln w="9525">
                          <a:solidFill>
                            <a:srgbClr val="000000"/>
                          </a:solidFill>
                          <a:miter lim="800000"/>
                          <a:headEnd/>
                          <a:tailEnd/>
                        </a:ln>
                      </wps:spPr>
                      <wps:txbx>
                        <w:txbxContent>
                          <w:p w:rsidR="005E21BB" w:rsidRDefault="005E21BB" w:rsidP="006622AA">
                            <w:pPr>
                              <w:jc w:val="center"/>
                            </w:pPr>
                          </w:p>
                          <w:p w:rsidR="005E21BB" w:rsidRDefault="005E21BB" w:rsidP="006622AA">
                            <w:pPr>
                              <w:jc w:val="center"/>
                            </w:pPr>
                          </w:p>
                          <w:p w:rsidR="005E21BB" w:rsidRDefault="005E21BB" w:rsidP="006622AA">
                            <w:pPr>
                              <w:jc w:val="center"/>
                            </w:pPr>
                            <w:r>
                              <w:t>Бланк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7" type="#_x0000_t202" style="position:absolute;left:0;text-align:left;margin-left:21.85pt;margin-top:2.25pt;width:138pt;height:112.5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">
                <v:textbox>
                  <w:txbxContent>
                    <w:p w:rsidR="005E21BB" w:rsidRDefault="005E21BB" w:rsidP="006622AA">
                      <w:pPr>
                        <w:jc w:val="center"/>
                      </w:pPr>
                    </w:p>
                    <w:p w:rsidR="005E21BB" w:rsidRDefault="005E21BB" w:rsidP="006622AA">
                      <w:pPr>
                        <w:jc w:val="center"/>
                      </w:pPr>
                    </w:p>
                    <w:p w:rsidR="005E21BB" w:rsidRDefault="005E21BB" w:rsidP="006622AA">
                      <w:pPr>
                        <w:jc w:val="center"/>
                      </w:pPr>
                      <w:r>
                        <w:t>Бланк Администрации</w:t>
                      </w:r>
                    </w:p>
                  </w:txbxContent>
                </v:textbox>
              </v:shape>
            </w:pict>
          </mc:Fallback>
        </mc:AlternateContent>
      </w:r>
      <w:r w:rsidRPr="00F9415A">
        <w:rPr>
          <w:color w:val="000000"/>
          <w:sz w:val="22"/>
          <w:szCs w:val="22"/>
        </w:rPr>
        <w:t xml:space="preserve"> </w:t>
      </w: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widowControl w:val="0"/>
        <w:tabs>
          <w:tab w:val="left" w:pos="-4678"/>
        </w:tabs>
        <w:ind w:left="5103" w:firstLine="709"/>
        <w:jc w:val="right"/>
        <w:rPr>
          <w:color w:val="000000"/>
          <w:sz w:val="22"/>
          <w:szCs w:val="22"/>
        </w:rPr>
      </w:pPr>
    </w:p>
    <w:p w:rsidR="006622AA" w:rsidRPr="00F9415A" w:rsidRDefault="006622AA" w:rsidP="006622AA">
      <w:pPr>
        <w:tabs>
          <w:tab w:val="left" w:pos="5487"/>
          <w:tab w:val="left" w:leader="underscore" w:pos="9411"/>
        </w:tabs>
        <w:spacing w:line="263" w:lineRule="exact"/>
        <w:ind w:left="40" w:right="23" w:firstLine="709"/>
        <w:rPr>
          <w:color w:val="000000"/>
          <w:sz w:val="16"/>
          <w:szCs w:val="16"/>
        </w:rPr>
      </w:pPr>
      <w:r>
        <w:rPr>
          <w:noProof/>
        </w:rPr>
        <mc:AlternateContent>
          <mc:Choice Requires="wps">
            <w:drawing>
              <wp:anchor distT="0" distB="0" distL="114300" distR="114300" simplePos="0" relativeHeight="252100096" behindDoc="0" locked="0" layoutInCell="1" allowOverlap="1" wp14:anchorId="603D00A6" wp14:editId="1F4EDC2A">
                <wp:simplePos x="0" y="0"/>
                <wp:positionH relativeFrom="column">
                  <wp:posOffset>-14605</wp:posOffset>
                </wp:positionH>
                <wp:positionV relativeFrom="paragraph">
                  <wp:posOffset>128905</wp:posOffset>
                </wp:positionV>
                <wp:extent cx="2331085" cy="838200"/>
                <wp:effectExtent l="0" t="0" r="0" b="0"/>
                <wp:wrapNone/>
                <wp:docPr id="7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838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21BB" w:rsidRDefault="005E21BB" w:rsidP="006622AA">
                            <w:pPr>
                              <w:pStyle w:val="50"/>
                              <w:shd w:val="clear" w:color="auto" w:fill="auto"/>
                              <w:tabs>
                                <w:tab w:val="left" w:leader="underscore" w:pos="6653"/>
                              </w:tabs>
                              <w:spacing w:line="240" w:lineRule="auto"/>
                              <w:jc w:val="both"/>
                            </w:pPr>
                          </w:p>
                          <w:p w:rsidR="005E21BB" w:rsidRDefault="005E21BB" w:rsidP="006622AA">
                            <w:pPr>
                              <w:pStyle w:val="50"/>
                              <w:shd w:val="clear" w:color="auto" w:fill="auto"/>
                              <w:tabs>
                                <w:tab w:val="left" w:leader="underscore" w:pos="6653"/>
                              </w:tabs>
                              <w:spacing w:line="240" w:lineRule="auto"/>
                              <w:ind w:firstLine="102"/>
                              <w:jc w:val="both"/>
                            </w:pPr>
                            <w:r>
                              <w:t>_____________ № ____________</w:t>
                            </w:r>
                          </w:p>
                          <w:p w:rsidR="005E21BB" w:rsidRPr="00445A71" w:rsidRDefault="005E21BB" w:rsidP="006622AA">
                            <w:pPr>
                              <w:pStyle w:val="50"/>
                              <w:shd w:val="clear" w:color="auto" w:fill="auto"/>
                              <w:tabs>
                                <w:tab w:val="left" w:leader="underscore" w:pos="6653"/>
                              </w:tabs>
                              <w:spacing w:before="120" w:line="240" w:lineRule="auto"/>
                              <w:ind w:firstLine="102"/>
                              <w:jc w:val="both"/>
                            </w:pPr>
                            <w:r>
                              <w:t>На № ________ от_____________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 o:spid="_x0000_s1028" type="#_x0000_t202" style="position:absolute;left:0;text-align:left;margin-left:-1.15pt;margin-top:10.15pt;width:183.55pt;height:66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" stroked="f" strokeweight=".5pt">
                <v:textbox>
                  <w:txbxContent>
                    <w:p w:rsidR="005E21BB" w:rsidRDefault="005E21BB" w:rsidP="006622AA">
                      <w:pPr>
                        <w:pStyle w:val="50"/>
                        <w:shd w:val="clear" w:color="auto" w:fill="auto"/>
                        <w:tabs>
                          <w:tab w:val="left" w:leader="underscore" w:pos="6653"/>
                        </w:tabs>
                        <w:spacing w:line="240" w:lineRule="auto"/>
                        <w:jc w:val="both"/>
                      </w:pPr>
                    </w:p>
                    <w:p w:rsidR="005E21BB" w:rsidRDefault="005E21BB" w:rsidP="006622AA">
                      <w:pPr>
                        <w:pStyle w:val="50"/>
                        <w:shd w:val="clear" w:color="auto" w:fill="auto"/>
                        <w:tabs>
                          <w:tab w:val="left" w:leader="underscore" w:pos="6653"/>
                        </w:tabs>
                        <w:spacing w:line="240" w:lineRule="auto"/>
                        <w:ind w:firstLine="102"/>
                        <w:jc w:val="both"/>
                      </w:pPr>
                      <w:r>
                        <w:t>_____________ № ____________</w:t>
                      </w:r>
                    </w:p>
                    <w:p w:rsidR="005E21BB" w:rsidRPr="00445A71" w:rsidRDefault="005E21BB" w:rsidP="006622AA">
                      <w:pPr>
                        <w:pStyle w:val="50"/>
                        <w:shd w:val="clear" w:color="auto" w:fill="auto"/>
                        <w:tabs>
                          <w:tab w:val="left" w:leader="underscore" w:pos="6653"/>
                        </w:tabs>
                        <w:spacing w:before="120" w:line="240" w:lineRule="auto"/>
                        <w:ind w:firstLine="102"/>
                        <w:jc w:val="both"/>
                      </w:pPr>
                      <w:r>
                        <w:t>На № ________ от_____________</w:t>
                      </w:r>
                    </w:p>
                  </w:txbxContent>
                </v:textbox>
              </v:shape>
            </w:pict>
          </mc:Fallback>
        </mc:AlternateContent>
      </w:r>
      <w:r w:rsidRPr="00F9415A">
        <w:rPr>
          <w:color w:val="000000"/>
          <w:sz w:val="16"/>
          <w:szCs w:val="16"/>
        </w:rPr>
        <w:t xml:space="preserve">                                                                                        </w:t>
      </w:r>
    </w:p>
    <w:p w:rsidR="006622AA" w:rsidRPr="00F9415A" w:rsidRDefault="006622AA" w:rsidP="006622AA">
      <w:pPr>
        <w:tabs>
          <w:tab w:val="right" w:pos="9436"/>
        </w:tabs>
        <w:ind w:left="5812" w:right="23"/>
        <w:rPr>
          <w:b/>
          <w:color w:val="000000"/>
          <w:sz w:val="28"/>
          <w:szCs w:val="28"/>
        </w:rPr>
      </w:pPr>
      <w:r w:rsidRPr="00F9415A">
        <w:rPr>
          <w:sz w:val="28"/>
          <w:szCs w:val="28"/>
        </w:rPr>
        <w:t>____________________________</w:t>
      </w:r>
      <w:r w:rsidRPr="00F9415A">
        <w:rPr>
          <w:b/>
          <w:color w:val="000000"/>
          <w:sz w:val="28"/>
          <w:szCs w:val="28"/>
        </w:rPr>
        <w:t xml:space="preserve">                                                                                  ____________________________            </w:t>
      </w:r>
    </w:p>
    <w:p w:rsidR="006622AA" w:rsidRPr="00F9415A" w:rsidRDefault="006622AA" w:rsidP="006622AA">
      <w:pPr>
        <w:tabs>
          <w:tab w:val="right" w:pos="9436"/>
        </w:tabs>
        <w:ind w:firstLine="709"/>
        <w:rPr>
          <w:color w:val="000000"/>
          <w:sz w:val="28"/>
          <w:szCs w:val="28"/>
          <w:vertAlign w:val="superscript"/>
        </w:rPr>
      </w:pPr>
      <w:r w:rsidRPr="00F9415A">
        <w:rPr>
          <w:b/>
          <w:color w:val="000000"/>
          <w:sz w:val="28"/>
          <w:szCs w:val="28"/>
        </w:rPr>
        <w:t xml:space="preserve">                                                                             </w:t>
      </w:r>
      <w:r w:rsidRPr="00F9415A">
        <w:rPr>
          <w:color w:val="000000"/>
          <w:sz w:val="28"/>
          <w:szCs w:val="28"/>
          <w:vertAlign w:val="superscript"/>
        </w:rPr>
        <w:t>(наименование и адрес владельца автомобильной дороги)</w:t>
      </w:r>
    </w:p>
    <w:p w:rsidR="006622AA" w:rsidRPr="00F9415A" w:rsidRDefault="006622AA" w:rsidP="006622AA">
      <w:pPr>
        <w:ind w:right="5528"/>
        <w:jc w:val="both"/>
      </w:pPr>
      <w:r w:rsidRPr="00F9415A">
        <w:t>О согласовании маршрута транспортного</w:t>
      </w:r>
    </w:p>
    <w:p w:rsidR="006622AA" w:rsidRPr="00F9415A" w:rsidRDefault="006622AA" w:rsidP="006622AA">
      <w:pPr>
        <w:spacing w:line="216" w:lineRule="auto"/>
        <w:ind w:right="5527"/>
        <w:jc w:val="both"/>
      </w:pPr>
      <w:r w:rsidRPr="00F9415A">
        <w:t xml:space="preserve">средства. </w:t>
      </w:r>
    </w:p>
    <w:p w:rsidR="006622AA" w:rsidRPr="00F9415A" w:rsidRDefault="006622AA" w:rsidP="006622AA">
      <w:pPr>
        <w:tabs>
          <w:tab w:val="right" w:pos="9436"/>
        </w:tabs>
        <w:spacing w:line="216" w:lineRule="auto"/>
        <w:ind w:left="40" w:right="23" w:firstLine="709"/>
        <w:jc w:val="center"/>
        <w:rPr>
          <w:b/>
          <w:color w:val="000000"/>
          <w:sz w:val="28"/>
          <w:szCs w:val="28"/>
        </w:rPr>
      </w:pPr>
    </w:p>
    <w:p w:rsidR="006622AA" w:rsidRPr="006622AA" w:rsidRDefault="006622AA" w:rsidP="006622AA">
      <w:pPr>
        <w:tabs>
          <w:tab w:val="right" w:pos="9436"/>
        </w:tabs>
        <w:spacing w:line="216" w:lineRule="auto"/>
        <w:ind w:left="40" w:right="23" w:firstLine="709"/>
        <w:jc w:val="center"/>
        <w:rPr>
          <w:b/>
          <w:color w:val="000000"/>
        </w:rPr>
      </w:pPr>
      <w:proofErr w:type="gramStart"/>
      <w:r w:rsidRPr="006622AA">
        <w:rPr>
          <w:b/>
          <w:color w:val="000000"/>
        </w:rPr>
        <w:t>З</w:t>
      </w:r>
      <w:proofErr w:type="gramEnd"/>
      <w:r w:rsidRPr="006622AA">
        <w:rPr>
          <w:b/>
          <w:color w:val="000000"/>
        </w:rPr>
        <w:t xml:space="preserve"> А Я В К А</w:t>
      </w:r>
    </w:p>
    <w:p w:rsidR="005F4C58" w:rsidRDefault="006622AA" w:rsidP="006622AA">
      <w:pPr>
        <w:tabs>
          <w:tab w:val="right" w:pos="9436"/>
        </w:tabs>
        <w:spacing w:line="216" w:lineRule="auto"/>
        <w:ind w:left="40" w:hanging="40"/>
        <w:jc w:val="center"/>
        <w:rPr>
          <w:b/>
          <w:color w:val="000000"/>
        </w:rPr>
      </w:pPr>
      <w:r w:rsidRPr="006622AA">
        <w:rPr>
          <w:b/>
          <w:color w:val="000000"/>
        </w:rPr>
        <w:t xml:space="preserve">на согласование маршрута на перевозку крупногабаритного </w:t>
      </w:r>
    </w:p>
    <w:p w:rsidR="006622AA" w:rsidRPr="006622AA" w:rsidRDefault="006622AA" w:rsidP="006622AA">
      <w:pPr>
        <w:tabs>
          <w:tab w:val="right" w:pos="9436"/>
        </w:tabs>
        <w:spacing w:line="216" w:lineRule="auto"/>
        <w:ind w:left="40" w:hanging="40"/>
        <w:jc w:val="center"/>
        <w:rPr>
          <w:b/>
          <w:color w:val="000000"/>
        </w:rPr>
      </w:pPr>
      <w:r w:rsidRPr="006622AA">
        <w:rPr>
          <w:b/>
          <w:color w:val="000000"/>
        </w:rPr>
        <w:t>и (или) тяжеловесного груза</w:t>
      </w:r>
    </w:p>
    <w:p w:rsidR="006622AA" w:rsidRPr="00F9415A" w:rsidRDefault="006622AA" w:rsidP="006622AA">
      <w:pPr>
        <w:tabs>
          <w:tab w:val="right" w:pos="9436"/>
        </w:tabs>
        <w:spacing w:line="216" w:lineRule="auto"/>
        <w:ind w:left="40" w:firstLine="709"/>
        <w:jc w:val="both"/>
        <w:rPr>
          <w:color w:val="000000"/>
          <w:sz w:val="28"/>
          <w:szCs w:val="28"/>
        </w:rPr>
      </w:pPr>
    </w:p>
    <w:p w:rsidR="006622AA" w:rsidRPr="006622AA" w:rsidRDefault="006622AA" w:rsidP="005E21BB">
      <w:pPr>
        <w:spacing w:line="216" w:lineRule="auto"/>
        <w:ind w:firstLine="567"/>
        <w:jc w:val="both"/>
      </w:pPr>
      <w:proofErr w:type="gramStart"/>
      <w:r w:rsidRPr="006622AA">
        <w:rPr>
          <w:color w:val="000000"/>
        </w:rPr>
        <w:t>В соответствии с частями 1, 4, 6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w:t>
      </w:r>
      <w:proofErr w:type="gramEnd"/>
      <w:r w:rsidRPr="006622AA">
        <w:rPr>
          <w:color w:val="000000"/>
        </w:rPr>
        <w:t xml:space="preserve"> тяжеловесных и (или) крупногабаритных грузов» (далее – Порядок), направляю для согласования маршрут перевозки тяжеловесного и (или) крупногабаритного груза</w:t>
      </w:r>
      <w:r w:rsidRPr="006622AA">
        <w:t xml:space="preserve"> по автомобильным дорогам, находящимся в Вашем ведении, согласно прилагаемым заявлениям.</w:t>
      </w:r>
    </w:p>
    <w:p w:rsidR="006622AA" w:rsidRPr="006622AA" w:rsidRDefault="006622AA" w:rsidP="006622AA">
      <w:pPr>
        <w:tabs>
          <w:tab w:val="left" w:leader="underscore" w:pos="6653"/>
        </w:tabs>
        <w:spacing w:before="120"/>
        <w:ind w:left="40" w:right="23" w:firstLine="709"/>
        <w:rPr>
          <w:color w:val="000000"/>
        </w:rPr>
      </w:pPr>
      <w:r w:rsidRPr="006622AA">
        <w:rPr>
          <w:b/>
          <w:color w:val="000000"/>
        </w:rPr>
        <w:t xml:space="preserve">1. </w:t>
      </w:r>
      <w:r w:rsidRPr="006622AA">
        <w:rPr>
          <w:b/>
          <w:bCs/>
          <w:color w:val="000000"/>
          <w:spacing w:val="10"/>
        </w:rPr>
        <w:t>Вид перевозки</w:t>
      </w:r>
      <w:r w:rsidRPr="006622AA">
        <w:rPr>
          <w:color w:val="000000"/>
        </w:rPr>
        <w:t xml:space="preserve"> __________________________________________________________________________________</w:t>
      </w:r>
    </w:p>
    <w:p w:rsidR="006622AA" w:rsidRPr="006622AA" w:rsidRDefault="006622AA" w:rsidP="006622AA">
      <w:pPr>
        <w:spacing w:before="120" w:after="120" w:line="260" w:lineRule="exact"/>
        <w:ind w:right="23" w:firstLine="709"/>
        <w:rPr>
          <w:color w:val="000000"/>
        </w:rPr>
      </w:pPr>
      <w:r w:rsidRPr="006622AA">
        <w:rPr>
          <w:b/>
          <w:bCs/>
          <w:color w:val="000000"/>
          <w:spacing w:val="10"/>
        </w:rPr>
        <w:t>2. Маршрут движения:</w:t>
      </w:r>
      <w:r w:rsidRPr="006622AA">
        <w:rPr>
          <w:color w:val="000000"/>
        </w:rPr>
        <w:t>_____________________________________________________</w:t>
      </w:r>
    </w:p>
    <w:p w:rsidR="006622AA" w:rsidRPr="00F9415A" w:rsidRDefault="006622AA" w:rsidP="006622AA">
      <w:pPr>
        <w:ind w:right="23" w:firstLine="709"/>
        <w:jc w:val="center"/>
        <w:rPr>
          <w:color w:val="000000"/>
          <w:sz w:val="14"/>
          <w:szCs w:val="14"/>
        </w:rPr>
      </w:pPr>
      <w:r w:rsidRPr="00F9415A">
        <w:rPr>
          <w:color w:val="000000"/>
          <w:sz w:val="14"/>
          <w:szCs w:val="14"/>
        </w:rPr>
        <w:t>(наименование автомобильной дороги)</w:t>
      </w:r>
    </w:p>
    <w:p w:rsidR="006622AA" w:rsidRPr="006622AA" w:rsidRDefault="006622AA" w:rsidP="006622AA">
      <w:pPr>
        <w:ind w:right="23" w:firstLine="709"/>
        <w:rPr>
          <w:b/>
          <w:bCs/>
          <w:color w:val="000000"/>
          <w:spacing w:val="10"/>
        </w:rPr>
      </w:pPr>
      <w:r w:rsidRPr="006622AA">
        <w:rPr>
          <w:b/>
        </w:rPr>
        <w:t xml:space="preserve">3. </w:t>
      </w:r>
      <w:r w:rsidRPr="006622AA">
        <w:rPr>
          <w:b/>
          <w:bCs/>
          <w:color w:val="000000"/>
          <w:spacing w:val="10"/>
        </w:rPr>
        <w:t>Наименование и адрес владельца транспортного средства:_____________________________________________________________</w:t>
      </w:r>
    </w:p>
    <w:p w:rsidR="006622AA" w:rsidRPr="006622AA" w:rsidRDefault="006622AA" w:rsidP="006622AA">
      <w:pPr>
        <w:spacing w:before="120"/>
        <w:ind w:right="23" w:firstLine="709"/>
        <w:rPr>
          <w:b/>
        </w:rPr>
      </w:pPr>
      <w:r w:rsidRPr="006622AA">
        <w:rPr>
          <w:b/>
        </w:rPr>
        <w:t>4. Предполагаемый срок и количество поездок ___________________________________________________________________________</w:t>
      </w:r>
    </w:p>
    <w:p w:rsidR="006622AA" w:rsidRPr="006622AA" w:rsidRDefault="006622AA" w:rsidP="006622AA">
      <w:pPr>
        <w:spacing w:before="120" w:after="240"/>
        <w:ind w:right="23" w:firstLine="709"/>
        <w:rPr>
          <w:b/>
        </w:rPr>
      </w:pPr>
      <w:r w:rsidRPr="006622AA">
        <w:rPr>
          <w:b/>
        </w:rPr>
        <w:t>5. Характеристика груза</w:t>
      </w:r>
    </w:p>
    <w:tbl>
      <w:tblPr>
        <w:tblW w:w="10110" w:type="dxa"/>
        <w:jc w:val="center"/>
        <w:tblInd w:w="-1885" w:type="dxa"/>
        <w:tblLayout w:type="fixed"/>
        <w:tblCellMar>
          <w:left w:w="10" w:type="dxa"/>
          <w:right w:w="10" w:type="dxa"/>
        </w:tblCellMar>
        <w:tblLook w:val="04A0" w:firstRow="1" w:lastRow="0" w:firstColumn="1" w:lastColumn="0" w:noHBand="0" w:noVBand="1"/>
      </w:tblPr>
      <w:tblGrid>
        <w:gridCol w:w="567"/>
        <w:gridCol w:w="6049"/>
        <w:gridCol w:w="1748"/>
        <w:gridCol w:w="1746"/>
      </w:tblGrid>
      <w:tr w:rsidR="006622AA" w:rsidRPr="006622AA" w:rsidTr="005E21BB">
        <w:trPr>
          <w:trHeight w:val="58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right="23" w:firstLine="709"/>
              <w:jc w:val="center"/>
              <w:rPr>
                <w:color w:val="000000"/>
              </w:rPr>
            </w:pPr>
            <w:r w:rsidRPr="006622AA">
              <w:rPr>
                <w:color w:val="000000"/>
              </w:rPr>
              <w:t xml:space="preserve">№ </w:t>
            </w:r>
            <w:proofErr w:type="gramStart"/>
            <w:r w:rsidRPr="006622AA">
              <w:rPr>
                <w:color w:val="000000"/>
              </w:rPr>
              <w:t>п</w:t>
            </w:r>
            <w:proofErr w:type="gramEnd"/>
            <w:r w:rsidRPr="006622AA">
              <w:rPr>
                <w:color w:val="000000"/>
              </w:rPr>
              <w:t>/п</w:t>
            </w:r>
          </w:p>
        </w:tc>
        <w:tc>
          <w:tcPr>
            <w:tcW w:w="6049" w:type="dxa"/>
            <w:tcBorders>
              <w:top w:val="single" w:sz="4" w:space="0" w:color="auto"/>
              <w:left w:val="single" w:sz="4" w:space="0" w:color="auto"/>
              <w:bottom w:val="single" w:sz="4" w:space="0" w:color="auto"/>
              <w:right w:val="single" w:sz="4" w:space="0" w:color="auto"/>
            </w:tcBorders>
            <w:shd w:val="clear" w:color="auto" w:fill="FFFFFF"/>
            <w:vAlign w:val="center"/>
          </w:tcPr>
          <w:p w:rsidR="006622AA" w:rsidRPr="006622AA" w:rsidRDefault="006622AA" w:rsidP="005E21BB">
            <w:pPr>
              <w:ind w:right="23" w:firstLine="709"/>
              <w:jc w:val="center"/>
              <w:rPr>
                <w:color w:val="000000"/>
              </w:rPr>
            </w:pPr>
            <w:r w:rsidRPr="006622AA">
              <w:rPr>
                <w:color w:val="000000"/>
              </w:rPr>
              <w:t>Наименование</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6622AA" w:rsidRPr="006622AA" w:rsidRDefault="006622AA" w:rsidP="005E21BB">
            <w:pPr>
              <w:ind w:left="260" w:right="23" w:hanging="129"/>
              <w:jc w:val="center"/>
              <w:rPr>
                <w:color w:val="000000"/>
              </w:rPr>
            </w:pPr>
            <w:r w:rsidRPr="006622AA">
              <w:rPr>
                <w:color w:val="000000"/>
              </w:rPr>
              <w:t>Габариты</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6622AA" w:rsidRPr="006622AA" w:rsidRDefault="006622AA" w:rsidP="005E21BB">
            <w:pPr>
              <w:ind w:left="140" w:right="23" w:firstLine="228"/>
              <w:jc w:val="center"/>
              <w:rPr>
                <w:color w:val="000000"/>
              </w:rPr>
            </w:pPr>
            <w:r w:rsidRPr="006622AA">
              <w:rPr>
                <w:color w:val="000000"/>
              </w:rPr>
              <w:t>Масса</w:t>
            </w:r>
          </w:p>
        </w:tc>
      </w:tr>
      <w:tr w:rsidR="006622AA" w:rsidRPr="006622AA" w:rsidTr="005E21BB">
        <w:trPr>
          <w:trHeight w:val="34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color w:val="000000"/>
              </w:rPr>
            </w:pPr>
          </w:p>
        </w:tc>
        <w:tc>
          <w:tcPr>
            <w:tcW w:w="6049"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color w:val="000000"/>
              </w:rPr>
            </w:pP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rFonts w:eastAsia="Arial Unicode MS"/>
                <w:color w:val="000000"/>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rFonts w:eastAsia="Arial Unicode MS"/>
                <w:color w:val="000000"/>
              </w:rPr>
            </w:pPr>
          </w:p>
        </w:tc>
      </w:tr>
      <w:tr w:rsidR="006622AA" w:rsidRPr="006622AA" w:rsidTr="005E21BB">
        <w:trPr>
          <w:trHeight w:val="36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color w:val="000000"/>
              </w:rPr>
            </w:pPr>
          </w:p>
        </w:tc>
        <w:tc>
          <w:tcPr>
            <w:tcW w:w="6049"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color w:val="000000"/>
              </w:rPr>
            </w:pP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rFonts w:eastAsia="Arial Unicode MS"/>
                <w:color w:val="000000"/>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6622AA" w:rsidRPr="006622AA" w:rsidRDefault="006622AA" w:rsidP="005E21BB">
            <w:pPr>
              <w:ind w:left="40" w:right="23" w:firstLine="709"/>
              <w:jc w:val="both"/>
              <w:rPr>
                <w:rFonts w:eastAsia="Arial Unicode MS"/>
                <w:color w:val="000000"/>
              </w:rPr>
            </w:pPr>
          </w:p>
        </w:tc>
      </w:tr>
    </w:tbl>
    <w:p w:rsidR="006622AA" w:rsidRPr="006622AA" w:rsidRDefault="006622AA" w:rsidP="006622AA">
      <w:pPr>
        <w:spacing w:before="120" w:after="120"/>
        <w:ind w:right="23" w:firstLine="709"/>
        <w:rPr>
          <w:b/>
          <w:bCs/>
          <w:color w:val="000000"/>
          <w:spacing w:val="10"/>
        </w:rPr>
      </w:pPr>
      <w:r w:rsidRPr="006622AA">
        <w:rPr>
          <w:b/>
          <w:bCs/>
          <w:color w:val="000000"/>
          <w:spacing w:val="10"/>
        </w:rPr>
        <w:t>6. Сведения о транспортном средстве (автопоезде):</w:t>
      </w:r>
    </w:p>
    <w:p w:rsidR="006622AA" w:rsidRPr="006622AA" w:rsidRDefault="006622AA" w:rsidP="006622AA">
      <w:pPr>
        <w:ind w:firstLine="709"/>
        <w:rPr>
          <w:bCs/>
          <w:color w:val="000000"/>
          <w:spacing w:val="10"/>
        </w:rPr>
      </w:pPr>
      <w:r w:rsidRPr="006622AA">
        <w:rPr>
          <w:bCs/>
          <w:color w:val="000000"/>
          <w:spacing w:val="10"/>
        </w:rPr>
        <w:t>Марка, модель, государственный регистрационный знак транспортного средства____________________________________________________________________</w:t>
      </w:r>
    </w:p>
    <w:p w:rsidR="006622AA" w:rsidRPr="00F9415A" w:rsidRDefault="006622AA" w:rsidP="006622AA">
      <w:pPr>
        <w:ind w:firstLine="709"/>
        <w:rPr>
          <w:bCs/>
          <w:color w:val="000000"/>
          <w:spacing w:val="10"/>
        </w:rPr>
      </w:pPr>
    </w:p>
    <w:p w:rsidR="006622AA" w:rsidRPr="006622AA" w:rsidRDefault="006622AA" w:rsidP="006622AA">
      <w:pPr>
        <w:spacing w:before="60"/>
        <w:ind w:firstLine="709"/>
        <w:rPr>
          <w:b/>
          <w:bCs/>
          <w:color w:val="000000"/>
          <w:spacing w:val="10"/>
        </w:rPr>
      </w:pPr>
      <w:r w:rsidRPr="006622AA">
        <w:rPr>
          <w:b/>
          <w:bCs/>
          <w:color w:val="000000"/>
          <w:spacing w:val="10"/>
        </w:rPr>
        <w:t>Параметры транспортного средства (автопоезда):</w:t>
      </w:r>
    </w:p>
    <w:p w:rsidR="006622AA" w:rsidRPr="006622AA" w:rsidRDefault="006622AA" w:rsidP="006622AA">
      <w:pPr>
        <w:spacing w:before="60"/>
        <w:ind w:firstLine="709"/>
        <w:rPr>
          <w:bCs/>
          <w:color w:val="000000"/>
          <w:spacing w:val="10"/>
        </w:rPr>
      </w:pPr>
      <w:r w:rsidRPr="006622AA">
        <w:rPr>
          <w:bCs/>
          <w:color w:val="000000"/>
          <w:spacing w:val="10"/>
        </w:rPr>
        <w:t>расстояние между осями _________________________________________________</w:t>
      </w:r>
    </w:p>
    <w:p w:rsidR="006622AA" w:rsidRPr="006622AA" w:rsidRDefault="006622AA" w:rsidP="006622AA">
      <w:pPr>
        <w:spacing w:before="60"/>
        <w:ind w:firstLine="709"/>
        <w:rPr>
          <w:bCs/>
          <w:color w:val="000000"/>
          <w:spacing w:val="10"/>
        </w:rPr>
      </w:pPr>
      <w:r w:rsidRPr="006622AA">
        <w:rPr>
          <w:bCs/>
          <w:color w:val="000000"/>
          <w:spacing w:val="10"/>
        </w:rPr>
        <w:t xml:space="preserve">нагрузки на оси ________________________________________________________ </w:t>
      </w:r>
    </w:p>
    <w:p w:rsidR="006622AA" w:rsidRPr="006622AA" w:rsidRDefault="006622AA" w:rsidP="006622AA">
      <w:pPr>
        <w:spacing w:before="60"/>
        <w:ind w:firstLine="709"/>
        <w:rPr>
          <w:bCs/>
          <w:color w:val="000000"/>
          <w:spacing w:val="10"/>
        </w:rPr>
      </w:pPr>
      <w:r w:rsidRPr="006622AA">
        <w:rPr>
          <w:bCs/>
          <w:color w:val="000000"/>
          <w:spacing w:val="10"/>
        </w:rPr>
        <w:lastRenderedPageBreak/>
        <w:t>количество осей________________________________________________________</w:t>
      </w:r>
    </w:p>
    <w:p w:rsidR="006622AA" w:rsidRPr="006622AA" w:rsidRDefault="006622AA" w:rsidP="006622AA">
      <w:pPr>
        <w:spacing w:before="120"/>
        <w:ind w:firstLine="709"/>
        <w:rPr>
          <w:b/>
          <w:bCs/>
          <w:color w:val="000000"/>
          <w:spacing w:val="10"/>
        </w:rPr>
      </w:pPr>
      <w:r w:rsidRPr="006622AA">
        <w:rPr>
          <w:b/>
          <w:bCs/>
          <w:color w:val="000000"/>
          <w:spacing w:val="10"/>
        </w:rPr>
        <w:t xml:space="preserve">Масса транспортного средства (автопоезда): </w:t>
      </w:r>
    </w:p>
    <w:p w:rsidR="006622AA" w:rsidRPr="006622AA" w:rsidRDefault="006622AA" w:rsidP="006622AA">
      <w:pPr>
        <w:spacing w:before="60"/>
        <w:ind w:firstLine="709"/>
        <w:rPr>
          <w:bCs/>
          <w:color w:val="000000"/>
          <w:spacing w:val="10"/>
        </w:rPr>
      </w:pPr>
      <w:r w:rsidRPr="006622AA">
        <w:rPr>
          <w:bCs/>
          <w:color w:val="000000"/>
          <w:spacing w:val="10"/>
        </w:rPr>
        <w:t xml:space="preserve">без груза ________, в </w:t>
      </w:r>
      <w:proofErr w:type="spellStart"/>
      <w:r w:rsidRPr="006622AA">
        <w:rPr>
          <w:bCs/>
          <w:color w:val="000000"/>
          <w:spacing w:val="10"/>
        </w:rPr>
        <w:t>т.ч</w:t>
      </w:r>
      <w:proofErr w:type="spellEnd"/>
      <w:r w:rsidRPr="006622AA">
        <w:rPr>
          <w:bCs/>
          <w:color w:val="000000"/>
          <w:spacing w:val="10"/>
        </w:rPr>
        <w:t>.: масса тягача ________ масса прицепа _______</w:t>
      </w:r>
    </w:p>
    <w:p w:rsidR="006622AA" w:rsidRPr="006622AA" w:rsidRDefault="006622AA" w:rsidP="006622AA">
      <w:pPr>
        <w:spacing w:before="60"/>
        <w:ind w:firstLine="709"/>
        <w:rPr>
          <w:bCs/>
          <w:color w:val="000000"/>
          <w:spacing w:val="10"/>
        </w:rPr>
      </w:pPr>
      <w:r w:rsidRPr="006622AA">
        <w:rPr>
          <w:bCs/>
          <w:color w:val="000000"/>
          <w:spacing w:val="10"/>
        </w:rPr>
        <w:t>с грузом  ________</w:t>
      </w:r>
      <w:proofErr w:type="gramStart"/>
      <w:r w:rsidRPr="006622AA">
        <w:rPr>
          <w:bCs/>
          <w:color w:val="000000"/>
          <w:spacing w:val="10"/>
        </w:rPr>
        <w:t xml:space="preserve"> ,</w:t>
      </w:r>
      <w:proofErr w:type="gramEnd"/>
      <w:r w:rsidRPr="006622AA">
        <w:rPr>
          <w:bCs/>
          <w:color w:val="000000"/>
          <w:spacing w:val="10"/>
        </w:rPr>
        <w:t xml:space="preserve"> в </w:t>
      </w:r>
      <w:proofErr w:type="spellStart"/>
      <w:r w:rsidRPr="006622AA">
        <w:rPr>
          <w:bCs/>
          <w:color w:val="000000"/>
          <w:spacing w:val="10"/>
        </w:rPr>
        <w:t>т.ч</w:t>
      </w:r>
      <w:proofErr w:type="spellEnd"/>
      <w:r w:rsidRPr="006622AA">
        <w:rPr>
          <w:bCs/>
          <w:color w:val="000000"/>
          <w:spacing w:val="10"/>
        </w:rPr>
        <w:t>.: масса тягача ________ масса прицепа _______</w:t>
      </w:r>
    </w:p>
    <w:p w:rsidR="006622AA" w:rsidRPr="006622AA" w:rsidRDefault="006622AA" w:rsidP="006622AA">
      <w:pPr>
        <w:spacing w:before="120"/>
        <w:ind w:firstLine="709"/>
        <w:rPr>
          <w:bCs/>
          <w:color w:val="000000"/>
          <w:spacing w:val="10"/>
        </w:rPr>
      </w:pPr>
      <w:r w:rsidRPr="006622AA">
        <w:rPr>
          <w:b/>
          <w:bCs/>
          <w:color w:val="000000"/>
          <w:spacing w:val="10"/>
        </w:rPr>
        <w:t xml:space="preserve">Габариты транспортного средства (автопоезда): </w:t>
      </w:r>
      <w:r w:rsidRPr="006622AA">
        <w:rPr>
          <w:bCs/>
          <w:color w:val="000000"/>
          <w:spacing w:val="10"/>
        </w:rPr>
        <w:t xml:space="preserve">длина _______ ширина ___________ </w:t>
      </w:r>
    </w:p>
    <w:p w:rsidR="006622AA" w:rsidRPr="006622AA" w:rsidRDefault="006622AA" w:rsidP="006622AA">
      <w:pPr>
        <w:spacing w:before="120"/>
        <w:ind w:firstLine="709"/>
        <w:rPr>
          <w:bCs/>
          <w:color w:val="000000"/>
          <w:spacing w:val="10"/>
        </w:rPr>
      </w:pPr>
      <w:r w:rsidRPr="006622AA">
        <w:rPr>
          <w:bCs/>
          <w:color w:val="000000"/>
          <w:spacing w:val="10"/>
        </w:rPr>
        <w:t>высота ___________</w:t>
      </w:r>
    </w:p>
    <w:p w:rsidR="006622AA" w:rsidRPr="006622AA" w:rsidRDefault="006622AA" w:rsidP="006622AA">
      <w:pPr>
        <w:spacing w:after="120"/>
        <w:ind w:right="23" w:firstLine="709"/>
        <w:rPr>
          <w:b/>
          <w:bCs/>
          <w:color w:val="000000"/>
          <w:spacing w:val="10"/>
        </w:rPr>
      </w:pPr>
    </w:p>
    <w:p w:rsidR="006622AA" w:rsidRPr="006622AA" w:rsidRDefault="006622AA" w:rsidP="006622AA">
      <w:pPr>
        <w:spacing w:after="120"/>
        <w:ind w:right="23" w:firstLine="709"/>
        <w:rPr>
          <w:b/>
          <w:bCs/>
          <w:color w:val="000000"/>
          <w:spacing w:val="10"/>
        </w:rPr>
      </w:pPr>
      <w:r w:rsidRPr="006622AA">
        <w:rPr>
          <w:b/>
          <w:bCs/>
          <w:color w:val="000000"/>
          <w:spacing w:val="10"/>
        </w:rPr>
        <w:t>7. Необходимость автомобиля прикрытия (сопровождения) ________________</w:t>
      </w:r>
    </w:p>
    <w:p w:rsidR="006622AA" w:rsidRPr="006622AA" w:rsidRDefault="006622AA" w:rsidP="006622AA">
      <w:pPr>
        <w:spacing w:after="120"/>
        <w:ind w:right="23" w:firstLine="709"/>
        <w:rPr>
          <w:b/>
          <w:bCs/>
          <w:color w:val="000000"/>
          <w:spacing w:val="10"/>
        </w:rPr>
      </w:pPr>
      <w:r w:rsidRPr="006622AA">
        <w:rPr>
          <w:b/>
          <w:bCs/>
          <w:color w:val="000000"/>
          <w:spacing w:val="10"/>
        </w:rPr>
        <w:t>8. Предполагаемая скорость движения ___________________________________</w:t>
      </w:r>
    </w:p>
    <w:p w:rsidR="006622AA" w:rsidRPr="006622AA" w:rsidRDefault="006622AA" w:rsidP="006622AA">
      <w:pPr>
        <w:spacing w:line="216" w:lineRule="auto"/>
        <w:ind w:firstLine="709"/>
        <w:jc w:val="both"/>
        <w:rPr>
          <w:vertAlign w:val="superscript"/>
        </w:rPr>
      </w:pPr>
    </w:p>
    <w:p w:rsidR="006622AA" w:rsidRPr="006622AA" w:rsidRDefault="006622AA" w:rsidP="006622AA">
      <w:pPr>
        <w:spacing w:before="120" w:line="216" w:lineRule="auto"/>
        <w:ind w:firstLine="709"/>
        <w:jc w:val="both"/>
        <w:rPr>
          <w:color w:val="000000"/>
        </w:rPr>
      </w:pPr>
      <w:r w:rsidRPr="006622AA">
        <w:rPr>
          <w:color w:val="000000"/>
        </w:rPr>
        <w:t>В соответствии с частью 4 статьи 31 Федерального закона № 257-ФЗ от 08 ноября 2007 года, взимание платы за согласование маршрутов транспортных средств, осуществляющих перевозку крупногабаритных и (или) тяжеловесных грузов не  допускается.</w:t>
      </w:r>
    </w:p>
    <w:p w:rsidR="006622AA" w:rsidRPr="006622AA" w:rsidRDefault="006622AA" w:rsidP="006622AA">
      <w:pPr>
        <w:spacing w:before="120" w:line="216" w:lineRule="auto"/>
        <w:ind w:left="23" w:right="221" w:firstLine="709"/>
        <w:jc w:val="both"/>
        <w:rPr>
          <w:color w:val="000000"/>
        </w:rPr>
      </w:pPr>
      <w:r w:rsidRPr="006622AA">
        <w:rPr>
          <w:color w:val="000000"/>
        </w:rPr>
        <w:t>Согласование прошу произвести в сроки, не превышающие установленные п. 19 Порядка, утвержденного приказом Министерства транспорта Российской   Федерации от 24.07.2012 № 258.</w:t>
      </w:r>
    </w:p>
    <w:p w:rsidR="006622AA" w:rsidRPr="006622AA" w:rsidRDefault="006622AA" w:rsidP="006622AA">
      <w:pPr>
        <w:spacing w:before="120" w:line="216" w:lineRule="auto"/>
        <w:ind w:left="23" w:right="221" w:firstLine="709"/>
        <w:jc w:val="both"/>
        <w:rPr>
          <w:b/>
          <w:color w:val="000000"/>
        </w:rPr>
      </w:pPr>
      <w:r w:rsidRPr="006622AA">
        <w:rPr>
          <w:color w:val="000000"/>
        </w:rPr>
        <w:t xml:space="preserve">Результат согласования маршрута </w:t>
      </w:r>
      <w:r w:rsidRPr="006622AA">
        <w:rPr>
          <w:b/>
          <w:color w:val="000000"/>
        </w:rPr>
        <w:t>прошу направить в адрес Администрации:</w:t>
      </w:r>
    </w:p>
    <w:p w:rsidR="006622AA" w:rsidRPr="006622AA" w:rsidRDefault="006622AA" w:rsidP="006622AA">
      <w:pPr>
        <w:spacing w:line="216" w:lineRule="auto"/>
        <w:ind w:firstLine="709"/>
        <w:jc w:val="both"/>
        <w:rPr>
          <w:color w:val="000000"/>
        </w:rPr>
      </w:pPr>
      <w:r w:rsidRPr="006622AA">
        <w:rPr>
          <w:color w:val="000000"/>
        </w:rPr>
        <w:t xml:space="preserve">Адрес: </w:t>
      </w:r>
    </w:p>
    <w:p w:rsidR="006622AA" w:rsidRPr="006622AA" w:rsidRDefault="006622AA" w:rsidP="006622AA">
      <w:pPr>
        <w:spacing w:line="216" w:lineRule="auto"/>
        <w:ind w:firstLine="709"/>
        <w:jc w:val="both"/>
        <w:rPr>
          <w:color w:val="000000"/>
        </w:rPr>
      </w:pPr>
      <w:r w:rsidRPr="006622AA">
        <w:rPr>
          <w:color w:val="000000"/>
        </w:rPr>
        <w:t xml:space="preserve">Тел./факс                                    </w:t>
      </w:r>
      <w:r w:rsidRPr="006622AA">
        <w:rPr>
          <w:color w:val="000000"/>
          <w:lang w:val="en-US"/>
        </w:rPr>
        <w:t>E</w:t>
      </w:r>
      <w:r w:rsidRPr="006622AA">
        <w:rPr>
          <w:color w:val="000000"/>
        </w:rPr>
        <w:t>-</w:t>
      </w:r>
      <w:r w:rsidRPr="006622AA">
        <w:rPr>
          <w:color w:val="000000"/>
          <w:lang w:val="en-US"/>
        </w:rPr>
        <w:t>mail</w:t>
      </w:r>
      <w:r w:rsidRPr="006622AA">
        <w:rPr>
          <w:color w:val="000000"/>
        </w:rPr>
        <w:t xml:space="preserve">: </w:t>
      </w:r>
    </w:p>
    <w:p w:rsidR="006622AA" w:rsidRPr="006622AA" w:rsidRDefault="006622AA" w:rsidP="006622AA">
      <w:pPr>
        <w:spacing w:line="216" w:lineRule="auto"/>
        <w:ind w:firstLine="709"/>
        <w:jc w:val="both"/>
        <w:rPr>
          <w:b/>
          <w:color w:val="000000"/>
        </w:rPr>
      </w:pPr>
    </w:p>
    <w:p w:rsidR="006622AA" w:rsidRPr="006622AA" w:rsidRDefault="006622AA" w:rsidP="006622AA">
      <w:pPr>
        <w:spacing w:line="216" w:lineRule="auto"/>
        <w:ind w:left="23" w:right="221" w:firstLine="709"/>
        <w:jc w:val="both"/>
        <w:rPr>
          <w:b/>
          <w:color w:val="000000"/>
        </w:rPr>
      </w:pPr>
    </w:p>
    <w:p w:rsidR="006622AA" w:rsidRPr="006622AA" w:rsidRDefault="006622AA" w:rsidP="006622AA">
      <w:pPr>
        <w:spacing w:line="216" w:lineRule="auto"/>
        <w:ind w:left="23" w:right="221" w:firstLine="709"/>
        <w:jc w:val="both"/>
        <w:rPr>
          <w:color w:val="000000"/>
        </w:rPr>
      </w:pPr>
      <w:r w:rsidRPr="006622AA">
        <w:rPr>
          <w:color w:val="000000"/>
        </w:rPr>
        <w:t xml:space="preserve"> Приложение:</w:t>
      </w:r>
    </w:p>
    <w:p w:rsidR="006622AA" w:rsidRPr="006622AA" w:rsidRDefault="006622AA" w:rsidP="006622AA">
      <w:pPr>
        <w:spacing w:line="216" w:lineRule="auto"/>
        <w:ind w:left="23" w:right="221" w:firstLine="709"/>
        <w:jc w:val="both"/>
        <w:rPr>
          <w:color w:val="000000"/>
        </w:rPr>
      </w:pPr>
    </w:p>
    <w:p w:rsidR="006622AA" w:rsidRPr="00F9415A" w:rsidRDefault="006622AA" w:rsidP="006622AA">
      <w:pPr>
        <w:tabs>
          <w:tab w:val="left" w:pos="3885"/>
          <w:tab w:val="left" w:pos="7982"/>
        </w:tabs>
        <w:spacing w:line="216" w:lineRule="auto"/>
        <w:ind w:firstLine="709"/>
        <w:jc w:val="both"/>
        <w:rPr>
          <w:color w:val="000000"/>
          <w:sz w:val="28"/>
          <w:szCs w:val="28"/>
        </w:rPr>
      </w:pPr>
      <w:r w:rsidRPr="00F9415A">
        <w:rPr>
          <w:color w:val="000000"/>
          <w:sz w:val="28"/>
          <w:szCs w:val="28"/>
        </w:rPr>
        <w:t>_______________________     ___________________   ____________________</w:t>
      </w:r>
    </w:p>
    <w:p w:rsidR="006622AA" w:rsidRPr="00F9415A" w:rsidRDefault="006622AA" w:rsidP="006622AA">
      <w:pPr>
        <w:spacing w:line="216" w:lineRule="auto"/>
        <w:ind w:left="20" w:right="23" w:firstLine="709"/>
        <w:jc w:val="both"/>
        <w:rPr>
          <w:color w:val="000000"/>
          <w:sz w:val="19"/>
          <w:szCs w:val="19"/>
        </w:rPr>
      </w:pPr>
      <w:r w:rsidRPr="00F9415A">
        <w:rPr>
          <w:color w:val="000000"/>
          <w:sz w:val="19"/>
          <w:szCs w:val="19"/>
        </w:rPr>
        <w:t>(Должность уполномоченного лица Администрации)                 (подпись)                                (Инициалы, фамилия)</w:t>
      </w:r>
    </w:p>
    <w:p w:rsidR="006622AA" w:rsidRPr="00F9415A" w:rsidRDefault="006622AA" w:rsidP="006622AA">
      <w:pPr>
        <w:spacing w:line="216" w:lineRule="auto"/>
        <w:ind w:left="20" w:right="23" w:firstLine="709"/>
        <w:jc w:val="both"/>
        <w:rPr>
          <w:color w:val="000000"/>
          <w:sz w:val="19"/>
          <w:szCs w:val="19"/>
        </w:rPr>
      </w:pPr>
    </w:p>
    <w:p w:rsidR="006622AA" w:rsidRPr="00F9415A" w:rsidRDefault="006622AA" w:rsidP="006622AA">
      <w:pPr>
        <w:spacing w:line="216" w:lineRule="auto"/>
        <w:ind w:left="20" w:right="23" w:firstLine="709"/>
        <w:jc w:val="both"/>
        <w:rPr>
          <w:color w:val="000000"/>
          <w:sz w:val="19"/>
          <w:szCs w:val="19"/>
        </w:rPr>
      </w:pPr>
    </w:p>
    <w:p w:rsidR="006622AA" w:rsidRPr="00F9415A" w:rsidRDefault="006622AA" w:rsidP="006622AA">
      <w:pPr>
        <w:spacing w:line="216" w:lineRule="auto"/>
        <w:ind w:left="20" w:right="23" w:firstLine="709"/>
        <w:jc w:val="both"/>
        <w:rPr>
          <w:color w:val="000000"/>
          <w:sz w:val="19"/>
          <w:szCs w:val="19"/>
        </w:rPr>
      </w:pPr>
    </w:p>
    <w:p w:rsidR="006622AA" w:rsidRPr="00F9415A" w:rsidRDefault="006622AA" w:rsidP="006622AA">
      <w:pPr>
        <w:spacing w:line="216" w:lineRule="auto"/>
        <w:ind w:left="20" w:right="23" w:firstLine="709"/>
        <w:jc w:val="both"/>
      </w:pPr>
      <w:r w:rsidRPr="00F9415A">
        <w:rPr>
          <w:color w:val="000000"/>
          <w:sz w:val="19"/>
          <w:szCs w:val="19"/>
        </w:rPr>
        <w:t>Тел. исполнителя:</w:t>
      </w:r>
    </w:p>
    <w:p w:rsidR="006622AA" w:rsidRPr="00F9415A" w:rsidRDefault="006622AA" w:rsidP="006622AA">
      <w:pPr>
        <w:widowControl w:val="0"/>
        <w:tabs>
          <w:tab w:val="left" w:pos="-4678"/>
        </w:tabs>
        <w:ind w:left="5103" w:firstLine="709"/>
        <w:jc w:val="right"/>
        <w:rPr>
          <w:color w:val="000000"/>
        </w:rPr>
      </w:pPr>
    </w:p>
    <w:p w:rsidR="006622AA" w:rsidRPr="00F9415A" w:rsidRDefault="006622AA" w:rsidP="006622AA">
      <w:pPr>
        <w:widowControl w:val="0"/>
        <w:tabs>
          <w:tab w:val="left" w:pos="-4678"/>
        </w:tabs>
        <w:ind w:left="5103" w:firstLine="709"/>
        <w:jc w:val="right"/>
        <w:rPr>
          <w:color w:val="000000"/>
        </w:rPr>
      </w:pPr>
    </w:p>
    <w:p w:rsidR="006622AA" w:rsidRPr="00F9415A" w:rsidRDefault="006622AA" w:rsidP="006622AA">
      <w:pPr>
        <w:widowControl w:val="0"/>
        <w:tabs>
          <w:tab w:val="left" w:pos="-4678"/>
        </w:tabs>
        <w:ind w:left="5103" w:firstLine="709"/>
        <w:jc w:val="right"/>
        <w:rPr>
          <w:color w:val="000000"/>
        </w:rPr>
      </w:pPr>
    </w:p>
    <w:p w:rsidR="006622AA" w:rsidRPr="00F9415A" w:rsidRDefault="006622AA" w:rsidP="006622AA">
      <w:pPr>
        <w:widowControl w:val="0"/>
        <w:tabs>
          <w:tab w:val="left" w:pos="-4678"/>
        </w:tabs>
        <w:ind w:left="5103" w:firstLine="709"/>
        <w:jc w:val="right"/>
        <w:rPr>
          <w:color w:val="000000"/>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772B96" w:rsidRDefault="00772B96" w:rsidP="000A5A53">
      <w:pPr>
        <w:widowControl w:val="0"/>
        <w:autoSpaceDE w:val="0"/>
        <w:autoSpaceDN w:val="0"/>
        <w:adjustRightInd w:val="0"/>
        <w:spacing w:line="228" w:lineRule="auto"/>
        <w:ind w:firstLine="539"/>
        <w:jc w:val="right"/>
        <w:rPr>
          <w:sz w:val="28"/>
          <w:szCs w:val="28"/>
        </w:rPr>
      </w:pPr>
    </w:p>
    <w:p w:rsidR="00772B96" w:rsidRDefault="00772B96" w:rsidP="000A5A53">
      <w:pPr>
        <w:widowControl w:val="0"/>
        <w:autoSpaceDE w:val="0"/>
        <w:autoSpaceDN w:val="0"/>
        <w:adjustRightInd w:val="0"/>
        <w:spacing w:line="228" w:lineRule="auto"/>
        <w:ind w:firstLine="539"/>
        <w:jc w:val="right"/>
        <w:rPr>
          <w:sz w:val="28"/>
          <w:szCs w:val="28"/>
        </w:rPr>
      </w:pPr>
    </w:p>
    <w:p w:rsidR="00772B96" w:rsidRDefault="00772B96" w:rsidP="000A5A53">
      <w:pPr>
        <w:widowControl w:val="0"/>
        <w:autoSpaceDE w:val="0"/>
        <w:autoSpaceDN w:val="0"/>
        <w:adjustRightInd w:val="0"/>
        <w:spacing w:line="228" w:lineRule="auto"/>
        <w:ind w:firstLine="539"/>
        <w:jc w:val="right"/>
        <w:rPr>
          <w:sz w:val="28"/>
          <w:szCs w:val="28"/>
        </w:rPr>
      </w:pPr>
    </w:p>
    <w:p w:rsidR="00772B96" w:rsidRDefault="00772B96" w:rsidP="000A5A53">
      <w:pPr>
        <w:widowControl w:val="0"/>
        <w:autoSpaceDE w:val="0"/>
        <w:autoSpaceDN w:val="0"/>
        <w:adjustRightInd w:val="0"/>
        <w:spacing w:line="228" w:lineRule="auto"/>
        <w:ind w:firstLine="539"/>
        <w:jc w:val="right"/>
        <w:rPr>
          <w:sz w:val="28"/>
          <w:szCs w:val="28"/>
        </w:rPr>
      </w:pPr>
    </w:p>
    <w:p w:rsidR="00772B96" w:rsidRDefault="00772B96" w:rsidP="000A5A53">
      <w:pPr>
        <w:widowControl w:val="0"/>
        <w:autoSpaceDE w:val="0"/>
        <w:autoSpaceDN w:val="0"/>
        <w:adjustRightInd w:val="0"/>
        <w:spacing w:line="228" w:lineRule="auto"/>
        <w:ind w:firstLine="539"/>
        <w:jc w:val="right"/>
        <w:rPr>
          <w:sz w:val="28"/>
          <w:szCs w:val="28"/>
        </w:rPr>
      </w:pPr>
    </w:p>
    <w:p w:rsidR="006622AA" w:rsidRPr="00A446BF" w:rsidRDefault="007B47C1" w:rsidP="006622AA">
      <w:pPr>
        <w:pStyle w:val="100"/>
        <w:widowControl w:val="0"/>
        <w:shd w:val="clear" w:color="auto" w:fill="auto"/>
        <w:tabs>
          <w:tab w:val="left" w:pos="-4678"/>
        </w:tabs>
        <w:spacing w:after="0" w:line="240" w:lineRule="auto"/>
        <w:ind w:left="5103" w:right="0" w:firstLine="709"/>
        <w:jc w:val="right"/>
        <w:rPr>
          <w:color w:val="000000"/>
          <w:sz w:val="24"/>
          <w:szCs w:val="24"/>
        </w:rPr>
      </w:pPr>
      <w:r>
        <w:rPr>
          <w:b/>
          <w:noProof/>
          <w:spacing w:val="10"/>
          <w:sz w:val="24"/>
          <w:szCs w:val="24"/>
        </w:rPr>
        <w:pict>
          <v:shape id="_x0000_s1027" type="#_x0000_t136" style="position:absolute;left:0;text-align:left;margin-left:-161.45pt;margin-top:319.2pt;width:820.95pt;height:100.9pt;rotation:19830393fd;z-index:-251213312" fillcolor="#ffcabd">
            <v:fill opacity="20972f"/>
            <v:stroke r:id="rId12" o:title=""/>
            <v:shadow color="#868686"/>
            <v:textpath style="font-family:&quot;Arial Black&quot;;v-text-kern:t" trim="t" fitpath="t" string="ОБРАЗЕЦ"/>
          </v:shape>
        </w:pict>
      </w:r>
      <w:r w:rsidR="006622AA" w:rsidRPr="00A446BF">
        <w:rPr>
          <w:color w:val="000000"/>
          <w:sz w:val="24"/>
          <w:szCs w:val="24"/>
        </w:rPr>
        <w:t>Приложение № </w:t>
      </w:r>
      <w:r w:rsidR="006622AA">
        <w:rPr>
          <w:color w:val="000000"/>
          <w:sz w:val="24"/>
          <w:szCs w:val="24"/>
        </w:rPr>
        <w:t>5</w:t>
      </w:r>
    </w:p>
    <w:p w:rsidR="006622AA" w:rsidRPr="00312A8F" w:rsidRDefault="006622AA" w:rsidP="006622AA">
      <w:pPr>
        <w:pStyle w:val="100"/>
        <w:widowControl w:val="0"/>
        <w:shd w:val="clear" w:color="auto" w:fill="auto"/>
        <w:tabs>
          <w:tab w:val="left" w:pos="-4678"/>
        </w:tabs>
        <w:spacing w:after="0" w:line="240" w:lineRule="auto"/>
        <w:ind w:left="5103" w:right="0" w:firstLine="709"/>
        <w:jc w:val="right"/>
        <w:rPr>
          <w:color w:val="000000"/>
          <w:sz w:val="22"/>
          <w:szCs w:val="22"/>
        </w:rPr>
      </w:pPr>
      <w:r w:rsidRPr="00312A8F">
        <w:rPr>
          <w:color w:val="000000"/>
          <w:sz w:val="22"/>
          <w:szCs w:val="22"/>
        </w:rPr>
        <w:t xml:space="preserve"> </w:t>
      </w:r>
    </w:p>
    <w:p w:rsidR="006622AA" w:rsidRPr="0068333E" w:rsidRDefault="006622AA" w:rsidP="006622AA">
      <w:pPr>
        <w:pStyle w:val="ac"/>
        <w:spacing w:line="240" w:lineRule="auto"/>
        <w:ind w:firstLine="709"/>
        <w:rPr>
          <w:rFonts w:ascii="Times New Roman" w:hAnsi="Times New Roman"/>
          <w:kern w:val="0"/>
          <w:sz w:val="28"/>
          <w:szCs w:val="28"/>
        </w:rPr>
      </w:pPr>
      <w:r>
        <w:rPr>
          <w:rFonts w:ascii="Times New Roman" w:hAnsi="Times New Roman"/>
          <w:kern w:val="0"/>
          <w:sz w:val="28"/>
          <w:szCs w:val="28"/>
        </w:rPr>
        <w:t>Образец</w:t>
      </w:r>
      <w:r>
        <w:rPr>
          <w:rFonts w:ascii="Times New Roman" w:hAnsi="Times New Roman"/>
          <w:kern w:val="0"/>
          <w:sz w:val="28"/>
          <w:szCs w:val="28"/>
          <w:lang w:val="en-US"/>
        </w:rPr>
        <w:t>*</w:t>
      </w:r>
    </w:p>
    <w:p w:rsidR="006622AA" w:rsidRPr="00A43902" w:rsidRDefault="006622AA" w:rsidP="006622AA">
      <w:pPr>
        <w:autoSpaceDE w:val="0"/>
        <w:autoSpaceDN w:val="0"/>
        <w:adjustRightInd w:val="0"/>
        <w:ind w:firstLine="709"/>
        <w:outlineLvl w:val="1"/>
        <w:rPr>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985"/>
        <w:gridCol w:w="709"/>
        <w:gridCol w:w="1985"/>
        <w:gridCol w:w="4677"/>
        <w:gridCol w:w="850"/>
      </w:tblGrid>
      <w:tr w:rsidR="006622AA" w:rsidRPr="00A43902" w:rsidTr="005E21BB">
        <w:trPr>
          <w:cantSplit/>
        </w:trPr>
        <w:tc>
          <w:tcPr>
            <w:tcW w:w="1985"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709" w:type="dxa"/>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1985"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4677" w:type="dxa"/>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622AA" w:rsidRPr="00A43902" w:rsidRDefault="006622AA" w:rsidP="008B4B2A">
            <w:pPr>
              <w:autoSpaceDE w:val="0"/>
              <w:autoSpaceDN w:val="0"/>
              <w:jc w:val="center"/>
              <w:rPr>
                <w:sz w:val="20"/>
                <w:szCs w:val="20"/>
              </w:rPr>
            </w:pPr>
            <w:r w:rsidRPr="00A43902">
              <w:rPr>
                <w:sz w:val="20"/>
                <w:szCs w:val="20"/>
              </w:rPr>
              <w:t>0401060</w:t>
            </w:r>
          </w:p>
        </w:tc>
      </w:tr>
      <w:tr w:rsidR="006622AA" w:rsidRPr="00A43902" w:rsidTr="005E21BB">
        <w:trPr>
          <w:cantSplit/>
        </w:trPr>
        <w:tc>
          <w:tcPr>
            <w:tcW w:w="1985" w:type="dxa"/>
            <w:tcBorders>
              <w:top w:val="nil"/>
              <w:left w:val="nil"/>
              <w:bottom w:val="nil"/>
              <w:right w:val="nil"/>
            </w:tcBorders>
            <w:vAlign w:val="bottom"/>
          </w:tcPr>
          <w:p w:rsidR="006622AA" w:rsidRPr="00A43902" w:rsidRDefault="006622AA" w:rsidP="005E21BB">
            <w:pPr>
              <w:autoSpaceDE w:val="0"/>
              <w:autoSpaceDN w:val="0"/>
              <w:ind w:firstLine="256"/>
              <w:jc w:val="center"/>
              <w:rPr>
                <w:sz w:val="16"/>
                <w:szCs w:val="16"/>
              </w:rPr>
            </w:pPr>
            <w:proofErr w:type="spellStart"/>
            <w:r w:rsidRPr="00A43902">
              <w:rPr>
                <w:sz w:val="16"/>
                <w:szCs w:val="16"/>
              </w:rPr>
              <w:t>Поступ</w:t>
            </w:r>
            <w:proofErr w:type="spellEnd"/>
            <w:r w:rsidRPr="00A43902">
              <w:rPr>
                <w:sz w:val="16"/>
                <w:szCs w:val="16"/>
              </w:rPr>
              <w:t>. в банк плат.</w:t>
            </w:r>
          </w:p>
        </w:tc>
        <w:tc>
          <w:tcPr>
            <w:tcW w:w="709" w:type="dxa"/>
            <w:tcBorders>
              <w:top w:val="nil"/>
              <w:left w:val="nil"/>
              <w:bottom w:val="nil"/>
              <w:right w:val="nil"/>
            </w:tcBorders>
            <w:vAlign w:val="bottom"/>
          </w:tcPr>
          <w:p w:rsidR="006622AA" w:rsidRPr="00A43902" w:rsidRDefault="006622AA" w:rsidP="005E21BB">
            <w:pPr>
              <w:autoSpaceDE w:val="0"/>
              <w:autoSpaceDN w:val="0"/>
              <w:ind w:firstLine="709"/>
              <w:rPr>
                <w:sz w:val="16"/>
                <w:szCs w:val="16"/>
              </w:rPr>
            </w:pPr>
          </w:p>
        </w:tc>
        <w:tc>
          <w:tcPr>
            <w:tcW w:w="1985" w:type="dxa"/>
            <w:tcBorders>
              <w:top w:val="nil"/>
              <w:left w:val="nil"/>
              <w:bottom w:val="nil"/>
              <w:right w:val="nil"/>
            </w:tcBorders>
            <w:vAlign w:val="bottom"/>
          </w:tcPr>
          <w:p w:rsidR="006622AA" w:rsidRPr="00A43902" w:rsidRDefault="006622AA" w:rsidP="005E21BB">
            <w:pPr>
              <w:autoSpaceDE w:val="0"/>
              <w:autoSpaceDN w:val="0"/>
              <w:ind w:firstLine="255"/>
              <w:jc w:val="center"/>
              <w:rPr>
                <w:sz w:val="16"/>
                <w:szCs w:val="16"/>
              </w:rPr>
            </w:pPr>
            <w:r w:rsidRPr="00A43902">
              <w:rPr>
                <w:sz w:val="16"/>
                <w:szCs w:val="16"/>
              </w:rPr>
              <w:t xml:space="preserve">Списано со </w:t>
            </w:r>
            <w:proofErr w:type="spellStart"/>
            <w:r w:rsidRPr="00A43902">
              <w:rPr>
                <w:sz w:val="16"/>
                <w:szCs w:val="16"/>
              </w:rPr>
              <w:t>сч</w:t>
            </w:r>
            <w:proofErr w:type="spellEnd"/>
            <w:r w:rsidRPr="00A43902">
              <w:rPr>
                <w:sz w:val="16"/>
                <w:szCs w:val="16"/>
              </w:rPr>
              <w:t>. плат.</w:t>
            </w:r>
          </w:p>
        </w:tc>
        <w:tc>
          <w:tcPr>
            <w:tcW w:w="4677" w:type="dxa"/>
            <w:tcBorders>
              <w:top w:val="nil"/>
              <w:left w:val="nil"/>
              <w:bottom w:val="nil"/>
              <w:right w:val="nil"/>
            </w:tcBorders>
            <w:vAlign w:val="bottom"/>
          </w:tcPr>
          <w:p w:rsidR="006622AA" w:rsidRPr="00A43902" w:rsidRDefault="006622AA" w:rsidP="005E21BB">
            <w:pPr>
              <w:autoSpaceDE w:val="0"/>
              <w:autoSpaceDN w:val="0"/>
              <w:ind w:firstLine="709"/>
              <w:rPr>
                <w:sz w:val="16"/>
                <w:szCs w:val="16"/>
              </w:rPr>
            </w:pPr>
          </w:p>
        </w:tc>
        <w:tc>
          <w:tcPr>
            <w:tcW w:w="850" w:type="dxa"/>
            <w:tcBorders>
              <w:top w:val="nil"/>
              <w:left w:val="nil"/>
              <w:bottom w:val="nil"/>
              <w:right w:val="nil"/>
            </w:tcBorders>
            <w:vAlign w:val="bottom"/>
          </w:tcPr>
          <w:p w:rsidR="006622AA" w:rsidRPr="00A43902" w:rsidRDefault="006622AA" w:rsidP="005E21BB">
            <w:pPr>
              <w:autoSpaceDE w:val="0"/>
              <w:autoSpaceDN w:val="0"/>
              <w:ind w:firstLine="709"/>
              <w:rPr>
                <w:sz w:val="16"/>
                <w:szCs w:val="16"/>
              </w:rPr>
            </w:pPr>
          </w:p>
        </w:tc>
      </w:tr>
    </w:tbl>
    <w:p w:rsidR="006622AA" w:rsidRPr="00A43902" w:rsidRDefault="006622AA" w:rsidP="006622AA">
      <w:pPr>
        <w:autoSpaceDE w:val="0"/>
        <w:autoSpaceDN w:val="0"/>
        <w:ind w:firstLine="709"/>
        <w:rPr>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1984"/>
        <w:gridCol w:w="284"/>
        <w:gridCol w:w="1984"/>
        <w:gridCol w:w="426"/>
        <w:gridCol w:w="397"/>
      </w:tblGrid>
      <w:tr w:rsidR="006622AA" w:rsidRPr="00A43902" w:rsidTr="005E21BB">
        <w:trPr>
          <w:trHeight w:val="360"/>
        </w:trPr>
        <w:tc>
          <w:tcPr>
            <w:tcW w:w="5131" w:type="dxa"/>
            <w:tcBorders>
              <w:top w:val="nil"/>
              <w:left w:val="nil"/>
              <w:bottom w:val="nil"/>
              <w:right w:val="nil"/>
            </w:tcBorders>
            <w:vAlign w:val="bottom"/>
          </w:tcPr>
          <w:p w:rsidR="006622AA" w:rsidRPr="00A43902" w:rsidRDefault="006622AA" w:rsidP="005E21BB">
            <w:pPr>
              <w:tabs>
                <w:tab w:val="center" w:pos="4111"/>
              </w:tabs>
              <w:autoSpaceDE w:val="0"/>
              <w:autoSpaceDN w:val="0"/>
              <w:ind w:firstLine="709"/>
              <w:rPr>
                <w:b/>
                <w:bCs/>
              </w:rPr>
            </w:pPr>
            <w:r w:rsidRPr="00A43902">
              <w:rPr>
                <w:b/>
                <w:bCs/>
              </w:rPr>
              <w:t xml:space="preserve">ПЛАТЕЖНОЕ ПОРУЧЕНИЕ № </w:t>
            </w:r>
            <w:r w:rsidRPr="00A43902">
              <w:rPr>
                <w:b/>
                <w:bCs/>
              </w:rPr>
              <w:tab/>
            </w:r>
          </w:p>
        </w:tc>
        <w:tc>
          <w:tcPr>
            <w:tcW w:w="1984"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284" w:type="dxa"/>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1984"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426" w:type="dxa"/>
            <w:tcBorders>
              <w:top w:val="nil"/>
              <w:left w:val="nil"/>
              <w:bottom w:val="nil"/>
              <w:right w:val="nil"/>
            </w:tcBorders>
            <w:vAlign w:val="bottom"/>
          </w:tcPr>
          <w:p w:rsidR="006622AA" w:rsidRPr="00A43902" w:rsidRDefault="006622AA" w:rsidP="005E21BB">
            <w:pPr>
              <w:autoSpaceDE w:val="0"/>
              <w:autoSpaceDN w:val="0"/>
              <w:ind w:firstLine="709"/>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bottom"/>
          </w:tcPr>
          <w:p w:rsidR="006622AA" w:rsidRPr="00A43902" w:rsidRDefault="006622AA" w:rsidP="005E21BB">
            <w:pPr>
              <w:autoSpaceDE w:val="0"/>
              <w:autoSpaceDN w:val="0"/>
              <w:ind w:left="-29" w:firstLine="709"/>
              <w:jc w:val="center"/>
              <w:rPr>
                <w:sz w:val="20"/>
                <w:szCs w:val="20"/>
              </w:rPr>
            </w:pPr>
          </w:p>
        </w:tc>
      </w:tr>
      <w:tr w:rsidR="006622AA" w:rsidRPr="00A43902" w:rsidTr="005E21BB">
        <w:tc>
          <w:tcPr>
            <w:tcW w:w="5131" w:type="dxa"/>
            <w:tcBorders>
              <w:top w:val="nil"/>
              <w:left w:val="nil"/>
              <w:bottom w:val="nil"/>
              <w:right w:val="nil"/>
            </w:tcBorders>
            <w:vAlign w:val="bottom"/>
          </w:tcPr>
          <w:p w:rsidR="006622AA" w:rsidRPr="00A43902" w:rsidRDefault="006622AA" w:rsidP="005E21BB">
            <w:pPr>
              <w:autoSpaceDE w:val="0"/>
              <w:autoSpaceDN w:val="0"/>
              <w:ind w:firstLine="709"/>
              <w:jc w:val="center"/>
              <w:rPr>
                <w:sz w:val="16"/>
                <w:szCs w:val="16"/>
              </w:rPr>
            </w:pPr>
          </w:p>
        </w:tc>
        <w:tc>
          <w:tcPr>
            <w:tcW w:w="1984" w:type="dxa"/>
            <w:tcBorders>
              <w:top w:val="nil"/>
              <w:left w:val="nil"/>
              <w:bottom w:val="nil"/>
              <w:right w:val="nil"/>
            </w:tcBorders>
            <w:vAlign w:val="bottom"/>
          </w:tcPr>
          <w:p w:rsidR="006622AA" w:rsidRPr="00A43902" w:rsidRDefault="006622AA" w:rsidP="005E21BB">
            <w:pPr>
              <w:autoSpaceDE w:val="0"/>
              <w:autoSpaceDN w:val="0"/>
              <w:ind w:firstLine="709"/>
              <w:jc w:val="center"/>
              <w:rPr>
                <w:sz w:val="16"/>
                <w:szCs w:val="16"/>
              </w:rPr>
            </w:pPr>
            <w:r w:rsidRPr="00A43902">
              <w:rPr>
                <w:sz w:val="16"/>
                <w:szCs w:val="16"/>
              </w:rPr>
              <w:t>Дата</w:t>
            </w:r>
          </w:p>
        </w:tc>
        <w:tc>
          <w:tcPr>
            <w:tcW w:w="284" w:type="dxa"/>
            <w:tcBorders>
              <w:top w:val="nil"/>
              <w:left w:val="nil"/>
              <w:bottom w:val="nil"/>
              <w:right w:val="nil"/>
            </w:tcBorders>
            <w:vAlign w:val="bottom"/>
          </w:tcPr>
          <w:p w:rsidR="006622AA" w:rsidRPr="00A43902" w:rsidRDefault="006622AA" w:rsidP="005E21BB">
            <w:pPr>
              <w:autoSpaceDE w:val="0"/>
              <w:autoSpaceDN w:val="0"/>
              <w:ind w:firstLine="709"/>
              <w:jc w:val="center"/>
              <w:rPr>
                <w:sz w:val="16"/>
                <w:szCs w:val="16"/>
              </w:rPr>
            </w:pPr>
          </w:p>
        </w:tc>
        <w:tc>
          <w:tcPr>
            <w:tcW w:w="1984" w:type="dxa"/>
            <w:tcBorders>
              <w:top w:val="nil"/>
              <w:left w:val="nil"/>
              <w:bottom w:val="nil"/>
              <w:right w:val="nil"/>
            </w:tcBorders>
            <w:vAlign w:val="bottom"/>
          </w:tcPr>
          <w:p w:rsidR="006622AA" w:rsidRPr="00A43902" w:rsidRDefault="006622AA" w:rsidP="005E21BB">
            <w:pPr>
              <w:autoSpaceDE w:val="0"/>
              <w:autoSpaceDN w:val="0"/>
              <w:ind w:firstLine="709"/>
              <w:jc w:val="center"/>
              <w:rPr>
                <w:sz w:val="16"/>
                <w:szCs w:val="16"/>
              </w:rPr>
            </w:pPr>
            <w:r w:rsidRPr="00A43902">
              <w:rPr>
                <w:sz w:val="16"/>
                <w:szCs w:val="16"/>
              </w:rPr>
              <w:t>Вид платежа</w:t>
            </w:r>
          </w:p>
        </w:tc>
        <w:tc>
          <w:tcPr>
            <w:tcW w:w="426" w:type="dxa"/>
            <w:tcBorders>
              <w:top w:val="nil"/>
              <w:left w:val="nil"/>
              <w:bottom w:val="nil"/>
              <w:right w:val="nil"/>
            </w:tcBorders>
          </w:tcPr>
          <w:p w:rsidR="006622AA" w:rsidRPr="00A43902" w:rsidRDefault="006622AA" w:rsidP="005E21BB">
            <w:pPr>
              <w:autoSpaceDE w:val="0"/>
              <w:autoSpaceDN w:val="0"/>
              <w:ind w:firstLine="709"/>
              <w:jc w:val="center"/>
              <w:rPr>
                <w:sz w:val="16"/>
                <w:szCs w:val="16"/>
              </w:rPr>
            </w:pPr>
          </w:p>
        </w:tc>
        <w:tc>
          <w:tcPr>
            <w:tcW w:w="397" w:type="dxa"/>
            <w:tcBorders>
              <w:top w:val="nil"/>
              <w:left w:val="nil"/>
              <w:bottom w:val="nil"/>
              <w:right w:val="nil"/>
            </w:tcBorders>
          </w:tcPr>
          <w:p w:rsidR="006622AA" w:rsidRPr="00A43902" w:rsidRDefault="006622AA" w:rsidP="005E21BB">
            <w:pPr>
              <w:autoSpaceDE w:val="0"/>
              <w:autoSpaceDN w:val="0"/>
              <w:ind w:firstLine="709"/>
              <w:jc w:val="center"/>
              <w:rPr>
                <w:sz w:val="16"/>
                <w:szCs w:val="16"/>
              </w:rPr>
            </w:pPr>
          </w:p>
        </w:tc>
      </w:tr>
    </w:tbl>
    <w:p w:rsidR="006622AA" w:rsidRPr="00A43902" w:rsidRDefault="006622AA" w:rsidP="006622AA">
      <w:pPr>
        <w:autoSpaceDE w:val="0"/>
        <w:autoSpaceDN w:val="0"/>
        <w:ind w:firstLine="709"/>
        <w:rPr>
          <w:sz w:val="16"/>
          <w:szCs w:val="16"/>
        </w:rPr>
      </w:pPr>
    </w:p>
    <w:tbl>
      <w:tblPr>
        <w:tblW w:w="0" w:type="auto"/>
        <w:tblInd w:w="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283"/>
        <w:gridCol w:w="1418"/>
        <w:gridCol w:w="567"/>
        <w:gridCol w:w="850"/>
        <w:gridCol w:w="568"/>
        <w:gridCol w:w="283"/>
        <w:gridCol w:w="1134"/>
        <w:gridCol w:w="568"/>
        <w:gridCol w:w="566"/>
        <w:gridCol w:w="852"/>
        <w:gridCol w:w="567"/>
      </w:tblGrid>
      <w:tr w:rsidR="006622AA" w:rsidRPr="00A43902" w:rsidTr="005E21BB">
        <w:trPr>
          <w:trHeight w:val="820"/>
        </w:trPr>
        <w:tc>
          <w:tcPr>
            <w:tcW w:w="1134" w:type="dxa"/>
            <w:tcBorders>
              <w:top w:val="nil"/>
              <w:left w:val="nil"/>
            </w:tcBorders>
          </w:tcPr>
          <w:p w:rsidR="006622AA" w:rsidRPr="00A43902" w:rsidRDefault="006622AA" w:rsidP="005E21BB">
            <w:pPr>
              <w:autoSpaceDE w:val="0"/>
              <w:autoSpaceDN w:val="0"/>
              <w:ind w:firstLine="114"/>
              <w:rPr>
                <w:sz w:val="20"/>
                <w:szCs w:val="20"/>
              </w:rPr>
            </w:pPr>
            <w:r w:rsidRPr="00A43902">
              <w:rPr>
                <w:sz w:val="20"/>
                <w:szCs w:val="20"/>
              </w:rPr>
              <w:t>Сумма</w:t>
            </w:r>
          </w:p>
          <w:p w:rsidR="006622AA" w:rsidRPr="00A43902" w:rsidRDefault="006622AA" w:rsidP="005E21BB">
            <w:pPr>
              <w:autoSpaceDE w:val="0"/>
              <w:autoSpaceDN w:val="0"/>
              <w:ind w:firstLine="114"/>
              <w:rPr>
                <w:sz w:val="20"/>
                <w:szCs w:val="20"/>
              </w:rPr>
            </w:pPr>
            <w:r w:rsidRPr="00A43902">
              <w:rPr>
                <w:sz w:val="20"/>
                <w:szCs w:val="20"/>
              </w:rPr>
              <w:t>прописью</w:t>
            </w:r>
          </w:p>
        </w:tc>
        <w:tc>
          <w:tcPr>
            <w:tcW w:w="9072" w:type="dxa"/>
            <w:gridSpan w:val="12"/>
            <w:tcBorders>
              <w:top w:val="nil"/>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nil"/>
              <w:left w:val="nil"/>
              <w:bottom w:val="single" w:sz="4" w:space="0" w:color="auto"/>
              <w:right w:val="single" w:sz="4" w:space="0" w:color="auto"/>
            </w:tcBorders>
            <w:vAlign w:val="center"/>
          </w:tcPr>
          <w:p w:rsidR="006622AA" w:rsidRPr="00A43902" w:rsidRDefault="006622AA" w:rsidP="005E21BB">
            <w:pPr>
              <w:autoSpaceDE w:val="0"/>
              <w:autoSpaceDN w:val="0"/>
              <w:ind w:firstLine="709"/>
              <w:rPr>
                <w:sz w:val="20"/>
                <w:szCs w:val="20"/>
              </w:rPr>
            </w:pPr>
            <w:r w:rsidRPr="00A43902">
              <w:rPr>
                <w:sz w:val="20"/>
                <w:szCs w:val="20"/>
              </w:rPr>
              <w:t xml:space="preserve">ИНН  </w:t>
            </w:r>
          </w:p>
        </w:tc>
        <w:tc>
          <w:tcPr>
            <w:tcW w:w="2835" w:type="dxa"/>
            <w:gridSpan w:val="3"/>
            <w:tcBorders>
              <w:top w:val="nil"/>
              <w:left w:val="nil"/>
              <w:bottom w:val="single" w:sz="4" w:space="0" w:color="auto"/>
              <w:right w:val="single" w:sz="4" w:space="0" w:color="auto"/>
            </w:tcBorders>
            <w:vAlign w:val="center"/>
          </w:tcPr>
          <w:p w:rsidR="006622AA" w:rsidRPr="00A43902" w:rsidRDefault="006622AA" w:rsidP="005E21BB">
            <w:pPr>
              <w:autoSpaceDE w:val="0"/>
              <w:autoSpaceDN w:val="0"/>
              <w:ind w:left="57" w:firstLine="709"/>
              <w:rPr>
                <w:sz w:val="20"/>
                <w:szCs w:val="20"/>
              </w:rPr>
            </w:pPr>
            <w:r w:rsidRPr="00A43902">
              <w:rPr>
                <w:sz w:val="20"/>
                <w:szCs w:val="20"/>
              </w:rPr>
              <w:t xml:space="preserve">КПП  </w:t>
            </w:r>
          </w:p>
        </w:tc>
        <w:tc>
          <w:tcPr>
            <w:tcW w:w="851" w:type="dxa"/>
            <w:gridSpan w:val="2"/>
            <w:vMerge w:val="restart"/>
            <w:tcBorders>
              <w:top w:val="nil"/>
              <w:left w:val="nil"/>
              <w:bottom w:val="nil"/>
              <w:right w:val="single" w:sz="4" w:space="0" w:color="auto"/>
            </w:tcBorders>
          </w:tcPr>
          <w:p w:rsidR="006622AA" w:rsidRPr="00A43902" w:rsidRDefault="006622AA" w:rsidP="005E21BB">
            <w:pPr>
              <w:autoSpaceDE w:val="0"/>
              <w:autoSpaceDN w:val="0"/>
              <w:ind w:left="57" w:firstLine="57"/>
              <w:rPr>
                <w:sz w:val="20"/>
                <w:szCs w:val="20"/>
              </w:rPr>
            </w:pPr>
            <w:r w:rsidRPr="00A43902">
              <w:rPr>
                <w:sz w:val="20"/>
                <w:szCs w:val="20"/>
              </w:rPr>
              <w:t>Сумма</w:t>
            </w:r>
          </w:p>
        </w:tc>
        <w:tc>
          <w:tcPr>
            <w:tcW w:w="3685" w:type="dxa"/>
            <w:gridSpan w:val="5"/>
            <w:vMerge w:val="restart"/>
            <w:tcBorders>
              <w:top w:val="nil"/>
              <w:left w:val="nil"/>
              <w:bottom w:val="nil"/>
              <w:right w:val="nil"/>
            </w:tcBorders>
          </w:tcPr>
          <w:p w:rsidR="006622AA" w:rsidRPr="00A43902" w:rsidRDefault="006622AA" w:rsidP="008B4B2A">
            <w:pPr>
              <w:autoSpaceDE w:val="0"/>
              <w:autoSpaceDN w:val="0"/>
              <w:ind w:left="57" w:firstLine="709"/>
              <w:rPr>
                <w:sz w:val="20"/>
                <w:szCs w:val="20"/>
              </w:rPr>
            </w:pPr>
            <w:r>
              <w:rPr>
                <w:sz w:val="20"/>
                <w:szCs w:val="20"/>
              </w:rPr>
              <w:t>1</w:t>
            </w:r>
            <w:r w:rsidR="008B4B2A">
              <w:rPr>
                <w:sz w:val="20"/>
                <w:szCs w:val="20"/>
              </w:rPr>
              <w:t>6</w:t>
            </w:r>
            <w:r>
              <w:rPr>
                <w:sz w:val="20"/>
                <w:szCs w:val="20"/>
              </w:rPr>
              <w:t>00-00</w:t>
            </w: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6622AA" w:rsidRPr="00A43902" w:rsidRDefault="006622AA" w:rsidP="005E21BB">
            <w:pPr>
              <w:autoSpaceDE w:val="0"/>
              <w:autoSpaceDN w:val="0"/>
              <w:ind w:firstLine="709"/>
              <w:rPr>
                <w:sz w:val="20"/>
                <w:szCs w:val="20"/>
                <w:lang w:val="en-US"/>
              </w:rPr>
            </w:pPr>
          </w:p>
        </w:tc>
        <w:tc>
          <w:tcPr>
            <w:tcW w:w="851" w:type="dxa"/>
            <w:gridSpan w:val="2"/>
            <w:vMerge/>
            <w:tcBorders>
              <w:top w:val="nil"/>
              <w:left w:val="single" w:sz="4" w:space="0" w:color="auto"/>
              <w:bottom w:val="single" w:sz="4" w:space="0" w:color="auto"/>
              <w:right w:val="single" w:sz="4" w:space="0" w:color="auto"/>
            </w:tcBorders>
          </w:tcPr>
          <w:p w:rsidR="006622AA" w:rsidRPr="00A43902" w:rsidRDefault="006622AA" w:rsidP="005E21BB">
            <w:pPr>
              <w:autoSpaceDE w:val="0"/>
              <w:autoSpaceDN w:val="0"/>
              <w:ind w:left="57" w:firstLine="709"/>
              <w:rPr>
                <w:sz w:val="20"/>
                <w:szCs w:val="20"/>
              </w:rPr>
            </w:pPr>
          </w:p>
        </w:tc>
        <w:tc>
          <w:tcPr>
            <w:tcW w:w="3685" w:type="dxa"/>
            <w:gridSpan w:val="5"/>
            <w:vMerge/>
            <w:tcBorders>
              <w:top w:val="nil"/>
              <w:left w:val="nil"/>
              <w:bottom w:val="single" w:sz="4" w:space="0" w:color="auto"/>
              <w:right w:val="nil"/>
            </w:tcBorders>
          </w:tcPr>
          <w:p w:rsidR="006622AA" w:rsidRPr="00A43902" w:rsidRDefault="006622AA" w:rsidP="005E21BB">
            <w:pPr>
              <w:autoSpaceDE w:val="0"/>
              <w:autoSpaceDN w:val="0"/>
              <w:ind w:firstLine="709"/>
              <w:jc w:val="center"/>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tcBorders>
              <w:top w:val="nil"/>
              <w:left w:val="nil"/>
              <w:bottom w:val="nil"/>
              <w:right w:val="single" w:sz="4" w:space="0" w:color="auto"/>
            </w:tcBorders>
          </w:tcPr>
          <w:p w:rsidR="006622AA" w:rsidRPr="00A43902" w:rsidRDefault="006622AA" w:rsidP="005E21BB">
            <w:pPr>
              <w:autoSpaceDE w:val="0"/>
              <w:autoSpaceDN w:val="0"/>
              <w:ind w:firstLine="709"/>
              <w:rPr>
                <w:sz w:val="20"/>
                <w:szCs w:val="20"/>
              </w:rPr>
            </w:pPr>
          </w:p>
        </w:tc>
        <w:tc>
          <w:tcPr>
            <w:tcW w:w="851" w:type="dxa"/>
            <w:gridSpan w:val="2"/>
            <w:vMerge w:val="restart"/>
            <w:tcBorders>
              <w:top w:val="single" w:sz="4" w:space="0" w:color="auto"/>
              <w:left w:val="nil"/>
              <w:bottom w:val="nil"/>
              <w:right w:val="single" w:sz="4" w:space="0" w:color="auto"/>
            </w:tcBorders>
          </w:tcPr>
          <w:p w:rsidR="006622AA" w:rsidRPr="00A43902" w:rsidRDefault="006622AA" w:rsidP="005E21BB">
            <w:pPr>
              <w:autoSpaceDE w:val="0"/>
              <w:autoSpaceDN w:val="0"/>
              <w:ind w:left="57" w:firstLine="57"/>
              <w:rPr>
                <w:sz w:val="20"/>
                <w:szCs w:val="20"/>
              </w:rPr>
            </w:pPr>
            <w:proofErr w:type="spellStart"/>
            <w:r w:rsidRPr="00A43902">
              <w:rPr>
                <w:sz w:val="20"/>
                <w:szCs w:val="20"/>
              </w:rPr>
              <w:t>Сч</w:t>
            </w:r>
            <w:proofErr w:type="spellEnd"/>
            <w:r w:rsidRPr="00A43902">
              <w:rPr>
                <w:sz w:val="20"/>
                <w:szCs w:val="20"/>
              </w:rPr>
              <w:t>. №</w:t>
            </w:r>
          </w:p>
        </w:tc>
        <w:tc>
          <w:tcPr>
            <w:tcW w:w="3685" w:type="dxa"/>
            <w:gridSpan w:val="5"/>
            <w:vMerge w:val="restart"/>
            <w:tcBorders>
              <w:top w:val="single" w:sz="4" w:space="0" w:color="auto"/>
              <w:left w:val="nil"/>
              <w:bottom w:val="nil"/>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6"/>
            <w:tcBorders>
              <w:top w:val="nil"/>
              <w:left w:val="nil"/>
              <w:bottom w:val="single" w:sz="4" w:space="0" w:color="auto"/>
              <w:right w:val="single" w:sz="4" w:space="0" w:color="auto"/>
            </w:tcBorders>
            <w:vAlign w:val="bottom"/>
          </w:tcPr>
          <w:p w:rsidR="006622AA" w:rsidRPr="00A43902" w:rsidRDefault="006622AA" w:rsidP="005E21BB">
            <w:pPr>
              <w:autoSpaceDE w:val="0"/>
              <w:autoSpaceDN w:val="0"/>
              <w:ind w:firstLine="709"/>
              <w:rPr>
                <w:sz w:val="20"/>
                <w:szCs w:val="20"/>
              </w:rPr>
            </w:pPr>
            <w:r w:rsidRPr="00A43902">
              <w:rPr>
                <w:sz w:val="20"/>
                <w:szCs w:val="20"/>
              </w:rPr>
              <w:t>Плательщик</w:t>
            </w:r>
          </w:p>
        </w:tc>
        <w:tc>
          <w:tcPr>
            <w:tcW w:w="851" w:type="dxa"/>
            <w:gridSpan w:val="2"/>
            <w:vMerge/>
            <w:tcBorders>
              <w:top w:val="nil"/>
              <w:left w:val="nil"/>
              <w:bottom w:val="single" w:sz="4" w:space="0" w:color="auto"/>
              <w:right w:val="single" w:sz="4" w:space="0" w:color="auto"/>
            </w:tcBorders>
          </w:tcPr>
          <w:p w:rsidR="006622AA" w:rsidRPr="00A43902" w:rsidRDefault="006622AA" w:rsidP="005E21BB">
            <w:pPr>
              <w:autoSpaceDE w:val="0"/>
              <w:autoSpaceDN w:val="0"/>
              <w:ind w:left="57" w:firstLine="709"/>
              <w:rPr>
                <w:sz w:val="20"/>
                <w:szCs w:val="20"/>
              </w:rPr>
            </w:pPr>
          </w:p>
        </w:tc>
        <w:tc>
          <w:tcPr>
            <w:tcW w:w="3685" w:type="dxa"/>
            <w:gridSpan w:val="5"/>
            <w:vMerge/>
            <w:tcBorders>
              <w:top w:val="nil"/>
              <w:left w:val="nil"/>
              <w:bottom w:val="nil"/>
              <w:right w:val="nil"/>
            </w:tcBorders>
          </w:tcPr>
          <w:p w:rsidR="006622AA" w:rsidRPr="00A43902" w:rsidRDefault="006622AA" w:rsidP="005E21BB">
            <w:pPr>
              <w:autoSpaceDE w:val="0"/>
              <w:autoSpaceDN w:val="0"/>
              <w:ind w:firstLine="709"/>
              <w:jc w:val="center"/>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6622AA" w:rsidRPr="00A43902" w:rsidRDefault="006622AA" w:rsidP="005E21BB">
            <w:pPr>
              <w:autoSpaceDE w:val="0"/>
              <w:autoSpaceDN w:val="0"/>
              <w:ind w:firstLine="709"/>
              <w:rPr>
                <w: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22AA" w:rsidRPr="00A43902" w:rsidRDefault="006622AA" w:rsidP="005E21BB">
            <w:pPr>
              <w:autoSpaceDE w:val="0"/>
              <w:autoSpaceDN w:val="0"/>
              <w:ind w:left="57" w:firstLine="57"/>
            </w:pPr>
            <w:r w:rsidRPr="00A43902">
              <w:t>БИК</w:t>
            </w:r>
          </w:p>
        </w:tc>
        <w:tc>
          <w:tcPr>
            <w:tcW w:w="3685" w:type="dxa"/>
            <w:gridSpan w:val="5"/>
            <w:tcBorders>
              <w:top w:val="nil"/>
              <w:left w:val="nil"/>
              <w:bottom w:val="nil"/>
              <w:right w:val="nil"/>
            </w:tcBorders>
            <w:vAlign w:val="center"/>
          </w:tcPr>
          <w:p w:rsidR="006622AA" w:rsidRPr="00A43902" w:rsidRDefault="006622AA" w:rsidP="005E21BB">
            <w:pPr>
              <w:autoSpaceDE w:val="0"/>
              <w:autoSpaceDN w:val="0"/>
              <w:ind w:left="57" w:firstLine="709"/>
              <w:rPr>
                <w:b/>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851" w:type="dxa"/>
            <w:gridSpan w:val="2"/>
            <w:vMerge w:val="restart"/>
            <w:tcBorders>
              <w:top w:val="single" w:sz="4" w:space="0" w:color="auto"/>
              <w:left w:val="single" w:sz="4" w:space="0" w:color="auto"/>
              <w:bottom w:val="nil"/>
              <w:right w:val="single" w:sz="4" w:space="0" w:color="auto"/>
            </w:tcBorders>
          </w:tcPr>
          <w:p w:rsidR="006622AA" w:rsidRPr="00A43902" w:rsidRDefault="006622AA" w:rsidP="005E21BB">
            <w:pPr>
              <w:autoSpaceDE w:val="0"/>
              <w:autoSpaceDN w:val="0"/>
              <w:ind w:left="57" w:firstLine="57"/>
              <w:rPr>
                <w:sz w:val="20"/>
                <w:szCs w:val="20"/>
              </w:rPr>
            </w:pPr>
            <w:proofErr w:type="spellStart"/>
            <w:r w:rsidRPr="00A43902">
              <w:rPr>
                <w:sz w:val="20"/>
                <w:szCs w:val="20"/>
              </w:rPr>
              <w:t>Сч</w:t>
            </w:r>
            <w:proofErr w:type="spellEnd"/>
            <w:r w:rsidRPr="00A43902">
              <w:rPr>
                <w:sz w:val="20"/>
                <w:szCs w:val="20"/>
              </w:rPr>
              <w:t>. №</w:t>
            </w:r>
          </w:p>
        </w:tc>
        <w:tc>
          <w:tcPr>
            <w:tcW w:w="3685" w:type="dxa"/>
            <w:gridSpan w:val="5"/>
            <w:vMerge w:val="restart"/>
            <w:tcBorders>
              <w:top w:val="nil"/>
              <w:left w:val="nil"/>
              <w:bottom w:val="nil"/>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bottom"/>
          </w:tcPr>
          <w:p w:rsidR="006622AA" w:rsidRPr="00A43902" w:rsidRDefault="006622AA" w:rsidP="005E21BB">
            <w:pPr>
              <w:autoSpaceDE w:val="0"/>
              <w:autoSpaceDN w:val="0"/>
              <w:ind w:firstLine="709"/>
              <w:rPr>
                <w:sz w:val="20"/>
                <w:szCs w:val="20"/>
              </w:rPr>
            </w:pPr>
            <w:r w:rsidRPr="00A43902">
              <w:rPr>
                <w:sz w:val="20"/>
                <w:szCs w:val="20"/>
              </w:rPr>
              <w:t>Банк плательщика</w:t>
            </w:r>
          </w:p>
        </w:tc>
        <w:tc>
          <w:tcPr>
            <w:tcW w:w="851" w:type="dxa"/>
            <w:gridSpan w:val="2"/>
            <w:vMerge/>
            <w:tcBorders>
              <w:top w:val="nil"/>
              <w:left w:val="single" w:sz="4" w:space="0" w:color="auto"/>
              <w:bottom w:val="single" w:sz="4" w:space="0" w:color="auto"/>
              <w:right w:val="single" w:sz="4" w:space="0" w:color="auto"/>
            </w:tcBorders>
          </w:tcPr>
          <w:p w:rsidR="006622AA" w:rsidRPr="00A43902" w:rsidRDefault="006622AA" w:rsidP="005E21BB">
            <w:pPr>
              <w:autoSpaceDE w:val="0"/>
              <w:autoSpaceDN w:val="0"/>
              <w:ind w:left="57" w:firstLine="709"/>
              <w:rPr>
                <w:sz w:val="20"/>
                <w:szCs w:val="20"/>
              </w:rPr>
            </w:pPr>
          </w:p>
        </w:tc>
        <w:tc>
          <w:tcPr>
            <w:tcW w:w="3685" w:type="dxa"/>
            <w:gridSpan w:val="5"/>
            <w:vMerge/>
            <w:tcBorders>
              <w:top w:val="nil"/>
              <w:left w:val="nil"/>
              <w:bottom w:val="single" w:sz="4" w:space="0" w:color="auto"/>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6622AA" w:rsidRPr="00A43902" w:rsidRDefault="006622AA" w:rsidP="005E21BB">
            <w:pPr>
              <w:autoSpaceDE w:val="0"/>
              <w:autoSpaceDN w:val="0"/>
              <w:ind w:firstLine="709"/>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БИК</w:t>
            </w:r>
          </w:p>
        </w:tc>
        <w:tc>
          <w:tcPr>
            <w:tcW w:w="3685" w:type="dxa"/>
            <w:gridSpan w:val="5"/>
            <w:tcBorders>
              <w:top w:val="nil"/>
              <w:left w:val="nil"/>
              <w:bottom w:val="nil"/>
              <w:right w:val="nil"/>
            </w:tcBorders>
            <w:vAlign w:val="center"/>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5670" w:type="dxa"/>
            <w:gridSpan w:val="6"/>
            <w:vMerge/>
            <w:tcBorders>
              <w:top w:val="nil"/>
              <w:left w:val="nil"/>
              <w:bottom w:val="nil"/>
              <w:right w:val="nil"/>
            </w:tcBorders>
          </w:tcPr>
          <w:p w:rsidR="006622AA" w:rsidRPr="00A43902" w:rsidRDefault="006622AA" w:rsidP="005E21BB">
            <w:pPr>
              <w:autoSpaceDE w:val="0"/>
              <w:autoSpaceDN w:val="0"/>
              <w:ind w:firstLine="709"/>
              <w:rPr>
                <w:sz w:val="20"/>
                <w:szCs w:val="20"/>
              </w:rPr>
            </w:pPr>
          </w:p>
        </w:tc>
        <w:tc>
          <w:tcPr>
            <w:tcW w:w="851" w:type="dxa"/>
            <w:gridSpan w:val="2"/>
            <w:vMerge w:val="restart"/>
            <w:tcBorders>
              <w:top w:val="single" w:sz="4" w:space="0" w:color="auto"/>
              <w:left w:val="single" w:sz="4" w:space="0" w:color="auto"/>
              <w:bottom w:val="nil"/>
              <w:right w:val="single" w:sz="4" w:space="0" w:color="auto"/>
            </w:tcBorders>
          </w:tcPr>
          <w:p w:rsidR="006622AA" w:rsidRPr="00A43902" w:rsidRDefault="006622AA" w:rsidP="005E21BB">
            <w:pPr>
              <w:autoSpaceDE w:val="0"/>
              <w:autoSpaceDN w:val="0"/>
              <w:ind w:left="57" w:firstLine="57"/>
              <w:rPr>
                <w:sz w:val="20"/>
                <w:szCs w:val="20"/>
              </w:rPr>
            </w:pPr>
            <w:proofErr w:type="spellStart"/>
            <w:r w:rsidRPr="00A43902">
              <w:rPr>
                <w:sz w:val="20"/>
                <w:szCs w:val="20"/>
              </w:rPr>
              <w:t>Сч</w:t>
            </w:r>
            <w:proofErr w:type="spellEnd"/>
            <w:r w:rsidRPr="00A43902">
              <w:rPr>
                <w:sz w:val="20"/>
                <w:szCs w:val="20"/>
              </w:rPr>
              <w:t>. №</w:t>
            </w:r>
          </w:p>
        </w:tc>
        <w:tc>
          <w:tcPr>
            <w:tcW w:w="3685" w:type="dxa"/>
            <w:gridSpan w:val="5"/>
            <w:vMerge w:val="restart"/>
            <w:tcBorders>
              <w:top w:val="nil"/>
              <w:left w:val="nil"/>
              <w:bottom w:val="nil"/>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r w:rsidRPr="00A43902">
              <w:rPr>
                <w:sz w:val="20"/>
                <w:szCs w:val="20"/>
              </w:rPr>
              <w:t>Банк получателя</w:t>
            </w:r>
          </w:p>
        </w:tc>
        <w:tc>
          <w:tcPr>
            <w:tcW w:w="851" w:type="dxa"/>
            <w:gridSpan w:val="2"/>
            <w:vMerge/>
            <w:tcBorders>
              <w:top w:val="nil"/>
              <w:left w:val="single" w:sz="4" w:space="0" w:color="auto"/>
              <w:bottom w:val="nil"/>
              <w:right w:val="single" w:sz="4" w:space="0" w:color="auto"/>
            </w:tcBorders>
          </w:tcPr>
          <w:p w:rsidR="006622AA" w:rsidRPr="00A43902" w:rsidRDefault="006622AA" w:rsidP="005E21BB">
            <w:pPr>
              <w:autoSpaceDE w:val="0"/>
              <w:autoSpaceDN w:val="0"/>
              <w:ind w:left="57" w:firstLine="709"/>
              <w:rPr>
                <w:sz w:val="20"/>
                <w:szCs w:val="20"/>
              </w:rPr>
            </w:pPr>
          </w:p>
        </w:tc>
        <w:tc>
          <w:tcPr>
            <w:tcW w:w="3685" w:type="dxa"/>
            <w:gridSpan w:val="5"/>
            <w:vMerge/>
            <w:tcBorders>
              <w:top w:val="nil"/>
              <w:left w:val="nil"/>
              <w:bottom w:val="nil"/>
              <w:right w:val="nil"/>
            </w:tcBorders>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6622AA" w:rsidRPr="00A43902" w:rsidRDefault="006622AA" w:rsidP="005E21BB">
            <w:pPr>
              <w:autoSpaceDE w:val="0"/>
              <w:autoSpaceDN w:val="0"/>
              <w:ind w:firstLine="709"/>
              <w:rPr>
                <w:b/>
              </w:rPr>
            </w:pPr>
            <w:r w:rsidRPr="00A43902">
              <w:rPr>
                <w:sz w:val="20"/>
                <w:szCs w:val="20"/>
              </w:rPr>
              <w:t xml:space="preserve">ИНН  </w:t>
            </w:r>
          </w:p>
        </w:tc>
        <w:tc>
          <w:tcPr>
            <w:tcW w:w="2835" w:type="dxa"/>
            <w:gridSpan w:val="3"/>
            <w:tcBorders>
              <w:top w:val="single" w:sz="4" w:space="0" w:color="auto"/>
              <w:left w:val="single" w:sz="4" w:space="0" w:color="auto"/>
              <w:bottom w:val="single" w:sz="4" w:space="0" w:color="auto"/>
              <w:right w:val="nil"/>
            </w:tcBorders>
            <w:vAlign w:val="center"/>
          </w:tcPr>
          <w:p w:rsidR="006622AA" w:rsidRPr="00A43902" w:rsidRDefault="006622AA" w:rsidP="005E21BB">
            <w:pPr>
              <w:autoSpaceDE w:val="0"/>
              <w:autoSpaceDN w:val="0"/>
              <w:ind w:left="57" w:firstLine="709"/>
              <w:rPr>
                <w:sz w:val="20"/>
                <w:szCs w:val="20"/>
              </w:rPr>
            </w:pPr>
            <w:r w:rsidRPr="00A43902">
              <w:rPr>
                <w:sz w:val="20"/>
                <w:szCs w:val="20"/>
              </w:rPr>
              <w:t xml:space="preserve">КПП </w:t>
            </w:r>
          </w:p>
        </w:tc>
        <w:tc>
          <w:tcPr>
            <w:tcW w:w="851" w:type="dxa"/>
            <w:gridSpan w:val="2"/>
            <w:vMerge w:val="restart"/>
            <w:tcBorders>
              <w:top w:val="single" w:sz="4" w:space="0" w:color="auto"/>
              <w:left w:val="single" w:sz="4" w:space="0" w:color="auto"/>
              <w:bottom w:val="nil"/>
              <w:right w:val="single" w:sz="4" w:space="0" w:color="auto"/>
            </w:tcBorders>
          </w:tcPr>
          <w:p w:rsidR="006622AA" w:rsidRPr="00A43902" w:rsidRDefault="006622AA" w:rsidP="005E21BB">
            <w:pPr>
              <w:autoSpaceDE w:val="0"/>
              <w:autoSpaceDN w:val="0"/>
              <w:ind w:left="57" w:firstLine="57"/>
              <w:rPr>
                <w:sz w:val="20"/>
                <w:szCs w:val="20"/>
              </w:rPr>
            </w:pPr>
            <w:proofErr w:type="spellStart"/>
            <w:r w:rsidRPr="00A43902">
              <w:rPr>
                <w:sz w:val="20"/>
                <w:szCs w:val="20"/>
              </w:rPr>
              <w:t>Сч</w:t>
            </w:r>
            <w:proofErr w:type="spellEnd"/>
            <w:r w:rsidRPr="00A43902">
              <w:rPr>
                <w:sz w:val="20"/>
                <w:szCs w:val="20"/>
              </w:rPr>
              <w:t>. №</w:t>
            </w:r>
          </w:p>
        </w:tc>
        <w:tc>
          <w:tcPr>
            <w:tcW w:w="3685" w:type="dxa"/>
            <w:gridSpan w:val="5"/>
            <w:vMerge w:val="restart"/>
            <w:tcBorders>
              <w:top w:val="nil"/>
              <w:left w:val="nil"/>
              <w:bottom w:val="nil"/>
              <w:right w:val="nil"/>
            </w:tcBorders>
          </w:tcPr>
          <w:p w:rsidR="006622AA" w:rsidRPr="00A43902" w:rsidRDefault="006622AA" w:rsidP="005E21BB">
            <w:pPr>
              <w:autoSpaceDE w:val="0"/>
              <w:autoSpaceDN w:val="0"/>
              <w:ind w:left="57" w:firstLine="709"/>
              <w:rPr>
                <w:b/>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val="restart"/>
            <w:tcBorders>
              <w:top w:val="nil"/>
              <w:left w:val="nil"/>
              <w:bottom w:val="nil"/>
              <w:right w:val="nil"/>
            </w:tcBorders>
          </w:tcPr>
          <w:p w:rsidR="006622AA" w:rsidRPr="00A43902" w:rsidRDefault="006622AA" w:rsidP="005E21BB">
            <w:pPr>
              <w:autoSpaceDE w:val="0"/>
              <w:autoSpaceDN w:val="0"/>
              <w:ind w:firstLine="709"/>
              <w:rPr>
                <w:b/>
              </w:rPr>
            </w:pPr>
          </w:p>
        </w:tc>
        <w:tc>
          <w:tcPr>
            <w:tcW w:w="851" w:type="dxa"/>
            <w:gridSpan w:val="2"/>
            <w:vMerge/>
            <w:tcBorders>
              <w:top w:val="nil"/>
              <w:left w:val="single" w:sz="4" w:space="0" w:color="auto"/>
              <w:bottom w:val="single" w:sz="4" w:space="0" w:color="auto"/>
              <w:right w:val="single" w:sz="4" w:space="0" w:color="auto"/>
            </w:tcBorders>
          </w:tcPr>
          <w:p w:rsidR="006622AA" w:rsidRPr="00A43902" w:rsidRDefault="006622AA" w:rsidP="005E21BB">
            <w:pPr>
              <w:autoSpaceDE w:val="0"/>
              <w:autoSpaceDN w:val="0"/>
              <w:ind w:left="57" w:firstLine="709"/>
              <w:rPr>
                <w:sz w:val="20"/>
                <w:szCs w:val="20"/>
              </w:rPr>
            </w:pPr>
          </w:p>
        </w:tc>
        <w:tc>
          <w:tcPr>
            <w:tcW w:w="3685" w:type="dxa"/>
            <w:gridSpan w:val="5"/>
            <w:vMerge/>
            <w:tcBorders>
              <w:top w:val="nil"/>
              <w:left w:val="nil"/>
              <w:bottom w:val="nil"/>
              <w:right w:val="nil"/>
            </w:tcBorders>
          </w:tcPr>
          <w:p w:rsidR="006622AA" w:rsidRPr="00A43902" w:rsidRDefault="006622AA" w:rsidP="005E21BB">
            <w:pPr>
              <w:autoSpaceDE w:val="0"/>
              <w:autoSpaceDN w:val="0"/>
              <w:ind w:firstLine="709"/>
              <w:jc w:val="center"/>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 xml:space="preserve">Вид </w:t>
            </w:r>
            <w:proofErr w:type="gramStart"/>
            <w:r w:rsidRPr="00A43902">
              <w:rPr>
                <w:sz w:val="20"/>
                <w:szCs w:val="20"/>
              </w:rPr>
              <w:t>оп</w:t>
            </w:r>
            <w:proofErr w:type="gramEnd"/>
            <w:r w:rsidRPr="00A43902">
              <w:rPr>
                <w:sz w:val="20"/>
                <w:szCs w:val="20"/>
              </w:rPr>
              <w:t>.</w:t>
            </w:r>
          </w:p>
        </w:tc>
        <w:tc>
          <w:tcPr>
            <w:tcW w:w="1134" w:type="dxa"/>
            <w:tcBorders>
              <w:top w:val="single" w:sz="4" w:space="0" w:color="auto"/>
              <w:left w:val="nil"/>
              <w:bottom w:val="nil"/>
              <w:right w:val="single" w:sz="4" w:space="0" w:color="auto"/>
            </w:tcBorders>
            <w:vAlign w:val="center"/>
          </w:tcPr>
          <w:p w:rsidR="006622AA" w:rsidRPr="00A43902" w:rsidRDefault="006622AA" w:rsidP="005E21BB">
            <w:pPr>
              <w:autoSpaceDE w:val="0"/>
              <w:autoSpaceDN w:val="0"/>
              <w:ind w:left="57" w:firstLine="709"/>
              <w:rPr>
                <w:b/>
              </w:rPr>
            </w:pPr>
          </w:p>
        </w:tc>
        <w:tc>
          <w:tcPr>
            <w:tcW w:w="1134" w:type="dxa"/>
            <w:gridSpan w:val="2"/>
            <w:tcBorders>
              <w:top w:val="single" w:sz="4" w:space="0" w:color="auto"/>
              <w:left w:val="nil"/>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Срок плат.</w:t>
            </w:r>
          </w:p>
        </w:tc>
        <w:tc>
          <w:tcPr>
            <w:tcW w:w="1417" w:type="dxa"/>
            <w:gridSpan w:val="2"/>
            <w:tcBorders>
              <w:top w:val="single" w:sz="4" w:space="0" w:color="auto"/>
              <w:left w:val="nil"/>
              <w:bottom w:val="nil"/>
              <w:right w:val="nil"/>
            </w:tcBorders>
            <w:vAlign w:val="center"/>
          </w:tcPr>
          <w:p w:rsidR="006622AA" w:rsidRPr="00A43902" w:rsidRDefault="006622AA" w:rsidP="005E21BB">
            <w:pPr>
              <w:autoSpaceDE w:val="0"/>
              <w:autoSpaceDN w:val="0"/>
              <w:ind w:left="57" w:firstLine="709"/>
              <w:rPr>
                <w:sz w:val="20"/>
                <w:szCs w:val="20"/>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Наз. пл.</w:t>
            </w:r>
          </w:p>
        </w:tc>
        <w:tc>
          <w:tcPr>
            <w:tcW w:w="1134" w:type="dxa"/>
            <w:tcBorders>
              <w:top w:val="nil"/>
              <w:left w:val="nil"/>
              <w:bottom w:val="nil"/>
              <w:right w:val="single" w:sz="4" w:space="0" w:color="auto"/>
            </w:tcBorders>
            <w:vAlign w:val="center"/>
          </w:tcPr>
          <w:p w:rsidR="006622AA" w:rsidRPr="00A43902" w:rsidRDefault="006622AA" w:rsidP="005E21BB">
            <w:pPr>
              <w:autoSpaceDE w:val="0"/>
              <w:autoSpaceDN w:val="0"/>
              <w:ind w:left="57" w:firstLine="709"/>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Очер</w:t>
            </w:r>
            <w:proofErr w:type="gramStart"/>
            <w:r w:rsidRPr="00A43902">
              <w:rPr>
                <w:sz w:val="20"/>
                <w:szCs w:val="20"/>
              </w:rPr>
              <w:t>.</w:t>
            </w:r>
            <w:proofErr w:type="gramEnd"/>
            <w:r w:rsidRPr="00A43902">
              <w:rPr>
                <w:sz w:val="20"/>
                <w:szCs w:val="20"/>
              </w:rPr>
              <w:t xml:space="preserve"> </w:t>
            </w:r>
            <w:proofErr w:type="gramStart"/>
            <w:r w:rsidRPr="00A43902">
              <w:rPr>
                <w:sz w:val="20"/>
                <w:szCs w:val="20"/>
              </w:rPr>
              <w:t>п</w:t>
            </w:r>
            <w:proofErr w:type="gramEnd"/>
            <w:r w:rsidRPr="00A43902">
              <w:rPr>
                <w:sz w:val="20"/>
                <w:szCs w:val="20"/>
              </w:rPr>
              <w:t>лат.</w:t>
            </w:r>
          </w:p>
        </w:tc>
        <w:tc>
          <w:tcPr>
            <w:tcW w:w="1417" w:type="dxa"/>
            <w:gridSpan w:val="2"/>
            <w:tcBorders>
              <w:top w:val="nil"/>
              <w:left w:val="nil"/>
              <w:bottom w:val="nil"/>
              <w:right w:val="nil"/>
            </w:tcBorders>
            <w:vAlign w:val="center"/>
          </w:tcPr>
          <w:p w:rsidR="006622AA" w:rsidRPr="00A43902" w:rsidRDefault="006622AA" w:rsidP="005E21BB">
            <w:pPr>
              <w:autoSpaceDE w:val="0"/>
              <w:autoSpaceDN w:val="0"/>
              <w:ind w:left="57" w:firstLine="709"/>
              <w:rPr>
                <w:b/>
              </w:rPr>
            </w:pPr>
          </w:p>
        </w:tc>
      </w:tr>
      <w:tr w:rsidR="006622AA" w:rsidRPr="00A43902" w:rsidTr="005E21BB">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bottom"/>
          </w:tcPr>
          <w:p w:rsidR="006622AA" w:rsidRPr="00A43902" w:rsidRDefault="006622AA" w:rsidP="005E21BB">
            <w:pPr>
              <w:autoSpaceDE w:val="0"/>
              <w:autoSpaceDN w:val="0"/>
              <w:ind w:firstLine="709"/>
              <w:rPr>
                <w:sz w:val="20"/>
                <w:szCs w:val="20"/>
              </w:rPr>
            </w:pPr>
            <w:r w:rsidRPr="00A43902">
              <w:rPr>
                <w:sz w:val="20"/>
                <w:szCs w:val="20"/>
              </w:rPr>
              <w:t>Получатель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Код</w:t>
            </w:r>
          </w:p>
        </w:tc>
        <w:tc>
          <w:tcPr>
            <w:tcW w:w="1134" w:type="dxa"/>
            <w:tcBorders>
              <w:top w:val="nil"/>
              <w:left w:val="nil"/>
              <w:bottom w:val="single" w:sz="4" w:space="0" w:color="auto"/>
              <w:right w:val="single" w:sz="4" w:space="0" w:color="auto"/>
            </w:tcBorders>
            <w:vAlign w:val="center"/>
          </w:tcPr>
          <w:p w:rsidR="006622AA" w:rsidRPr="00A43902" w:rsidRDefault="006622AA" w:rsidP="005E21BB">
            <w:pPr>
              <w:autoSpaceDE w:val="0"/>
              <w:autoSpaceDN w:val="0"/>
              <w:ind w:left="57" w:firstLine="709"/>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622AA" w:rsidRPr="00A43902" w:rsidRDefault="006622AA" w:rsidP="005E21BB">
            <w:pPr>
              <w:autoSpaceDE w:val="0"/>
              <w:autoSpaceDN w:val="0"/>
              <w:ind w:left="57" w:firstLine="57"/>
              <w:rPr>
                <w:sz w:val="20"/>
                <w:szCs w:val="20"/>
              </w:rPr>
            </w:pPr>
            <w:r w:rsidRPr="00A43902">
              <w:rPr>
                <w:sz w:val="20"/>
                <w:szCs w:val="20"/>
              </w:rPr>
              <w:t>Рез</w:t>
            </w:r>
            <w:proofErr w:type="gramStart"/>
            <w:r w:rsidRPr="00A43902">
              <w:rPr>
                <w:sz w:val="20"/>
                <w:szCs w:val="20"/>
              </w:rPr>
              <w:t>.</w:t>
            </w:r>
            <w:proofErr w:type="gramEnd"/>
            <w:r w:rsidRPr="00A43902">
              <w:rPr>
                <w:sz w:val="20"/>
                <w:szCs w:val="20"/>
              </w:rPr>
              <w:t xml:space="preserve"> </w:t>
            </w:r>
            <w:proofErr w:type="gramStart"/>
            <w:r w:rsidRPr="00A43902">
              <w:rPr>
                <w:sz w:val="20"/>
                <w:szCs w:val="20"/>
              </w:rPr>
              <w:t>п</w:t>
            </w:r>
            <w:proofErr w:type="gramEnd"/>
            <w:r w:rsidRPr="00A43902">
              <w:rPr>
                <w:sz w:val="20"/>
                <w:szCs w:val="20"/>
              </w:rPr>
              <w:t>оле</w:t>
            </w:r>
          </w:p>
        </w:tc>
        <w:tc>
          <w:tcPr>
            <w:tcW w:w="1417" w:type="dxa"/>
            <w:gridSpan w:val="2"/>
            <w:tcBorders>
              <w:top w:val="nil"/>
              <w:left w:val="nil"/>
              <w:bottom w:val="single" w:sz="4" w:space="0" w:color="auto"/>
              <w:right w:val="nil"/>
            </w:tcBorders>
            <w:vAlign w:val="center"/>
          </w:tcPr>
          <w:p w:rsidR="006622AA" w:rsidRPr="00A43902" w:rsidRDefault="006622AA" w:rsidP="005E21BB">
            <w:pPr>
              <w:autoSpaceDE w:val="0"/>
              <w:autoSpaceDN w:val="0"/>
              <w:ind w:left="57" w:firstLine="709"/>
              <w:rPr>
                <w:sz w:val="20"/>
                <w:szCs w:val="20"/>
              </w:rPr>
            </w:pPr>
          </w:p>
        </w:tc>
      </w:tr>
      <w:tr w:rsidR="006622AA" w:rsidRPr="00A43902" w:rsidTr="005E21BB">
        <w:tblPrEx>
          <w:tblBorders>
            <w:top w:val="single" w:sz="4" w:space="0" w:color="auto"/>
            <w:left w:val="none" w:sz="0" w:space="0" w:color="auto"/>
            <w:right w:val="none" w:sz="0" w:space="0" w:color="auto"/>
          </w:tblBorders>
        </w:tblPrEx>
        <w:trPr>
          <w:trHeight w:val="260"/>
        </w:trPr>
        <w:tc>
          <w:tcPr>
            <w:tcW w:w="2552" w:type="dxa"/>
            <w:gridSpan w:val="2"/>
            <w:tcBorders>
              <w:left w:val="nil"/>
            </w:tcBorders>
            <w:vAlign w:val="bottom"/>
          </w:tcPr>
          <w:p w:rsidR="006622AA" w:rsidRPr="00A43902" w:rsidRDefault="006622AA" w:rsidP="005E21BB">
            <w:pPr>
              <w:autoSpaceDE w:val="0"/>
              <w:autoSpaceDN w:val="0"/>
              <w:ind w:firstLine="709"/>
              <w:jc w:val="center"/>
              <w:rPr>
                <w:b/>
              </w:rPr>
            </w:pPr>
          </w:p>
        </w:tc>
        <w:tc>
          <w:tcPr>
            <w:tcW w:w="1701" w:type="dxa"/>
            <w:gridSpan w:val="2"/>
            <w:vAlign w:val="bottom"/>
          </w:tcPr>
          <w:p w:rsidR="006622AA" w:rsidRPr="00A43902" w:rsidRDefault="006622AA" w:rsidP="005E21BB">
            <w:pPr>
              <w:autoSpaceDE w:val="0"/>
              <w:autoSpaceDN w:val="0"/>
              <w:ind w:firstLine="709"/>
              <w:jc w:val="center"/>
              <w:rPr>
                <w:b/>
              </w:rPr>
            </w:pPr>
          </w:p>
        </w:tc>
        <w:tc>
          <w:tcPr>
            <w:tcW w:w="567" w:type="dxa"/>
            <w:vAlign w:val="bottom"/>
          </w:tcPr>
          <w:p w:rsidR="006622AA" w:rsidRPr="00A43902" w:rsidRDefault="006622AA" w:rsidP="005E21BB">
            <w:pPr>
              <w:autoSpaceDE w:val="0"/>
              <w:autoSpaceDN w:val="0"/>
              <w:ind w:firstLine="709"/>
              <w:jc w:val="center"/>
              <w:rPr>
                <w:b/>
              </w:rPr>
            </w:pPr>
          </w:p>
        </w:tc>
        <w:tc>
          <w:tcPr>
            <w:tcW w:w="1418" w:type="dxa"/>
            <w:gridSpan w:val="2"/>
            <w:vAlign w:val="bottom"/>
          </w:tcPr>
          <w:p w:rsidR="006622AA" w:rsidRPr="00A43902" w:rsidRDefault="006622AA" w:rsidP="005E21BB">
            <w:pPr>
              <w:autoSpaceDE w:val="0"/>
              <w:autoSpaceDN w:val="0"/>
              <w:ind w:firstLine="709"/>
              <w:jc w:val="center"/>
              <w:rPr>
                <w:b/>
              </w:rPr>
            </w:pPr>
          </w:p>
        </w:tc>
        <w:tc>
          <w:tcPr>
            <w:tcW w:w="1985" w:type="dxa"/>
            <w:gridSpan w:val="3"/>
            <w:vAlign w:val="bottom"/>
          </w:tcPr>
          <w:p w:rsidR="006622AA" w:rsidRPr="00A43902" w:rsidRDefault="006622AA" w:rsidP="005E21BB">
            <w:pPr>
              <w:autoSpaceDE w:val="0"/>
              <w:autoSpaceDN w:val="0"/>
              <w:ind w:firstLine="709"/>
              <w:jc w:val="center"/>
              <w:rPr>
                <w:b/>
              </w:rPr>
            </w:pPr>
          </w:p>
        </w:tc>
        <w:tc>
          <w:tcPr>
            <w:tcW w:w="1418" w:type="dxa"/>
            <w:gridSpan w:val="2"/>
            <w:vAlign w:val="bottom"/>
          </w:tcPr>
          <w:p w:rsidR="006622AA" w:rsidRPr="00A43902" w:rsidRDefault="006622AA" w:rsidP="005E21BB">
            <w:pPr>
              <w:autoSpaceDE w:val="0"/>
              <w:autoSpaceDN w:val="0"/>
              <w:ind w:firstLine="709"/>
              <w:jc w:val="center"/>
              <w:rPr>
                <w:b/>
              </w:rPr>
            </w:pPr>
          </w:p>
        </w:tc>
        <w:tc>
          <w:tcPr>
            <w:tcW w:w="567" w:type="dxa"/>
            <w:tcBorders>
              <w:right w:val="nil"/>
            </w:tcBorders>
            <w:vAlign w:val="bottom"/>
          </w:tcPr>
          <w:p w:rsidR="006622AA" w:rsidRPr="00A43902" w:rsidRDefault="006622AA" w:rsidP="005E21BB">
            <w:pPr>
              <w:autoSpaceDE w:val="0"/>
              <w:autoSpaceDN w:val="0"/>
              <w:ind w:firstLine="709"/>
              <w:jc w:val="center"/>
              <w:rPr>
                <w:b/>
              </w:rPr>
            </w:pPr>
          </w:p>
        </w:tc>
      </w:tr>
      <w:tr w:rsidR="006622AA" w:rsidRPr="00A43902" w:rsidTr="005E21BB">
        <w:tblPrEx>
          <w:tblBorders>
            <w:top w:val="single" w:sz="4" w:space="0" w:color="auto"/>
            <w:left w:val="none" w:sz="0" w:space="0" w:color="auto"/>
            <w:right w:val="none" w:sz="0" w:space="0" w:color="auto"/>
            <w:insideH w:val="none" w:sz="0" w:space="0" w:color="auto"/>
            <w:insideV w:val="none" w:sz="0" w:space="0" w:color="auto"/>
          </w:tblBorders>
        </w:tblPrEx>
        <w:trPr>
          <w:trHeight w:val="1391"/>
        </w:trPr>
        <w:tc>
          <w:tcPr>
            <w:tcW w:w="10206" w:type="dxa"/>
            <w:gridSpan w:val="13"/>
            <w:tcBorders>
              <w:top w:val="nil"/>
              <w:left w:val="nil"/>
              <w:bottom w:val="nil"/>
              <w:right w:val="nil"/>
            </w:tcBorders>
          </w:tcPr>
          <w:p w:rsidR="006622AA" w:rsidRPr="00A43902" w:rsidRDefault="006622AA" w:rsidP="005E21BB">
            <w:pPr>
              <w:autoSpaceDE w:val="0"/>
              <w:autoSpaceDN w:val="0"/>
              <w:ind w:firstLine="709"/>
            </w:pPr>
          </w:p>
          <w:p w:rsidR="006622AA" w:rsidRPr="00A43902" w:rsidRDefault="006622AA" w:rsidP="005E21BB">
            <w:pPr>
              <w:autoSpaceDE w:val="0"/>
              <w:autoSpaceDN w:val="0"/>
              <w:ind w:firstLine="709"/>
            </w:pPr>
            <w:r w:rsidRPr="00A43902">
              <w:t xml:space="preserve">Назначение платежа: </w:t>
            </w:r>
          </w:p>
          <w:p w:rsidR="006622AA" w:rsidRPr="0069445E" w:rsidRDefault="006622AA" w:rsidP="005E21BB">
            <w:pPr>
              <w:autoSpaceDE w:val="0"/>
              <w:autoSpaceDN w:val="0"/>
              <w:ind w:firstLine="709"/>
              <w:rPr>
                <w:b/>
                <w:sz w:val="22"/>
                <w:szCs w:val="22"/>
              </w:rPr>
            </w:pPr>
            <w:r w:rsidRPr="0069445E">
              <w:rPr>
                <w:b/>
                <w:sz w:val="22"/>
                <w:szCs w:val="22"/>
              </w:rPr>
              <w:t>Оплата госпошлины за выдачу спец.</w:t>
            </w:r>
            <w:r w:rsidR="003E663B">
              <w:rPr>
                <w:b/>
                <w:sz w:val="22"/>
                <w:szCs w:val="22"/>
              </w:rPr>
              <w:t xml:space="preserve"> </w:t>
            </w:r>
            <w:r w:rsidRPr="0069445E">
              <w:rPr>
                <w:b/>
                <w:sz w:val="22"/>
                <w:szCs w:val="22"/>
              </w:rPr>
              <w:t>разрешения на движение по автодорогам транспорт</w:t>
            </w:r>
            <w:proofErr w:type="gramStart"/>
            <w:r w:rsidRPr="0069445E">
              <w:rPr>
                <w:b/>
                <w:sz w:val="22"/>
                <w:szCs w:val="22"/>
              </w:rPr>
              <w:t>.</w:t>
            </w:r>
            <w:proofErr w:type="gramEnd"/>
            <w:r w:rsidRPr="0069445E">
              <w:rPr>
                <w:b/>
                <w:sz w:val="22"/>
                <w:szCs w:val="22"/>
              </w:rPr>
              <w:t xml:space="preserve"> </w:t>
            </w:r>
            <w:proofErr w:type="gramStart"/>
            <w:r w:rsidRPr="0069445E">
              <w:rPr>
                <w:b/>
                <w:sz w:val="22"/>
                <w:szCs w:val="22"/>
              </w:rPr>
              <w:t>с</w:t>
            </w:r>
            <w:proofErr w:type="gramEnd"/>
            <w:r w:rsidRPr="0069445E">
              <w:rPr>
                <w:b/>
                <w:sz w:val="22"/>
                <w:szCs w:val="22"/>
              </w:rPr>
              <w:t xml:space="preserve">редства, осуществляющего перевозку </w:t>
            </w:r>
            <w:r>
              <w:rPr>
                <w:b/>
                <w:sz w:val="22"/>
                <w:szCs w:val="22"/>
              </w:rPr>
              <w:t>тяжеловесных и (или) крупногабаритных</w:t>
            </w:r>
            <w:r w:rsidRPr="0069445E">
              <w:rPr>
                <w:b/>
                <w:sz w:val="22"/>
                <w:szCs w:val="22"/>
              </w:rPr>
              <w:t xml:space="preserve"> грузов.</w:t>
            </w:r>
          </w:p>
          <w:p w:rsidR="006622AA" w:rsidRDefault="006622AA" w:rsidP="005E21BB">
            <w:pPr>
              <w:autoSpaceDE w:val="0"/>
              <w:autoSpaceDN w:val="0"/>
              <w:ind w:firstLine="709"/>
              <w:rPr>
                <w:b/>
                <w:sz w:val="22"/>
                <w:szCs w:val="22"/>
              </w:rPr>
            </w:pPr>
            <w:r w:rsidRPr="0069445E">
              <w:rPr>
                <w:b/>
                <w:sz w:val="22"/>
                <w:szCs w:val="22"/>
              </w:rPr>
              <w:t>НДС не облагается</w:t>
            </w:r>
            <w:r>
              <w:rPr>
                <w:b/>
                <w:sz w:val="22"/>
                <w:szCs w:val="22"/>
              </w:rPr>
              <w:t>.</w:t>
            </w:r>
          </w:p>
          <w:p w:rsidR="006622AA" w:rsidRPr="00A43902" w:rsidRDefault="006622AA" w:rsidP="005E21BB">
            <w:pPr>
              <w:autoSpaceDE w:val="0"/>
              <w:autoSpaceDN w:val="0"/>
              <w:ind w:firstLine="709"/>
              <w:rPr>
                <w:sz w:val="20"/>
                <w:szCs w:val="20"/>
              </w:rPr>
            </w:pPr>
          </w:p>
        </w:tc>
      </w:tr>
      <w:tr w:rsidR="006622AA" w:rsidRPr="00A43902" w:rsidTr="005E21BB">
        <w:tblPrEx>
          <w:tblBorders>
            <w:top w:val="single" w:sz="4" w:space="0" w:color="auto"/>
            <w:left w:val="none" w:sz="0" w:space="0" w:color="auto"/>
            <w:right w:val="none" w:sz="0" w:space="0" w:color="auto"/>
            <w:insideH w:val="none" w:sz="0" w:space="0" w:color="auto"/>
            <w:insideV w:val="none" w:sz="0" w:space="0" w:color="auto"/>
          </w:tblBorders>
        </w:tblPrEx>
        <w:trPr>
          <w:trHeight w:val="273"/>
        </w:trPr>
        <w:tc>
          <w:tcPr>
            <w:tcW w:w="10206" w:type="dxa"/>
            <w:gridSpan w:val="13"/>
            <w:tcBorders>
              <w:top w:val="nil"/>
              <w:left w:val="nil"/>
              <w:bottom w:val="single" w:sz="4" w:space="0" w:color="auto"/>
              <w:right w:val="nil"/>
            </w:tcBorders>
            <w:vAlign w:val="bottom"/>
          </w:tcPr>
          <w:p w:rsidR="006622AA" w:rsidRPr="00A43902" w:rsidRDefault="006622AA" w:rsidP="005E21BB">
            <w:pPr>
              <w:autoSpaceDE w:val="0"/>
              <w:autoSpaceDN w:val="0"/>
              <w:ind w:firstLine="709"/>
            </w:pPr>
          </w:p>
        </w:tc>
      </w:tr>
    </w:tbl>
    <w:p w:rsidR="006622AA" w:rsidRPr="00A43902" w:rsidRDefault="006622AA" w:rsidP="006622AA">
      <w:pPr>
        <w:tabs>
          <w:tab w:val="center" w:pos="5103"/>
          <w:tab w:val="left" w:pos="7938"/>
        </w:tabs>
        <w:autoSpaceDE w:val="0"/>
        <w:autoSpaceDN w:val="0"/>
        <w:spacing w:after="360"/>
        <w:ind w:firstLine="709"/>
        <w:rPr>
          <w:sz w:val="20"/>
          <w:szCs w:val="20"/>
        </w:rPr>
      </w:pPr>
      <w:r w:rsidRPr="00A43902">
        <w:rPr>
          <w:sz w:val="20"/>
          <w:szCs w:val="20"/>
        </w:rPr>
        <w:tab/>
        <w:t>Подписи</w:t>
      </w:r>
      <w:r w:rsidRPr="00A43902">
        <w:rPr>
          <w:sz w:val="20"/>
          <w:szCs w:val="20"/>
        </w:rPr>
        <w:tab/>
        <w:t>Отметки банка</w:t>
      </w:r>
    </w:p>
    <w:tbl>
      <w:tblPr>
        <w:tblW w:w="0" w:type="auto"/>
        <w:tblInd w:w="28" w:type="dxa"/>
        <w:tblLayout w:type="fixed"/>
        <w:tblCellMar>
          <w:left w:w="28" w:type="dxa"/>
          <w:right w:w="28" w:type="dxa"/>
        </w:tblCellMar>
        <w:tblLook w:val="0000" w:firstRow="0" w:lastRow="0" w:firstColumn="0" w:lastColumn="0" w:noHBand="0" w:noVBand="0"/>
      </w:tblPr>
      <w:tblGrid>
        <w:gridCol w:w="3402"/>
        <w:gridCol w:w="3402"/>
        <w:gridCol w:w="3402"/>
      </w:tblGrid>
      <w:tr w:rsidR="006622AA" w:rsidRPr="00A43902" w:rsidTr="005E21BB">
        <w:trPr>
          <w:cantSplit/>
        </w:trPr>
        <w:tc>
          <w:tcPr>
            <w:tcW w:w="3402" w:type="dxa"/>
            <w:tcBorders>
              <w:top w:val="nil"/>
              <w:left w:val="nil"/>
              <w:bottom w:val="nil"/>
              <w:right w:val="nil"/>
            </w:tcBorders>
            <w:vAlign w:val="bottom"/>
          </w:tcPr>
          <w:p w:rsidR="006622AA" w:rsidRPr="00A43902" w:rsidRDefault="006622AA" w:rsidP="005E21BB">
            <w:pPr>
              <w:autoSpaceDE w:val="0"/>
              <w:autoSpaceDN w:val="0"/>
              <w:ind w:firstLine="709"/>
              <w:rPr>
                <w:sz w:val="20"/>
                <w:szCs w:val="20"/>
              </w:rPr>
            </w:pPr>
          </w:p>
        </w:tc>
        <w:tc>
          <w:tcPr>
            <w:tcW w:w="3402"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3402" w:type="dxa"/>
            <w:vMerge w:val="restart"/>
            <w:tcBorders>
              <w:top w:val="nil"/>
              <w:left w:val="nil"/>
              <w:bottom w:val="nil"/>
              <w:right w:val="nil"/>
            </w:tcBorders>
          </w:tcPr>
          <w:p w:rsidR="006622AA" w:rsidRPr="00A43902" w:rsidRDefault="006622AA" w:rsidP="005E21BB">
            <w:pPr>
              <w:autoSpaceDE w:val="0"/>
              <w:autoSpaceDN w:val="0"/>
              <w:ind w:firstLine="709"/>
              <w:jc w:val="center"/>
              <w:rPr>
                <w:sz w:val="20"/>
                <w:szCs w:val="20"/>
              </w:rPr>
            </w:pPr>
          </w:p>
        </w:tc>
      </w:tr>
      <w:tr w:rsidR="006622AA" w:rsidRPr="00A43902" w:rsidTr="005E21BB">
        <w:trPr>
          <w:cantSplit/>
          <w:trHeight w:val="820"/>
        </w:trPr>
        <w:tc>
          <w:tcPr>
            <w:tcW w:w="3402" w:type="dxa"/>
            <w:tcBorders>
              <w:top w:val="nil"/>
              <w:left w:val="nil"/>
              <w:bottom w:val="nil"/>
              <w:right w:val="nil"/>
            </w:tcBorders>
          </w:tcPr>
          <w:p w:rsidR="006622AA" w:rsidRPr="00A43902" w:rsidRDefault="006622AA" w:rsidP="005E21BB">
            <w:pPr>
              <w:autoSpaceDE w:val="0"/>
              <w:autoSpaceDN w:val="0"/>
              <w:ind w:left="-28" w:firstLine="709"/>
              <w:jc w:val="center"/>
              <w:rPr>
                <w:sz w:val="20"/>
                <w:szCs w:val="20"/>
              </w:rPr>
            </w:pPr>
            <w:r w:rsidRPr="00A43902">
              <w:rPr>
                <w:sz w:val="20"/>
                <w:szCs w:val="20"/>
              </w:rPr>
              <w:t>М.П.</w:t>
            </w:r>
          </w:p>
        </w:tc>
        <w:tc>
          <w:tcPr>
            <w:tcW w:w="3402" w:type="dxa"/>
            <w:tcBorders>
              <w:top w:val="nil"/>
              <w:left w:val="nil"/>
              <w:bottom w:val="single" w:sz="4" w:space="0" w:color="auto"/>
              <w:right w:val="nil"/>
            </w:tcBorders>
            <w:vAlign w:val="bottom"/>
          </w:tcPr>
          <w:p w:rsidR="006622AA" w:rsidRPr="00A43902" w:rsidRDefault="006622AA" w:rsidP="005E21BB">
            <w:pPr>
              <w:autoSpaceDE w:val="0"/>
              <w:autoSpaceDN w:val="0"/>
              <w:ind w:firstLine="709"/>
              <w:jc w:val="center"/>
              <w:rPr>
                <w:sz w:val="20"/>
                <w:szCs w:val="20"/>
              </w:rPr>
            </w:pPr>
          </w:p>
        </w:tc>
        <w:tc>
          <w:tcPr>
            <w:tcW w:w="3402" w:type="dxa"/>
            <w:vMerge/>
            <w:tcBorders>
              <w:top w:val="nil"/>
              <w:left w:val="nil"/>
              <w:bottom w:val="nil"/>
              <w:right w:val="nil"/>
            </w:tcBorders>
            <w:vAlign w:val="bottom"/>
          </w:tcPr>
          <w:p w:rsidR="006622AA" w:rsidRPr="00A43902" w:rsidRDefault="006622AA" w:rsidP="005E21BB">
            <w:pPr>
              <w:autoSpaceDE w:val="0"/>
              <w:autoSpaceDN w:val="0"/>
              <w:ind w:firstLine="709"/>
              <w:jc w:val="center"/>
              <w:rPr>
                <w:sz w:val="20"/>
                <w:szCs w:val="20"/>
              </w:rPr>
            </w:pPr>
          </w:p>
        </w:tc>
      </w:tr>
    </w:tbl>
    <w:p w:rsidR="006622AA" w:rsidRDefault="006622AA" w:rsidP="006622AA">
      <w:pPr>
        <w:pStyle w:val="100"/>
        <w:widowControl w:val="0"/>
        <w:shd w:val="clear" w:color="auto" w:fill="auto"/>
        <w:tabs>
          <w:tab w:val="left" w:pos="-4678"/>
        </w:tabs>
        <w:spacing w:after="0" w:line="240" w:lineRule="auto"/>
        <w:ind w:left="5103" w:right="0" w:firstLine="709"/>
        <w:jc w:val="left"/>
        <w:rPr>
          <w:sz w:val="28"/>
          <w:szCs w:val="28"/>
        </w:rPr>
      </w:pPr>
    </w:p>
    <w:p w:rsidR="006622AA" w:rsidRPr="007E431F" w:rsidRDefault="006622AA" w:rsidP="006622AA">
      <w:pPr>
        <w:pStyle w:val="100"/>
        <w:widowControl w:val="0"/>
        <w:shd w:val="clear" w:color="auto" w:fill="auto"/>
        <w:tabs>
          <w:tab w:val="left" w:pos="-4678"/>
        </w:tabs>
        <w:spacing w:after="0" w:line="240" w:lineRule="auto"/>
        <w:ind w:left="0" w:right="0" w:firstLine="709"/>
        <w:rPr>
          <w:sz w:val="24"/>
          <w:szCs w:val="24"/>
        </w:rPr>
      </w:pPr>
      <w:r w:rsidRPr="007E431F">
        <w:rPr>
          <w:sz w:val="24"/>
          <w:szCs w:val="24"/>
        </w:rPr>
        <w:t xml:space="preserve">* Перед заполнением </w:t>
      </w:r>
      <w:r>
        <w:rPr>
          <w:sz w:val="24"/>
          <w:szCs w:val="24"/>
        </w:rPr>
        <w:t>расчётных документов рекомендуется уточнить реквизиты</w:t>
      </w:r>
      <w:r w:rsidRPr="007E431F">
        <w:rPr>
          <w:sz w:val="24"/>
          <w:szCs w:val="24"/>
        </w:rPr>
        <w:t>.</w:t>
      </w: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p w:rsidR="006622AA" w:rsidRDefault="006622AA" w:rsidP="000A5A53">
      <w:pPr>
        <w:widowControl w:val="0"/>
        <w:autoSpaceDE w:val="0"/>
        <w:autoSpaceDN w:val="0"/>
        <w:adjustRightInd w:val="0"/>
        <w:spacing w:line="228" w:lineRule="auto"/>
        <w:ind w:firstLine="539"/>
        <w:jc w:val="right"/>
        <w:rPr>
          <w:sz w:val="28"/>
          <w:szCs w:val="28"/>
        </w:rPr>
      </w:pPr>
    </w:p>
    <w:bookmarkEnd w:id="0"/>
    <w:p w:rsidR="001C205D" w:rsidRDefault="001C205D" w:rsidP="00D85E6C">
      <w:pPr>
        <w:spacing w:line="274" w:lineRule="exact"/>
        <w:ind w:left="6804" w:right="20"/>
        <w:jc w:val="right"/>
      </w:pPr>
    </w:p>
    <w:p w:rsidR="001C205D" w:rsidRDefault="001C205D" w:rsidP="00D85E6C">
      <w:pPr>
        <w:spacing w:line="274" w:lineRule="exact"/>
        <w:ind w:left="6804" w:right="20"/>
        <w:jc w:val="right"/>
      </w:pPr>
    </w:p>
    <w:p w:rsidR="00D85E6C" w:rsidRPr="00A446BF" w:rsidRDefault="00D85E6C" w:rsidP="00D85E6C">
      <w:pPr>
        <w:spacing w:line="274" w:lineRule="exact"/>
        <w:ind w:left="6804" w:right="20"/>
        <w:jc w:val="right"/>
      </w:pPr>
      <w:r w:rsidRPr="00A446BF">
        <w:lastRenderedPageBreak/>
        <w:t xml:space="preserve">Приложение № </w:t>
      </w:r>
      <w:r w:rsidR="004C69CD">
        <w:t>6</w:t>
      </w:r>
    </w:p>
    <w:p w:rsidR="00D85E6C" w:rsidRPr="00C21057" w:rsidRDefault="00D85E6C" w:rsidP="00D85E6C">
      <w:pPr>
        <w:spacing w:line="274" w:lineRule="exact"/>
        <w:ind w:left="40" w:right="23" w:firstLine="680"/>
        <w:jc w:val="right"/>
        <w:rPr>
          <w:sz w:val="22"/>
          <w:szCs w:val="22"/>
        </w:rPr>
      </w:pPr>
    </w:p>
    <w:p w:rsidR="00D85E6C" w:rsidRPr="003E663B" w:rsidRDefault="00D85E6C" w:rsidP="00D85E6C">
      <w:pPr>
        <w:spacing w:line="274" w:lineRule="exact"/>
        <w:jc w:val="center"/>
      </w:pPr>
      <w:r w:rsidRPr="003E663B">
        <w:t xml:space="preserve">Журнал </w:t>
      </w:r>
    </w:p>
    <w:p w:rsidR="00D85E6C" w:rsidRPr="003E663B" w:rsidRDefault="00D85E6C" w:rsidP="00D85E6C">
      <w:pPr>
        <w:spacing w:line="274" w:lineRule="exact"/>
        <w:jc w:val="center"/>
      </w:pPr>
      <w:r w:rsidRPr="003E663B">
        <w:t xml:space="preserve">регистрации заявлений </w:t>
      </w:r>
    </w:p>
    <w:p w:rsidR="00D85E6C" w:rsidRPr="00C21057" w:rsidRDefault="00D85E6C" w:rsidP="00D85E6C">
      <w:pPr>
        <w:spacing w:line="274" w:lineRule="exact"/>
        <w:ind w:left="40" w:right="23" w:firstLine="680"/>
        <w:jc w:val="right"/>
        <w:rPr>
          <w:sz w:val="22"/>
          <w:szCs w:val="22"/>
        </w:rPr>
      </w:pPr>
    </w:p>
    <w:p w:rsidR="00D85E6C" w:rsidRPr="00C21057" w:rsidRDefault="00D85E6C" w:rsidP="00D85E6C">
      <w:pPr>
        <w:spacing w:line="274" w:lineRule="exact"/>
        <w:ind w:left="40" w:right="23" w:firstLine="680"/>
        <w:jc w:val="right"/>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843"/>
        <w:gridCol w:w="1134"/>
        <w:gridCol w:w="1133"/>
        <w:gridCol w:w="1560"/>
        <w:gridCol w:w="2977"/>
      </w:tblGrid>
      <w:tr w:rsidR="00D85E6C" w:rsidRPr="003E663B" w:rsidTr="003E663B">
        <w:trPr>
          <w:trHeight w:val="570"/>
        </w:trPr>
        <w:tc>
          <w:tcPr>
            <w:tcW w:w="567"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w:t>
            </w:r>
          </w:p>
          <w:p w:rsidR="00D85E6C" w:rsidRPr="003E663B" w:rsidRDefault="00D85E6C" w:rsidP="000566FF">
            <w:pPr>
              <w:spacing w:line="274" w:lineRule="exact"/>
              <w:ind w:left="40" w:right="23" w:hanging="28"/>
              <w:jc w:val="center"/>
              <w:rPr>
                <w:sz w:val="20"/>
                <w:szCs w:val="20"/>
              </w:rPr>
            </w:pPr>
            <w:proofErr w:type="gramStart"/>
            <w:r w:rsidRPr="003E663B">
              <w:rPr>
                <w:sz w:val="20"/>
                <w:szCs w:val="20"/>
              </w:rPr>
              <w:t>п</w:t>
            </w:r>
            <w:proofErr w:type="gramEnd"/>
            <w:r w:rsidR="00173093" w:rsidRPr="003E663B">
              <w:rPr>
                <w:sz w:val="20"/>
                <w:szCs w:val="20"/>
              </w:rPr>
              <w:t>/</w:t>
            </w:r>
            <w:r w:rsidRPr="003E663B">
              <w:rPr>
                <w:sz w:val="20"/>
                <w:szCs w:val="20"/>
              </w:rPr>
              <w:t>п</w:t>
            </w:r>
          </w:p>
        </w:tc>
        <w:tc>
          <w:tcPr>
            <w:tcW w:w="1418" w:type="dxa"/>
            <w:vAlign w:val="center"/>
          </w:tcPr>
          <w:p w:rsidR="00D85E6C" w:rsidRPr="003E663B" w:rsidRDefault="00D85E6C" w:rsidP="000566FF">
            <w:pPr>
              <w:spacing w:line="274" w:lineRule="exact"/>
              <w:jc w:val="center"/>
              <w:rPr>
                <w:sz w:val="20"/>
                <w:szCs w:val="20"/>
              </w:rPr>
            </w:pPr>
            <w:r w:rsidRPr="003E663B">
              <w:rPr>
                <w:sz w:val="20"/>
                <w:szCs w:val="20"/>
              </w:rPr>
              <w:t>Дата регистрации</w:t>
            </w:r>
          </w:p>
          <w:p w:rsidR="00D85E6C" w:rsidRPr="003E663B" w:rsidRDefault="00D85E6C" w:rsidP="000566FF">
            <w:pPr>
              <w:spacing w:line="274" w:lineRule="exact"/>
              <w:jc w:val="center"/>
              <w:rPr>
                <w:sz w:val="20"/>
                <w:szCs w:val="20"/>
              </w:rPr>
            </w:pPr>
            <w:r w:rsidRPr="003E663B">
              <w:rPr>
                <w:sz w:val="20"/>
                <w:szCs w:val="20"/>
              </w:rPr>
              <w:t>заявления</w:t>
            </w:r>
          </w:p>
        </w:tc>
        <w:tc>
          <w:tcPr>
            <w:tcW w:w="1843"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Регистрационный номер заявления</w:t>
            </w:r>
          </w:p>
        </w:tc>
        <w:tc>
          <w:tcPr>
            <w:tcW w:w="1134"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Дата заявления</w:t>
            </w:r>
          </w:p>
        </w:tc>
        <w:tc>
          <w:tcPr>
            <w:tcW w:w="1133" w:type="dxa"/>
            <w:vAlign w:val="center"/>
          </w:tcPr>
          <w:p w:rsidR="00D85E6C" w:rsidRPr="003E663B" w:rsidRDefault="00D85E6C" w:rsidP="000566FF">
            <w:pPr>
              <w:spacing w:line="274" w:lineRule="exact"/>
              <w:ind w:left="40" w:right="23"/>
              <w:jc w:val="center"/>
              <w:rPr>
                <w:sz w:val="20"/>
                <w:szCs w:val="20"/>
              </w:rPr>
            </w:pPr>
            <w:r w:rsidRPr="003E663B">
              <w:rPr>
                <w:sz w:val="20"/>
                <w:szCs w:val="20"/>
              </w:rPr>
              <w:t>Исходящий номер заявления</w:t>
            </w:r>
          </w:p>
        </w:tc>
        <w:tc>
          <w:tcPr>
            <w:tcW w:w="1560"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Наименование, адрес и телефон владельца транспортного средства</w:t>
            </w:r>
          </w:p>
        </w:tc>
        <w:tc>
          <w:tcPr>
            <w:tcW w:w="2977" w:type="dxa"/>
            <w:vAlign w:val="center"/>
          </w:tcPr>
          <w:p w:rsidR="00D85E6C" w:rsidRPr="003E663B" w:rsidRDefault="00D85E6C" w:rsidP="000566FF">
            <w:pPr>
              <w:spacing w:line="228" w:lineRule="auto"/>
              <w:ind w:left="39" w:right="23" w:hanging="28"/>
              <w:jc w:val="center"/>
              <w:rPr>
                <w:sz w:val="20"/>
                <w:szCs w:val="20"/>
              </w:rPr>
            </w:pPr>
            <w:proofErr w:type="gramStart"/>
            <w:r w:rsidRPr="003E663B">
              <w:rPr>
                <w:sz w:val="20"/>
                <w:szCs w:val="20"/>
              </w:rPr>
              <w:t xml:space="preserve">Транспортное средство (автопоезд) (марка и модель транспортного          </w:t>
            </w:r>
            <w:r w:rsidRPr="003E663B">
              <w:rPr>
                <w:sz w:val="20"/>
                <w:szCs w:val="20"/>
              </w:rPr>
              <w:br/>
              <w:t xml:space="preserve">средства (тягача, прицепа (полуприцепа)), государственный                </w:t>
            </w:r>
            <w:r w:rsidRPr="003E663B">
              <w:rPr>
                <w:sz w:val="20"/>
                <w:szCs w:val="20"/>
              </w:rPr>
              <w:br/>
              <w:t xml:space="preserve">регистрационный знак транспортного средства (тягача, прицепа             </w:t>
            </w:r>
            <w:r w:rsidRPr="003E663B">
              <w:rPr>
                <w:sz w:val="20"/>
                <w:szCs w:val="20"/>
              </w:rPr>
              <w:br/>
              <w:t>(полуприцепа))</w:t>
            </w:r>
            <w:r w:rsidRPr="003E663B">
              <w:rPr>
                <w:rFonts w:ascii="Courier New" w:hAnsi="Courier New" w:cs="Courier New"/>
                <w:sz w:val="20"/>
                <w:szCs w:val="20"/>
              </w:rPr>
              <w:t xml:space="preserve">                                                           </w:t>
            </w:r>
            <w:proofErr w:type="gramEnd"/>
          </w:p>
        </w:tc>
      </w:tr>
      <w:tr w:rsidR="00D85E6C" w:rsidRPr="003E663B" w:rsidTr="003E663B">
        <w:trPr>
          <w:trHeight w:val="307"/>
        </w:trPr>
        <w:tc>
          <w:tcPr>
            <w:tcW w:w="567" w:type="dxa"/>
            <w:vAlign w:val="center"/>
          </w:tcPr>
          <w:p w:rsidR="00D85E6C" w:rsidRPr="003E663B" w:rsidRDefault="00D85E6C" w:rsidP="000566FF">
            <w:pPr>
              <w:spacing w:line="274" w:lineRule="exact"/>
              <w:jc w:val="center"/>
              <w:rPr>
                <w:sz w:val="20"/>
                <w:szCs w:val="20"/>
              </w:rPr>
            </w:pPr>
            <w:r w:rsidRPr="003E663B">
              <w:rPr>
                <w:sz w:val="20"/>
                <w:szCs w:val="20"/>
              </w:rPr>
              <w:t>1</w:t>
            </w:r>
          </w:p>
        </w:tc>
        <w:tc>
          <w:tcPr>
            <w:tcW w:w="1418" w:type="dxa"/>
            <w:vAlign w:val="center"/>
          </w:tcPr>
          <w:p w:rsidR="00D85E6C" w:rsidRPr="003E663B" w:rsidRDefault="00D85E6C" w:rsidP="000566FF">
            <w:pPr>
              <w:spacing w:line="274" w:lineRule="exact"/>
              <w:jc w:val="center"/>
              <w:rPr>
                <w:sz w:val="20"/>
                <w:szCs w:val="20"/>
              </w:rPr>
            </w:pPr>
            <w:r w:rsidRPr="003E663B">
              <w:rPr>
                <w:sz w:val="20"/>
                <w:szCs w:val="20"/>
              </w:rPr>
              <w:t>2</w:t>
            </w:r>
          </w:p>
        </w:tc>
        <w:tc>
          <w:tcPr>
            <w:tcW w:w="1843" w:type="dxa"/>
            <w:vAlign w:val="center"/>
          </w:tcPr>
          <w:p w:rsidR="00D85E6C" w:rsidRPr="003E663B" w:rsidRDefault="00D85E6C" w:rsidP="000566FF">
            <w:pPr>
              <w:spacing w:line="274" w:lineRule="exact"/>
              <w:jc w:val="center"/>
              <w:rPr>
                <w:sz w:val="20"/>
                <w:szCs w:val="20"/>
              </w:rPr>
            </w:pPr>
            <w:r w:rsidRPr="003E663B">
              <w:rPr>
                <w:sz w:val="20"/>
                <w:szCs w:val="20"/>
              </w:rPr>
              <w:t>3</w:t>
            </w:r>
          </w:p>
        </w:tc>
        <w:tc>
          <w:tcPr>
            <w:tcW w:w="1134" w:type="dxa"/>
            <w:vAlign w:val="center"/>
          </w:tcPr>
          <w:p w:rsidR="00D85E6C" w:rsidRPr="003E663B" w:rsidRDefault="00D85E6C" w:rsidP="000566FF">
            <w:pPr>
              <w:spacing w:line="274" w:lineRule="exact"/>
              <w:jc w:val="center"/>
              <w:rPr>
                <w:sz w:val="20"/>
                <w:szCs w:val="20"/>
              </w:rPr>
            </w:pPr>
            <w:r w:rsidRPr="003E663B">
              <w:rPr>
                <w:sz w:val="20"/>
                <w:szCs w:val="20"/>
              </w:rPr>
              <w:t>4</w:t>
            </w:r>
          </w:p>
        </w:tc>
        <w:tc>
          <w:tcPr>
            <w:tcW w:w="1133" w:type="dxa"/>
            <w:vAlign w:val="center"/>
          </w:tcPr>
          <w:p w:rsidR="00D85E6C" w:rsidRPr="003E663B" w:rsidRDefault="00D85E6C" w:rsidP="000566FF">
            <w:pPr>
              <w:spacing w:line="274" w:lineRule="exact"/>
              <w:jc w:val="center"/>
              <w:rPr>
                <w:sz w:val="20"/>
                <w:szCs w:val="20"/>
              </w:rPr>
            </w:pPr>
            <w:r w:rsidRPr="003E663B">
              <w:rPr>
                <w:sz w:val="20"/>
                <w:szCs w:val="20"/>
              </w:rPr>
              <w:t>5</w:t>
            </w:r>
          </w:p>
        </w:tc>
        <w:tc>
          <w:tcPr>
            <w:tcW w:w="1560" w:type="dxa"/>
            <w:vAlign w:val="center"/>
          </w:tcPr>
          <w:p w:rsidR="00D85E6C" w:rsidRPr="003E663B" w:rsidRDefault="00D85E6C" w:rsidP="000566FF">
            <w:pPr>
              <w:spacing w:line="274" w:lineRule="exact"/>
              <w:jc w:val="center"/>
              <w:rPr>
                <w:sz w:val="20"/>
                <w:szCs w:val="20"/>
              </w:rPr>
            </w:pPr>
            <w:r w:rsidRPr="003E663B">
              <w:rPr>
                <w:sz w:val="20"/>
                <w:szCs w:val="20"/>
              </w:rPr>
              <w:t>6</w:t>
            </w:r>
          </w:p>
        </w:tc>
        <w:tc>
          <w:tcPr>
            <w:tcW w:w="2977" w:type="dxa"/>
            <w:vAlign w:val="center"/>
          </w:tcPr>
          <w:p w:rsidR="00D85E6C" w:rsidRPr="003E663B" w:rsidRDefault="00D85E6C" w:rsidP="000566FF">
            <w:pPr>
              <w:spacing w:line="274" w:lineRule="exact"/>
              <w:jc w:val="center"/>
              <w:rPr>
                <w:sz w:val="20"/>
                <w:szCs w:val="20"/>
              </w:rPr>
            </w:pPr>
            <w:r w:rsidRPr="003E663B">
              <w:rPr>
                <w:sz w:val="20"/>
                <w:szCs w:val="20"/>
              </w:rPr>
              <w:t>7</w:t>
            </w:r>
          </w:p>
        </w:tc>
      </w:tr>
    </w:tbl>
    <w:p w:rsidR="00D85E6C" w:rsidRPr="003E663B" w:rsidRDefault="00D85E6C" w:rsidP="00D85E6C">
      <w:pPr>
        <w:spacing w:line="274" w:lineRule="exact"/>
        <w:ind w:left="40" w:right="23" w:firstLine="680"/>
        <w:jc w:val="right"/>
        <w:rPr>
          <w:b/>
          <w:sz w:val="20"/>
          <w:szCs w:val="20"/>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701"/>
        <w:gridCol w:w="2409"/>
      </w:tblGrid>
      <w:tr w:rsidR="00D85E6C" w:rsidRPr="003E663B" w:rsidTr="00173093">
        <w:trPr>
          <w:trHeight w:val="1058"/>
        </w:trPr>
        <w:tc>
          <w:tcPr>
            <w:tcW w:w="4820"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 xml:space="preserve">Маршрут перевозки </w:t>
            </w:r>
          </w:p>
          <w:p w:rsidR="00D85E6C" w:rsidRPr="003E663B" w:rsidRDefault="00D85E6C" w:rsidP="000566FF">
            <w:pPr>
              <w:spacing w:line="274" w:lineRule="exact"/>
              <w:ind w:left="-46" w:right="23" w:hanging="28"/>
              <w:jc w:val="center"/>
              <w:rPr>
                <w:sz w:val="20"/>
                <w:szCs w:val="20"/>
              </w:rPr>
            </w:pPr>
          </w:p>
        </w:tc>
        <w:tc>
          <w:tcPr>
            <w:tcW w:w="1701"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Срок перевозки</w:t>
            </w:r>
          </w:p>
        </w:tc>
        <w:tc>
          <w:tcPr>
            <w:tcW w:w="1701"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Количество поездок</w:t>
            </w:r>
          </w:p>
        </w:tc>
        <w:tc>
          <w:tcPr>
            <w:tcW w:w="2409" w:type="dxa"/>
            <w:vAlign w:val="center"/>
          </w:tcPr>
          <w:p w:rsidR="00D85E6C" w:rsidRPr="003E663B" w:rsidRDefault="00D85E6C" w:rsidP="000566FF">
            <w:pPr>
              <w:shd w:val="clear" w:color="auto" w:fill="FFFFFF"/>
              <w:spacing w:line="274" w:lineRule="exact"/>
              <w:ind w:hanging="28"/>
              <w:jc w:val="center"/>
              <w:rPr>
                <w:sz w:val="20"/>
                <w:szCs w:val="20"/>
              </w:rPr>
            </w:pPr>
            <w:r w:rsidRPr="003E663B">
              <w:rPr>
                <w:sz w:val="20"/>
                <w:szCs w:val="20"/>
              </w:rPr>
              <w:t>Дата начала перевозки</w:t>
            </w:r>
          </w:p>
        </w:tc>
      </w:tr>
      <w:tr w:rsidR="00D85E6C" w:rsidRPr="003E663B" w:rsidTr="00173093">
        <w:trPr>
          <w:trHeight w:val="293"/>
        </w:trPr>
        <w:tc>
          <w:tcPr>
            <w:tcW w:w="4820"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8</w:t>
            </w:r>
          </w:p>
        </w:tc>
        <w:tc>
          <w:tcPr>
            <w:tcW w:w="1701" w:type="dxa"/>
          </w:tcPr>
          <w:p w:rsidR="00D85E6C" w:rsidRPr="003E663B" w:rsidRDefault="00D85E6C" w:rsidP="000566FF">
            <w:pPr>
              <w:spacing w:line="274" w:lineRule="exact"/>
              <w:ind w:left="40" w:right="23" w:hanging="28"/>
              <w:jc w:val="center"/>
              <w:rPr>
                <w:sz w:val="20"/>
                <w:szCs w:val="20"/>
              </w:rPr>
            </w:pPr>
            <w:r w:rsidRPr="003E663B">
              <w:rPr>
                <w:sz w:val="20"/>
                <w:szCs w:val="20"/>
              </w:rPr>
              <w:t>9</w:t>
            </w:r>
          </w:p>
        </w:tc>
        <w:tc>
          <w:tcPr>
            <w:tcW w:w="1701"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10</w:t>
            </w:r>
          </w:p>
        </w:tc>
        <w:tc>
          <w:tcPr>
            <w:tcW w:w="2409" w:type="dxa"/>
            <w:vAlign w:val="center"/>
          </w:tcPr>
          <w:p w:rsidR="00D85E6C" w:rsidRPr="003E663B" w:rsidRDefault="00D85E6C" w:rsidP="000566FF">
            <w:pPr>
              <w:spacing w:line="274" w:lineRule="exact"/>
              <w:ind w:left="40" w:right="23" w:hanging="28"/>
              <w:jc w:val="center"/>
              <w:rPr>
                <w:sz w:val="20"/>
                <w:szCs w:val="20"/>
              </w:rPr>
            </w:pPr>
            <w:r w:rsidRPr="003E663B">
              <w:rPr>
                <w:sz w:val="20"/>
                <w:szCs w:val="20"/>
              </w:rPr>
              <w:t>11</w:t>
            </w:r>
          </w:p>
        </w:tc>
      </w:tr>
    </w:tbl>
    <w:p w:rsidR="00D85E6C" w:rsidRDefault="00D85E6C" w:rsidP="00D85E6C">
      <w:pPr>
        <w:spacing w:line="274" w:lineRule="exact"/>
        <w:ind w:left="6804" w:right="20"/>
        <w:rPr>
          <w:sz w:val="22"/>
          <w:szCs w:val="22"/>
        </w:rPr>
      </w:pPr>
    </w:p>
    <w:p w:rsidR="00D85E6C" w:rsidRDefault="00D85E6C" w:rsidP="00D85E6C">
      <w:pPr>
        <w:spacing w:line="274" w:lineRule="exact"/>
        <w:ind w:left="6804" w:right="20"/>
        <w:rPr>
          <w:sz w:val="22"/>
          <w:szCs w:val="22"/>
        </w:rPr>
      </w:pPr>
    </w:p>
    <w:p w:rsidR="00D85E6C" w:rsidRPr="009C6D13" w:rsidRDefault="00D85E6C" w:rsidP="00D85E6C">
      <w:pPr>
        <w:spacing w:line="216" w:lineRule="auto"/>
        <w:ind w:left="6804" w:right="20"/>
        <w:jc w:val="right"/>
      </w:pPr>
      <w:r w:rsidRPr="009C6D13">
        <w:t xml:space="preserve">Приложение № </w:t>
      </w:r>
      <w:r w:rsidR="004C69CD">
        <w:t>7</w:t>
      </w:r>
    </w:p>
    <w:p w:rsidR="004C69CD" w:rsidRDefault="004C69CD" w:rsidP="00D85E6C">
      <w:pPr>
        <w:spacing w:line="274" w:lineRule="exact"/>
        <w:ind w:left="40" w:right="23" w:firstLine="680"/>
        <w:jc w:val="center"/>
        <w:rPr>
          <w:sz w:val="28"/>
          <w:szCs w:val="28"/>
        </w:rPr>
      </w:pPr>
    </w:p>
    <w:p w:rsidR="00D85E6C" w:rsidRPr="003E663B" w:rsidRDefault="00D85E6C" w:rsidP="00D85E6C">
      <w:pPr>
        <w:spacing w:line="274" w:lineRule="exact"/>
        <w:ind w:left="40" w:right="23" w:firstLine="680"/>
        <w:jc w:val="center"/>
      </w:pPr>
      <w:r w:rsidRPr="003E663B">
        <w:t xml:space="preserve">Журнал </w:t>
      </w:r>
    </w:p>
    <w:p w:rsidR="00D85E6C" w:rsidRPr="003E663B" w:rsidRDefault="00D85E6C" w:rsidP="00D85E6C">
      <w:pPr>
        <w:spacing w:line="274" w:lineRule="exact"/>
        <w:ind w:left="40" w:right="23" w:firstLine="680"/>
        <w:jc w:val="center"/>
      </w:pPr>
      <w:r w:rsidRPr="003E663B">
        <w:t xml:space="preserve">выданных специальных разрешений </w:t>
      </w:r>
    </w:p>
    <w:p w:rsidR="00D85E6C" w:rsidRPr="00C21057" w:rsidRDefault="00D85E6C" w:rsidP="00D85E6C">
      <w:pPr>
        <w:spacing w:line="274" w:lineRule="exact"/>
        <w:ind w:left="40" w:right="23" w:firstLine="680"/>
        <w:jc w:val="right"/>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276"/>
        <w:gridCol w:w="1276"/>
        <w:gridCol w:w="2267"/>
        <w:gridCol w:w="2552"/>
        <w:gridCol w:w="1418"/>
      </w:tblGrid>
      <w:tr w:rsidR="00D85E6C" w:rsidRPr="003E663B" w:rsidTr="003E663B">
        <w:trPr>
          <w:trHeight w:val="1606"/>
        </w:trPr>
        <w:tc>
          <w:tcPr>
            <w:tcW w:w="567" w:type="dxa"/>
            <w:vAlign w:val="center"/>
          </w:tcPr>
          <w:p w:rsidR="00D85E6C" w:rsidRPr="003E663B" w:rsidRDefault="00D85E6C" w:rsidP="000566FF">
            <w:pPr>
              <w:spacing w:line="274" w:lineRule="exact"/>
              <w:jc w:val="center"/>
              <w:rPr>
                <w:sz w:val="20"/>
                <w:szCs w:val="20"/>
              </w:rPr>
            </w:pPr>
            <w:r w:rsidRPr="003E663B">
              <w:rPr>
                <w:sz w:val="20"/>
                <w:szCs w:val="20"/>
              </w:rPr>
              <w:t>№</w:t>
            </w:r>
          </w:p>
          <w:p w:rsidR="00D85E6C" w:rsidRPr="003E663B" w:rsidRDefault="00D85E6C" w:rsidP="000566FF">
            <w:pPr>
              <w:spacing w:line="274" w:lineRule="exact"/>
              <w:jc w:val="center"/>
              <w:rPr>
                <w:sz w:val="20"/>
                <w:szCs w:val="20"/>
              </w:rPr>
            </w:pPr>
            <w:proofErr w:type="gramStart"/>
            <w:r w:rsidRPr="003E663B">
              <w:rPr>
                <w:sz w:val="20"/>
                <w:szCs w:val="20"/>
              </w:rPr>
              <w:t>п</w:t>
            </w:r>
            <w:proofErr w:type="gramEnd"/>
            <w:r w:rsidR="004C69CD" w:rsidRPr="003E663B">
              <w:rPr>
                <w:sz w:val="20"/>
                <w:szCs w:val="20"/>
              </w:rPr>
              <w:t>/</w:t>
            </w:r>
            <w:r w:rsidRPr="003E663B">
              <w:rPr>
                <w:sz w:val="20"/>
                <w:szCs w:val="20"/>
              </w:rPr>
              <w:t>п</w:t>
            </w:r>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 xml:space="preserve">№ </w:t>
            </w:r>
            <w:proofErr w:type="spellStart"/>
            <w:proofErr w:type="gramStart"/>
            <w:r w:rsidRPr="003E663B">
              <w:rPr>
                <w:sz w:val="20"/>
                <w:szCs w:val="20"/>
              </w:rPr>
              <w:t>специаль-ного</w:t>
            </w:r>
            <w:proofErr w:type="spellEnd"/>
            <w:proofErr w:type="gramEnd"/>
            <w:r w:rsidRPr="003E663B">
              <w:rPr>
                <w:sz w:val="20"/>
                <w:szCs w:val="20"/>
              </w:rPr>
              <w:t xml:space="preserve"> </w:t>
            </w:r>
            <w:proofErr w:type="spellStart"/>
            <w:r w:rsidRPr="003E663B">
              <w:rPr>
                <w:sz w:val="20"/>
                <w:szCs w:val="20"/>
              </w:rPr>
              <w:t>разреше-ния</w:t>
            </w:r>
            <w:proofErr w:type="spellEnd"/>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 xml:space="preserve">Дата выдачи </w:t>
            </w:r>
            <w:proofErr w:type="spellStart"/>
            <w:proofErr w:type="gramStart"/>
            <w:r w:rsidRPr="003E663B">
              <w:rPr>
                <w:sz w:val="20"/>
                <w:szCs w:val="20"/>
              </w:rPr>
              <w:t>специаль-ного</w:t>
            </w:r>
            <w:proofErr w:type="spellEnd"/>
            <w:proofErr w:type="gramEnd"/>
            <w:r w:rsidRPr="003E663B">
              <w:rPr>
                <w:sz w:val="20"/>
                <w:szCs w:val="20"/>
              </w:rPr>
              <w:t xml:space="preserve"> </w:t>
            </w:r>
            <w:proofErr w:type="spellStart"/>
            <w:r w:rsidRPr="003E663B">
              <w:rPr>
                <w:sz w:val="20"/>
                <w:szCs w:val="20"/>
              </w:rPr>
              <w:t>разреше-ния</w:t>
            </w:r>
            <w:proofErr w:type="spellEnd"/>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 xml:space="preserve">Срок </w:t>
            </w:r>
          </w:p>
          <w:p w:rsidR="00D85E6C" w:rsidRPr="003E663B" w:rsidRDefault="00D85E6C" w:rsidP="000566FF">
            <w:pPr>
              <w:spacing w:line="274" w:lineRule="exact"/>
              <w:jc w:val="center"/>
              <w:rPr>
                <w:sz w:val="20"/>
                <w:szCs w:val="20"/>
              </w:rPr>
            </w:pPr>
            <w:r w:rsidRPr="003E663B">
              <w:rPr>
                <w:sz w:val="20"/>
                <w:szCs w:val="20"/>
              </w:rPr>
              <w:t xml:space="preserve">действия </w:t>
            </w:r>
            <w:proofErr w:type="spellStart"/>
            <w:proofErr w:type="gramStart"/>
            <w:r w:rsidRPr="003E663B">
              <w:rPr>
                <w:sz w:val="20"/>
                <w:szCs w:val="20"/>
              </w:rPr>
              <w:t>специаль-ного</w:t>
            </w:r>
            <w:proofErr w:type="spellEnd"/>
            <w:proofErr w:type="gramEnd"/>
            <w:r w:rsidRPr="003E663B">
              <w:rPr>
                <w:sz w:val="20"/>
                <w:szCs w:val="20"/>
              </w:rPr>
              <w:t xml:space="preserve"> </w:t>
            </w:r>
            <w:proofErr w:type="spellStart"/>
            <w:r w:rsidRPr="003E663B">
              <w:rPr>
                <w:sz w:val="20"/>
                <w:szCs w:val="20"/>
              </w:rPr>
              <w:t>разреше-ния</w:t>
            </w:r>
            <w:proofErr w:type="spellEnd"/>
          </w:p>
        </w:tc>
        <w:tc>
          <w:tcPr>
            <w:tcW w:w="2267" w:type="dxa"/>
            <w:vAlign w:val="center"/>
          </w:tcPr>
          <w:p w:rsidR="00D85E6C" w:rsidRPr="003E663B" w:rsidRDefault="00D85E6C" w:rsidP="000566FF">
            <w:pPr>
              <w:spacing w:line="228" w:lineRule="auto"/>
              <w:jc w:val="center"/>
              <w:rPr>
                <w:sz w:val="20"/>
                <w:szCs w:val="20"/>
              </w:rPr>
            </w:pPr>
            <w:r w:rsidRPr="003E663B">
              <w:rPr>
                <w:sz w:val="20"/>
                <w:szCs w:val="20"/>
              </w:rPr>
              <w:t>Маршрут движения транспортного средства, осуществляющего перевозки тяжеловесных и (или) крупногабаритных грузов</w:t>
            </w:r>
          </w:p>
        </w:tc>
        <w:tc>
          <w:tcPr>
            <w:tcW w:w="2552" w:type="dxa"/>
            <w:vAlign w:val="center"/>
          </w:tcPr>
          <w:p w:rsidR="00D85E6C" w:rsidRPr="003E663B" w:rsidRDefault="00D85E6C" w:rsidP="000566FF">
            <w:pPr>
              <w:spacing w:line="228" w:lineRule="auto"/>
              <w:ind w:left="-108" w:right="-108"/>
              <w:jc w:val="center"/>
              <w:rPr>
                <w:sz w:val="20"/>
                <w:szCs w:val="20"/>
              </w:rPr>
            </w:pPr>
            <w:r w:rsidRPr="003E663B">
              <w:rPr>
                <w:sz w:val="20"/>
                <w:szCs w:val="20"/>
              </w:rPr>
              <w:t>Сведения о владельце транспортного средства:</w:t>
            </w:r>
          </w:p>
          <w:p w:rsidR="00D85E6C" w:rsidRPr="003E663B" w:rsidRDefault="00D85E6C" w:rsidP="000566FF">
            <w:pPr>
              <w:widowControl w:val="0"/>
              <w:autoSpaceDE w:val="0"/>
              <w:autoSpaceDN w:val="0"/>
              <w:adjustRightInd w:val="0"/>
              <w:spacing w:line="228" w:lineRule="auto"/>
              <w:ind w:left="-108" w:right="-108"/>
              <w:jc w:val="center"/>
              <w:rPr>
                <w:sz w:val="20"/>
                <w:szCs w:val="20"/>
              </w:rPr>
            </w:pPr>
            <w:r w:rsidRPr="003E663B">
              <w:rPr>
                <w:sz w:val="20"/>
                <w:szCs w:val="20"/>
              </w:rPr>
              <w:t>Наименование, организационно-правовая форма, адрес (местонахождение) юридического лица - для юридического лица;</w:t>
            </w:r>
          </w:p>
          <w:p w:rsidR="00D85E6C" w:rsidRPr="003E663B" w:rsidRDefault="00D85E6C" w:rsidP="000566FF">
            <w:pPr>
              <w:spacing w:line="228" w:lineRule="auto"/>
              <w:ind w:left="-108" w:right="-108"/>
              <w:jc w:val="center"/>
              <w:rPr>
                <w:sz w:val="20"/>
                <w:szCs w:val="20"/>
              </w:rPr>
            </w:pPr>
            <w:r w:rsidRPr="003E663B">
              <w:rPr>
                <w:sz w:val="20"/>
                <w:szCs w:val="20"/>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1418" w:type="dxa"/>
            <w:vAlign w:val="center"/>
          </w:tcPr>
          <w:p w:rsidR="00D85E6C" w:rsidRPr="003E663B" w:rsidRDefault="00D85E6C" w:rsidP="003E663B">
            <w:pPr>
              <w:widowControl w:val="0"/>
              <w:autoSpaceDE w:val="0"/>
              <w:autoSpaceDN w:val="0"/>
              <w:adjustRightInd w:val="0"/>
              <w:jc w:val="center"/>
              <w:rPr>
                <w:sz w:val="20"/>
                <w:szCs w:val="20"/>
              </w:rPr>
            </w:pPr>
            <w:r w:rsidRPr="003E663B">
              <w:rPr>
                <w:sz w:val="20"/>
                <w:szCs w:val="20"/>
              </w:rPr>
              <w:t>Подпись лица, получившего специальное разрешение</w:t>
            </w:r>
          </w:p>
        </w:tc>
      </w:tr>
      <w:tr w:rsidR="00D85E6C" w:rsidRPr="003E663B" w:rsidTr="003E663B">
        <w:trPr>
          <w:trHeight w:val="307"/>
        </w:trPr>
        <w:tc>
          <w:tcPr>
            <w:tcW w:w="567" w:type="dxa"/>
            <w:vAlign w:val="center"/>
          </w:tcPr>
          <w:p w:rsidR="00D85E6C" w:rsidRPr="003E663B" w:rsidRDefault="00D85E6C" w:rsidP="000566FF">
            <w:pPr>
              <w:spacing w:line="274" w:lineRule="exact"/>
              <w:jc w:val="center"/>
              <w:rPr>
                <w:sz w:val="20"/>
                <w:szCs w:val="20"/>
              </w:rPr>
            </w:pPr>
            <w:r w:rsidRPr="003E663B">
              <w:rPr>
                <w:sz w:val="20"/>
                <w:szCs w:val="20"/>
              </w:rPr>
              <w:t>1</w:t>
            </w:r>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2</w:t>
            </w:r>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3</w:t>
            </w:r>
          </w:p>
        </w:tc>
        <w:tc>
          <w:tcPr>
            <w:tcW w:w="1276" w:type="dxa"/>
            <w:vAlign w:val="center"/>
          </w:tcPr>
          <w:p w:rsidR="00D85E6C" w:rsidRPr="003E663B" w:rsidRDefault="00D85E6C" w:rsidP="000566FF">
            <w:pPr>
              <w:spacing w:line="274" w:lineRule="exact"/>
              <w:jc w:val="center"/>
              <w:rPr>
                <w:sz w:val="20"/>
                <w:szCs w:val="20"/>
              </w:rPr>
            </w:pPr>
            <w:r w:rsidRPr="003E663B">
              <w:rPr>
                <w:sz w:val="20"/>
                <w:szCs w:val="20"/>
              </w:rPr>
              <w:t>4</w:t>
            </w:r>
          </w:p>
        </w:tc>
        <w:tc>
          <w:tcPr>
            <w:tcW w:w="2267" w:type="dxa"/>
            <w:vAlign w:val="center"/>
          </w:tcPr>
          <w:p w:rsidR="00D85E6C" w:rsidRPr="003E663B" w:rsidRDefault="00D85E6C" w:rsidP="000566FF">
            <w:pPr>
              <w:spacing w:line="274" w:lineRule="exact"/>
              <w:jc w:val="center"/>
              <w:rPr>
                <w:sz w:val="20"/>
                <w:szCs w:val="20"/>
              </w:rPr>
            </w:pPr>
            <w:r w:rsidRPr="003E663B">
              <w:rPr>
                <w:sz w:val="20"/>
                <w:szCs w:val="20"/>
              </w:rPr>
              <w:t>5</w:t>
            </w:r>
          </w:p>
        </w:tc>
        <w:tc>
          <w:tcPr>
            <w:tcW w:w="2552" w:type="dxa"/>
            <w:vAlign w:val="center"/>
          </w:tcPr>
          <w:p w:rsidR="00D85E6C" w:rsidRPr="003E663B" w:rsidRDefault="00D85E6C" w:rsidP="000566FF">
            <w:pPr>
              <w:spacing w:line="274" w:lineRule="exact"/>
              <w:jc w:val="center"/>
              <w:rPr>
                <w:sz w:val="20"/>
                <w:szCs w:val="20"/>
              </w:rPr>
            </w:pPr>
            <w:r w:rsidRPr="003E663B">
              <w:rPr>
                <w:sz w:val="20"/>
                <w:szCs w:val="20"/>
              </w:rPr>
              <w:t>6</w:t>
            </w:r>
          </w:p>
        </w:tc>
        <w:tc>
          <w:tcPr>
            <w:tcW w:w="1418" w:type="dxa"/>
          </w:tcPr>
          <w:p w:rsidR="00D85E6C" w:rsidRPr="003E663B" w:rsidRDefault="00D85E6C" w:rsidP="000566FF">
            <w:pPr>
              <w:spacing w:line="274" w:lineRule="exact"/>
              <w:jc w:val="center"/>
              <w:rPr>
                <w:sz w:val="20"/>
                <w:szCs w:val="20"/>
              </w:rPr>
            </w:pPr>
            <w:r w:rsidRPr="003E663B">
              <w:rPr>
                <w:sz w:val="20"/>
                <w:szCs w:val="20"/>
              </w:rPr>
              <w:t>7</w:t>
            </w:r>
          </w:p>
        </w:tc>
      </w:tr>
    </w:tbl>
    <w:p w:rsidR="00D85E6C" w:rsidRPr="00BC45E9" w:rsidRDefault="00D85E6C" w:rsidP="00D85E6C">
      <w:pPr>
        <w:spacing w:line="274" w:lineRule="exact"/>
        <w:ind w:left="40" w:right="23" w:firstLine="680"/>
        <w:jc w:val="right"/>
        <w:rPr>
          <w:b/>
          <w:sz w:val="16"/>
          <w:szCs w:val="16"/>
        </w:rPr>
      </w:pPr>
    </w:p>
    <w:p w:rsidR="00D85E6C" w:rsidRPr="00C21057" w:rsidRDefault="00D85E6C" w:rsidP="00D85E6C">
      <w:pPr>
        <w:spacing w:line="274" w:lineRule="exact"/>
        <w:ind w:left="40" w:right="23" w:firstLine="680"/>
        <w:jc w:val="center"/>
        <w:rPr>
          <w:sz w:val="28"/>
          <w:szCs w:val="28"/>
        </w:rPr>
      </w:pPr>
    </w:p>
    <w:p w:rsidR="00D85E6C" w:rsidRDefault="00D85E6C"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8F5778" w:rsidRPr="008F5778" w:rsidRDefault="008F5778" w:rsidP="008F5778">
      <w:pPr>
        <w:widowControl w:val="0"/>
        <w:tabs>
          <w:tab w:val="left" w:pos="-4678"/>
        </w:tabs>
        <w:spacing w:line="228" w:lineRule="auto"/>
        <w:ind w:left="3402" w:firstLine="709"/>
        <w:jc w:val="right"/>
        <w:rPr>
          <w:rFonts w:eastAsiaTheme="minorHAnsi" w:cstheme="minorBidi"/>
          <w:lang w:eastAsia="en-US"/>
        </w:rPr>
      </w:pPr>
      <w:r w:rsidRPr="008F5778">
        <w:rPr>
          <w:rFonts w:eastAsiaTheme="minorHAnsi" w:cstheme="minorBidi"/>
          <w:lang w:eastAsia="en-US"/>
        </w:rPr>
        <w:lastRenderedPageBreak/>
        <w:t>Приложение № 8</w:t>
      </w:r>
    </w:p>
    <w:p w:rsidR="008F5778" w:rsidRPr="008F5778" w:rsidRDefault="008F5778" w:rsidP="008F5778">
      <w:pPr>
        <w:spacing w:before="240" w:line="228" w:lineRule="auto"/>
        <w:ind w:firstLine="709"/>
        <w:jc w:val="center"/>
        <w:rPr>
          <w:rFonts w:eastAsiaTheme="minorHAnsi" w:cstheme="minorBidi"/>
          <w:b/>
          <w:lang w:eastAsia="en-US"/>
        </w:rPr>
      </w:pPr>
      <w:r w:rsidRPr="008F5778">
        <w:rPr>
          <w:rFonts w:eastAsiaTheme="minorHAnsi" w:cstheme="minorBidi"/>
          <w:b/>
          <w:lang w:eastAsia="en-US"/>
        </w:rPr>
        <w:t>Блок - схема № 1</w:t>
      </w:r>
    </w:p>
    <w:p w:rsidR="008F5778" w:rsidRPr="008F5778" w:rsidRDefault="008F5778" w:rsidP="008F5778">
      <w:pPr>
        <w:spacing w:line="228" w:lineRule="auto"/>
        <w:ind w:right="23" w:firstLine="709"/>
        <w:jc w:val="center"/>
        <w:rPr>
          <w:rFonts w:eastAsiaTheme="minorHAnsi" w:cstheme="minorBidi"/>
          <w:b/>
          <w:spacing w:val="10"/>
          <w:lang w:eastAsia="en-US"/>
        </w:rPr>
      </w:pPr>
      <w:r w:rsidRPr="008F5778">
        <w:rPr>
          <w:rFonts w:eastAsiaTheme="minorHAnsi" w:cstheme="minorBidi"/>
          <w:b/>
          <w:spacing w:val="10"/>
          <w:lang w:eastAsia="en-US"/>
        </w:rPr>
        <w:t>процедуры выдачи Специального разрешения</w:t>
      </w:r>
    </w:p>
    <w:p w:rsidR="008F5778" w:rsidRPr="008F5778" w:rsidRDefault="008F5778" w:rsidP="008F5778">
      <w:pPr>
        <w:ind w:right="23" w:firstLine="709"/>
        <w:jc w:val="center"/>
        <w:rPr>
          <w:rFonts w:eastAsiaTheme="minorHAnsi" w:cstheme="minorBidi"/>
          <w:b/>
          <w:spacing w:val="10"/>
          <w:sz w:val="28"/>
          <w:szCs w:val="28"/>
          <w:lang w:eastAsia="en-US"/>
        </w:rPr>
      </w:pPr>
      <w:r w:rsidRPr="008F5778">
        <w:rPr>
          <w:rFonts w:eastAsiaTheme="minorHAnsi" w:cstheme="minorBidi"/>
          <w:b/>
          <w:noProof/>
          <w:spacing w:val="10"/>
          <w:sz w:val="28"/>
          <w:szCs w:val="28"/>
        </w:rPr>
        <mc:AlternateContent>
          <mc:Choice Requires="wpg">
            <w:drawing>
              <wp:anchor distT="0" distB="0" distL="114300" distR="114300" simplePos="0" relativeHeight="252168704" behindDoc="0" locked="0" layoutInCell="1" allowOverlap="1" wp14:anchorId="2F60F467" wp14:editId="358CCF49">
                <wp:simplePos x="0" y="0"/>
                <wp:positionH relativeFrom="column">
                  <wp:posOffset>-45085</wp:posOffset>
                </wp:positionH>
                <wp:positionV relativeFrom="paragraph">
                  <wp:posOffset>110490</wp:posOffset>
                </wp:positionV>
                <wp:extent cx="6829426" cy="6181725"/>
                <wp:effectExtent l="0" t="0" r="28575" b="123825"/>
                <wp:wrapNone/>
                <wp:docPr id="562" name="Группа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9426" cy="6181725"/>
                          <a:chOff x="257174" y="0"/>
                          <a:chExt cx="6829426" cy="6181725"/>
                        </a:xfrm>
                      </wpg:grpSpPr>
                      <wps:wsp>
                        <wps:cNvPr id="531" name="Поле 531"/>
                        <wps:cNvSpPr txBox="1"/>
                        <wps:spPr>
                          <a:xfrm>
                            <a:off x="2660904" y="1009651"/>
                            <a:ext cx="2256536" cy="342900"/>
                          </a:xfrm>
                          <a:prstGeom prst="rect">
                            <a:avLst/>
                          </a:prstGeom>
                          <a:solidFill>
                            <a:sysClr val="window" lastClr="FFFFFF"/>
                          </a:solidFill>
                          <a:ln w="6350">
                            <a:solidFill>
                              <a:prstClr val="black"/>
                            </a:solidFill>
                          </a:ln>
                          <a:effectLst/>
                        </wps:spPr>
                        <wps:txbx>
                          <w:txbxContent>
                            <w:p w:rsidR="005E21BB" w:rsidRPr="00FB31D6" w:rsidRDefault="005E21BB" w:rsidP="008F5778">
                              <w:pPr>
                                <w:shd w:val="clear" w:color="auto" w:fill="FFFFFF" w:themeFill="background1"/>
                                <w:spacing w:line="192" w:lineRule="auto"/>
                                <w:jc w:val="center"/>
                              </w:pPr>
                              <w:r w:rsidRPr="00FB31D6">
                                <w:t>Регистрация заявления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5" name="Прямая со стрелкой 535"/>
                        <wps:cNvCnPr/>
                        <wps:spPr>
                          <a:xfrm>
                            <a:off x="3552825" y="1362075"/>
                            <a:ext cx="0" cy="85725"/>
                          </a:xfrm>
                          <a:prstGeom prst="straightConnector1">
                            <a:avLst/>
                          </a:prstGeom>
                          <a:noFill/>
                          <a:ln w="9525" cap="flat" cmpd="sng" algn="ctr">
                            <a:solidFill>
                              <a:sysClr val="windowText" lastClr="000000"/>
                            </a:solidFill>
                            <a:prstDash val="solid"/>
                            <a:tailEnd type="arrow"/>
                          </a:ln>
                          <a:effectLst/>
                        </wps:spPr>
                        <wps:bodyPr/>
                      </wps:wsp>
                      <wps:wsp>
                        <wps:cNvPr id="537" name="Прямая со стрелкой 537"/>
                        <wps:cNvCnPr/>
                        <wps:spPr>
                          <a:xfrm>
                            <a:off x="3600450" y="2381250"/>
                            <a:ext cx="0" cy="161925"/>
                          </a:xfrm>
                          <a:prstGeom prst="straightConnector1">
                            <a:avLst/>
                          </a:prstGeom>
                          <a:noFill/>
                          <a:ln w="28575" cap="flat" cmpd="dbl" algn="ctr">
                            <a:solidFill>
                              <a:sysClr val="windowText" lastClr="000000"/>
                            </a:solidFill>
                            <a:prstDash val="solid"/>
                            <a:tailEnd type="arrow"/>
                          </a:ln>
                          <a:effectLst/>
                        </wps:spPr>
                        <wps:bodyPr/>
                      </wps:wsp>
                      <wps:wsp>
                        <wps:cNvPr id="526" name="Поле 526"/>
                        <wps:cNvSpPr txBox="1"/>
                        <wps:spPr>
                          <a:xfrm>
                            <a:off x="257174" y="0"/>
                            <a:ext cx="1861185" cy="1200150"/>
                          </a:xfrm>
                          <a:prstGeom prst="rect">
                            <a:avLst/>
                          </a:prstGeom>
                          <a:noFill/>
                          <a:ln w="6350">
                            <a:solidFill>
                              <a:prstClr val="black"/>
                            </a:solidFill>
                          </a:ln>
                          <a:effectLst/>
                        </wps:spPr>
                        <wps:txbx>
                          <w:txbxContent>
                            <w:p w:rsidR="005E21BB" w:rsidRDefault="005E21BB" w:rsidP="008F5778">
                              <w:pPr>
                                <w:jc w:val="center"/>
                              </w:pPr>
                              <w:r>
                                <w:t>О</w:t>
                              </w:r>
                              <w:r w:rsidRPr="00804D88">
                                <w:t xml:space="preserve">тказ в </w:t>
                              </w:r>
                              <w:r>
                                <w:t>приеме</w:t>
                              </w:r>
                              <w:r w:rsidRPr="00804D88">
                                <w:t xml:space="preserve"> </w:t>
                              </w:r>
                              <w:r>
                                <w:t>документов, необходимых для предоставления муниципальной услуги</w:t>
                              </w:r>
                            </w:p>
                            <w:p w:rsidR="005E21BB" w:rsidRDefault="005E21BB" w:rsidP="008F5778">
                              <w:pPr>
                                <w:jc w:val="center"/>
                              </w:pPr>
                              <w:r w:rsidRPr="00804D88">
                                <w:t xml:space="preserve"> </w:t>
                              </w:r>
                              <w:r>
                                <w:t xml:space="preserve">по </w:t>
                              </w:r>
                              <w:r w:rsidRPr="00804D88">
                                <w:t xml:space="preserve">основаниям, указанным </w:t>
                              </w:r>
                            </w:p>
                            <w:p w:rsidR="005E21BB" w:rsidRPr="00804D88" w:rsidRDefault="005E21BB" w:rsidP="008F5778">
                              <w:pPr>
                                <w:jc w:val="center"/>
                              </w:pPr>
                              <w:r w:rsidRPr="00804D88">
                                <w:t xml:space="preserve">в п. </w:t>
                              </w:r>
                              <w:r w:rsidRPr="00CC3E79">
                                <w:t>1</w:t>
                              </w:r>
                              <w:r>
                                <w:t xml:space="preserve">7 </w:t>
                              </w:r>
                              <w:r w:rsidRPr="00CC3E79">
                                <w:t>Р</w:t>
                              </w:r>
                              <w:r>
                                <w:t>егламента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9" name="Поле 529"/>
                        <wps:cNvSpPr txBox="1"/>
                        <wps:spPr>
                          <a:xfrm>
                            <a:off x="5067300" y="1019175"/>
                            <a:ext cx="2019300" cy="1248537"/>
                          </a:xfrm>
                          <a:prstGeom prst="rect">
                            <a:avLst/>
                          </a:prstGeom>
                          <a:solidFill>
                            <a:sysClr val="window" lastClr="FFFFFF"/>
                          </a:solidFill>
                          <a:ln w="6350">
                            <a:solidFill>
                              <a:prstClr val="black"/>
                            </a:solidFill>
                          </a:ln>
                          <a:effectLst/>
                        </wps:spPr>
                        <wps:txbx>
                          <w:txbxContent>
                            <w:p w:rsidR="005E21BB" w:rsidRPr="00E9680A" w:rsidRDefault="005E21BB" w:rsidP="008F5778">
                              <w:pPr>
                                <w:pBdr>
                                  <w:top w:val="single" w:sz="4" w:space="1" w:color="auto"/>
                                  <w:left w:val="single" w:sz="4" w:space="0" w:color="auto"/>
                                  <w:bottom w:val="single" w:sz="4" w:space="1" w:color="auto"/>
                                  <w:right w:val="single" w:sz="4" w:space="4" w:color="auto"/>
                                </w:pBdr>
                                <w:shd w:val="clear" w:color="auto" w:fill="FFFFFF" w:themeFill="background1"/>
                                <w:jc w:val="center"/>
                                <w:rPr>
                                  <w:color w:val="000000" w:themeColor="text1"/>
                                </w:rPr>
                              </w:pPr>
                              <w:r w:rsidRPr="00E9680A">
                                <w:rPr>
                                  <w:color w:val="000000" w:themeColor="text1"/>
                                </w:rPr>
                                <w:t>Направление запроса в ФНС России и получение информации о государственной регистрации Заявителя</w:t>
                              </w:r>
                            </w:p>
                            <w:p w:rsidR="005E21BB" w:rsidRPr="00E9680A" w:rsidRDefault="005E21BB" w:rsidP="008F5778">
                              <w:pPr>
                                <w:pBdr>
                                  <w:top w:val="single" w:sz="4" w:space="1" w:color="auto"/>
                                  <w:left w:val="single" w:sz="4" w:space="0" w:color="auto"/>
                                  <w:bottom w:val="single" w:sz="4" w:space="1" w:color="auto"/>
                                  <w:right w:val="single" w:sz="4" w:space="4" w:color="auto"/>
                                </w:pBdr>
                                <w:shd w:val="clear" w:color="auto" w:fill="FFFFFF" w:themeFill="background1"/>
                                <w:jc w:val="center"/>
                                <w:rPr>
                                  <w:color w:val="000000" w:themeColor="text1"/>
                                </w:rPr>
                              </w:pPr>
                              <w:r w:rsidRPr="00E9680A">
                                <w:rPr>
                                  <w:color w:val="000000" w:themeColor="text1"/>
                                </w:rPr>
                                <w:t>в качестве ИП или юридического лица</w:t>
                              </w:r>
                            </w:p>
                            <w:p w:rsidR="005E21BB" w:rsidRDefault="005E21BB" w:rsidP="008F5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9" name="Прямая со стрелкой 539"/>
                        <wps:cNvCnPr/>
                        <wps:spPr>
                          <a:xfrm>
                            <a:off x="4917440" y="1280541"/>
                            <a:ext cx="149860" cy="0"/>
                          </a:xfrm>
                          <a:prstGeom prst="straightConnector1">
                            <a:avLst/>
                          </a:prstGeom>
                          <a:noFill/>
                          <a:ln w="9525" cap="flat" cmpd="sng" algn="ctr">
                            <a:solidFill>
                              <a:sysClr val="windowText" lastClr="000000"/>
                            </a:solidFill>
                            <a:prstDash val="solid"/>
                            <a:headEnd type="arrow"/>
                            <a:tailEnd type="none"/>
                          </a:ln>
                          <a:effectLst/>
                        </wps:spPr>
                        <wps:bodyPr/>
                      </wps:wsp>
                      <wps:wsp>
                        <wps:cNvPr id="538" name="Прямая со стрелкой 538"/>
                        <wps:cNvCnPr/>
                        <wps:spPr>
                          <a:xfrm>
                            <a:off x="2171700" y="1990725"/>
                            <a:ext cx="123825" cy="0"/>
                          </a:xfrm>
                          <a:prstGeom prst="straightConnector1">
                            <a:avLst/>
                          </a:prstGeom>
                          <a:noFill/>
                          <a:ln w="9525" cap="flat" cmpd="sng" algn="ctr">
                            <a:solidFill>
                              <a:sysClr val="windowText" lastClr="000000"/>
                            </a:solidFill>
                            <a:prstDash val="solid"/>
                            <a:headEnd type="arrow"/>
                            <a:tailEnd type="none"/>
                          </a:ln>
                          <a:effectLst/>
                        </wps:spPr>
                        <wps:bodyPr/>
                      </wps:wsp>
                      <wps:wsp>
                        <wps:cNvPr id="527" name="Прямая со стрелкой 527"/>
                        <wps:cNvCnPr/>
                        <wps:spPr>
                          <a:xfrm>
                            <a:off x="2114550" y="266700"/>
                            <a:ext cx="150495" cy="0"/>
                          </a:xfrm>
                          <a:prstGeom prst="straightConnector1">
                            <a:avLst/>
                          </a:prstGeom>
                          <a:noFill/>
                          <a:ln w="9525" cap="flat" cmpd="sng" algn="ctr">
                            <a:solidFill>
                              <a:sysClr val="windowText" lastClr="000000"/>
                            </a:solidFill>
                            <a:prstDash val="solid"/>
                            <a:headEnd type="arrow"/>
                            <a:tailEnd type="none"/>
                          </a:ln>
                          <a:effectLst/>
                        </wps:spPr>
                        <wps:bodyPr/>
                      </wps:wsp>
                      <wps:wsp>
                        <wps:cNvPr id="72" name="Поле 72"/>
                        <wps:cNvSpPr txBox="1"/>
                        <wps:spPr>
                          <a:xfrm>
                            <a:off x="2419305" y="9525"/>
                            <a:ext cx="3057569" cy="817245"/>
                          </a:xfrm>
                          <a:prstGeom prst="rect">
                            <a:avLst/>
                          </a:prstGeom>
                          <a:solidFill>
                            <a:sysClr val="window" lastClr="FFFFFF"/>
                          </a:solidFill>
                          <a:ln w="6350">
                            <a:solidFill>
                              <a:prstClr val="black"/>
                            </a:solidFill>
                          </a:ln>
                          <a:effectLst/>
                        </wps:spPr>
                        <wps:txbx>
                          <w:txbxContent>
                            <w:p w:rsidR="005E21BB" w:rsidRPr="00FB31D6" w:rsidRDefault="005E21BB" w:rsidP="008F5778">
                              <w:pPr>
                                <w:pBdr>
                                  <w:top w:val="single" w:sz="4" w:space="1" w:color="auto"/>
                                  <w:left w:val="single" w:sz="4" w:space="4" w:color="auto"/>
                                  <w:bottom w:val="single" w:sz="4" w:space="1" w:color="auto"/>
                                  <w:right w:val="single" w:sz="4" w:space="4" w:color="auto"/>
                                </w:pBdr>
                                <w:shd w:val="clear" w:color="auto" w:fill="FFFFFF" w:themeFill="background1"/>
                                <w:jc w:val="center"/>
                              </w:pPr>
                              <w:r w:rsidRPr="00FB31D6">
                                <w:rPr>
                                  <w:shd w:val="clear" w:color="auto" w:fill="FFFFFF" w:themeFill="background1"/>
                                </w:rPr>
                                <w:t>Поступление Заявления и документов, необходимых для предоставления муниципальной услуги от</w:t>
                              </w:r>
                              <w:r w:rsidRPr="00FB31D6">
                                <w:t xml:space="preserve"> заявителя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3" name="Поле 123"/>
                        <wps:cNvSpPr txBox="1"/>
                        <wps:spPr>
                          <a:xfrm>
                            <a:off x="257174" y="1485900"/>
                            <a:ext cx="1914526" cy="781812"/>
                          </a:xfrm>
                          <a:prstGeom prst="rect">
                            <a:avLst/>
                          </a:prstGeom>
                          <a:noFill/>
                          <a:ln w="6350">
                            <a:solidFill>
                              <a:sysClr val="windowText" lastClr="000000"/>
                            </a:solidFill>
                          </a:ln>
                          <a:effectLst/>
                        </wps:spPr>
                        <wps:txbx>
                          <w:txbxContent>
                            <w:p w:rsidR="005E21BB" w:rsidRDefault="005E21BB" w:rsidP="008F5778">
                              <w:pPr>
                                <w:jc w:val="center"/>
                              </w:pPr>
                              <w:r w:rsidRPr="005D0DB6">
                                <w:t>Отказ в выдаче</w:t>
                              </w:r>
                              <w:r w:rsidRPr="00804D88">
                                <w:t xml:space="preserve"> специального разрешения  </w:t>
                              </w:r>
                              <w:r w:rsidRPr="00D55041">
                                <w:t xml:space="preserve">по основаниям, указанным </w:t>
                              </w:r>
                            </w:p>
                            <w:p w:rsidR="005E21BB" w:rsidRPr="00804D88" w:rsidRDefault="005E21BB" w:rsidP="008F5778">
                              <w:pPr>
                                <w:jc w:val="center"/>
                              </w:pPr>
                              <w:r w:rsidRPr="005D0DB6">
                                <w:t xml:space="preserve">в </w:t>
                              </w:r>
                              <w:proofErr w:type="spellStart"/>
                              <w:r w:rsidRPr="005D0DB6">
                                <w:t>п.п</w:t>
                              </w:r>
                              <w:proofErr w:type="spellEnd"/>
                              <w:r w:rsidRPr="005D0DB6">
                                <w:t xml:space="preserve">. </w:t>
                              </w:r>
                              <w:r>
                                <w:t>1-3</w:t>
                              </w:r>
                              <w:r w:rsidRPr="005D0DB6">
                                <w:t>п. 19 Регламента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9" name="Прямая со стрелкой 239"/>
                        <wps:cNvCnPr/>
                        <wps:spPr>
                          <a:xfrm>
                            <a:off x="5105400" y="6181725"/>
                            <a:ext cx="295275" cy="0"/>
                          </a:xfrm>
                          <a:prstGeom prst="straightConnector1">
                            <a:avLst/>
                          </a:prstGeom>
                          <a:noFill/>
                          <a:ln w="9525" cap="flat" cmpd="sng" algn="ctr">
                            <a:solidFill>
                              <a:sysClr val="windowText" lastClr="000000"/>
                            </a:solidFill>
                            <a:prstDash val="solid"/>
                            <a:headEnd type="arrow"/>
                            <a:tailEnd type="none"/>
                          </a:ln>
                          <a:effectLst/>
                        </wps:spPr>
                        <wps:bodyPr/>
                      </wps:wsp>
                      <wps:wsp>
                        <wps:cNvPr id="207" name="Прямая со стрелкой 207"/>
                        <wps:cNvCnPr/>
                        <wps:spPr>
                          <a:xfrm>
                            <a:off x="4917440" y="1115949"/>
                            <a:ext cx="149860" cy="0"/>
                          </a:xfrm>
                          <a:prstGeom prst="straightConnector1">
                            <a:avLst/>
                          </a:prstGeom>
                          <a:noFill/>
                          <a:ln w="9525" cap="flat" cmpd="sng" algn="ctr">
                            <a:solidFill>
                              <a:sysClr val="windowText" lastClr="000000"/>
                            </a:solidFill>
                            <a:prstDash val="solid"/>
                            <a:headEnd type="none"/>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562" o:spid="_x0000_s1029" style="position:absolute;left:0;text-align:left;margin-left:-3.55pt;margin-top:8.7pt;width:537.75pt;height:486.75pt;z-index:252168704;mso-width-relative:margin;mso-height-relative:margin" coordorigin="2571" coordsize="68294,6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">
                <v:shape id="Поле 531" o:spid="_x0000_s1030" type="#_x0000_t202" style="position:absolute;left:26609;top:10096;width:2256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ElcIA&#10;AADcAAAADwAAAGRycy9kb3ducmV2LnhtbESPQYvCMBSE74L/ITxhb5q6q4tUoyyC4N7Uunh9NM+2&#10;2LyUJpquv94IgsdhZr5hFqvO1OJGrassKxiPEhDEudUVFwqO2WY4A+E8ssbaMin4JwerZb+3wFTb&#10;wHu6HXwhIoRdigpK75tUSpeXZNCNbEMcvbNtDfoo20LqFkOEm1p+Jsm3NFhxXCixoXVJ+eVwNQqs&#10;3tr7qd65v/uErudNFtbhNyj1Meh+5iA8df4dfrW3WsH0awz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SVwgAAANwAAAAPAAAAAAAAAAAAAAAAAJgCAABkcnMvZG93&#10;bnJldi54bWxQSwUGAAAAAAQABAD1AAAAhwMAAAAA&#10;" fillcolor="window" strokeweight=".5pt">
                  <v:textbox inset="0,0,0,0">
                    <w:txbxContent>
                      <w:p w:rsidR="005E21BB" w:rsidRPr="00FB31D6" w:rsidRDefault="005E21BB" w:rsidP="008F5778">
                        <w:pPr>
                          <w:shd w:val="clear" w:color="auto" w:fill="FFFFFF" w:themeFill="background1"/>
                          <w:spacing w:line="192" w:lineRule="auto"/>
                          <w:jc w:val="center"/>
                        </w:pPr>
                        <w:r w:rsidRPr="00FB31D6">
                          <w:t>Регистрация заявления</w:t>
                        </w:r>
                      </w:p>
                    </w:txbxContent>
                  </v:textbox>
                </v:shape>
                <v:shapetype id="_x0000_t32" coordsize="21600,21600" o:spt="32" o:oned="t" path="m,l21600,21600e" filled="f">
                  <v:path arrowok="t" fillok="f" o:connecttype="none"/>
                  <o:lock v:ext="edit" shapetype="t"/>
                </v:shapetype>
                <v:shape id="Прямая со стрелкой 535" o:spid="_x0000_s1031" type="#_x0000_t32" style="position:absolute;left:35528;top:13620;width:0;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9uecUAAADcAAAADwAAAGRycy9kb3ducmV2LnhtbESPQWvCQBSE7wX/w/IEb3VjS4pEV1Fp&#10;RSiFGvX+yD6TaPZt2F01+uu7hUKPw8x8w0znnWnElZyvLSsYDRMQxIXVNZcK9ruP5zEIH5A1NpZJ&#10;wZ08zGe9pylm2t54S9c8lCJC2GeooAqhzaT0RUUG/dC2xNE7WmcwROlKqR3eItw08iVJ3qTBmuNC&#10;hS2tKirO+cUosMvjRR9Suxy7ryJ//5an++f6odSg3y0mIAJ14T/8195oBelrCr9n4h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9uecUAAADcAAAADwAAAAAAAAAA&#10;AAAAAAChAgAAZHJzL2Rvd25yZXYueG1sUEsFBgAAAAAEAAQA+QAAAJMDAAAAAA==&#10;" strokecolor="windowText">
                  <v:stroke endarrow="open"/>
                </v:shape>
                <v:shape id="Прямая со стрелкой 537" o:spid="_x0000_s1032" type="#_x0000_t32" style="position:absolute;left:36004;top:23812;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5QVsUAAADcAAAADwAAAGRycy9kb3ducmV2LnhtbESP0WoCMRRE3wv9h3ALvtWsirasRikF&#10;UQRbuu0HXDZ3d6ObmyWJuvr1plDo4zAzZ5jFqretOJMPxrGC0TADQVw6bbhW8PO9fn4FESKyxtYx&#10;KbhSgNXy8WGBuXYX/qJzEWuRIBxyVNDE2OVShrIhi2HoOuLkVc5bjEn6WmqPlwS3rRxn2UxaNJwW&#10;GuzovaHyWJysAj/afx4+tFxvZoXcmaw6mKq6KTV46t/mICL18T/8195qBdPJC/yeS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5QVsUAAADcAAAADwAAAAAAAAAA&#10;AAAAAAChAgAAZHJzL2Rvd25yZXYueG1sUEsFBgAAAAAEAAQA+QAAAJMDAAAAAA==&#10;" strokecolor="windowText" strokeweight="2.25pt">
                  <v:stroke endarrow="open" linestyle="thinThin"/>
                </v:shape>
                <v:shape id="Поле 526" o:spid="_x0000_s1033" type="#_x0000_t202" style="position:absolute;left:2571;width:18612;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O5x8cA&#10;AADcAAAADwAAAGRycy9kb3ducmV2LnhtbESPQWvCQBSE74L/YXlCb7rR2lCiq0RR20Mv2lbw9sw+&#10;k2D2bZpdNf333YLgcZiZb5jpvDWVuFLjSssKhoMIBHFmdcm5gq/Pdf8VhPPIGivLpOCXHMxn3c4U&#10;E21vvKXrzuciQNglqKDwvk6kdFlBBt3A1sTBO9nGoA+yyaVu8BbgppKjKIqlwZLDQoE1LQvKzruL&#10;UbA9LtbpIfvevP2MV2k8XrX7j+eFUk+9Np2A8NT6R/jeftcKXkYx/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zucfHAAAA3AAAAA8AAAAAAAAAAAAAAAAAmAIAAGRy&#10;cy9kb3ducmV2LnhtbFBLBQYAAAAABAAEAPUAAACMAwAAAAA=&#10;" filled="f" strokeweight=".5pt">
                  <v:textbox inset="0,0,0,0">
                    <w:txbxContent>
                      <w:p w:rsidR="005E21BB" w:rsidRDefault="005E21BB" w:rsidP="008F5778">
                        <w:pPr>
                          <w:jc w:val="center"/>
                        </w:pPr>
                        <w:r>
                          <w:t>О</w:t>
                        </w:r>
                        <w:r w:rsidRPr="00804D88">
                          <w:t xml:space="preserve">тказ в </w:t>
                        </w:r>
                        <w:r>
                          <w:t>приеме</w:t>
                        </w:r>
                        <w:r w:rsidRPr="00804D88">
                          <w:t xml:space="preserve"> </w:t>
                        </w:r>
                        <w:r>
                          <w:t>документов, необходимых для предоставления муниципальной услуги</w:t>
                        </w:r>
                      </w:p>
                      <w:p w:rsidR="005E21BB" w:rsidRDefault="005E21BB" w:rsidP="008F5778">
                        <w:pPr>
                          <w:jc w:val="center"/>
                        </w:pPr>
                        <w:r w:rsidRPr="00804D88">
                          <w:t xml:space="preserve"> </w:t>
                        </w:r>
                        <w:r>
                          <w:t xml:space="preserve">по </w:t>
                        </w:r>
                        <w:r w:rsidRPr="00804D88">
                          <w:t xml:space="preserve">основаниям, указанным </w:t>
                        </w:r>
                      </w:p>
                      <w:p w:rsidR="005E21BB" w:rsidRPr="00804D88" w:rsidRDefault="005E21BB" w:rsidP="008F5778">
                        <w:pPr>
                          <w:jc w:val="center"/>
                        </w:pPr>
                        <w:r w:rsidRPr="00804D88">
                          <w:t xml:space="preserve">в п. </w:t>
                        </w:r>
                        <w:r w:rsidRPr="00CC3E79">
                          <w:t>1</w:t>
                        </w:r>
                        <w:r>
                          <w:t xml:space="preserve">7 </w:t>
                        </w:r>
                        <w:r w:rsidRPr="00CC3E79">
                          <w:t>Р</w:t>
                        </w:r>
                        <w:r>
                          <w:t>егламента</w:t>
                        </w:r>
                      </w:p>
                    </w:txbxContent>
                  </v:textbox>
                </v:shape>
                <v:shape id="Поле 529" o:spid="_x0000_s1034" type="#_x0000_t202" style="position:absolute;left:50673;top:10191;width:20193;height:1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7d8MA&#10;AADcAAAADwAAAGRycy9kb3ducmV2LnhtbESPQWsCMRSE74X+h/AEbzWrWOmuRmlFwYuHrsXzY/Pc&#10;XUxeliTV1V9vCkKPw8x8wyxWvTXiQj60jhWMRxkI4srplmsFP4ft2weIEJE1Gsek4EYBVsvXlwUW&#10;2l35my5lrEWCcChQQRNjV0gZqoYshpHriJN3ct5iTNLXUnu8Jrg1cpJlM2mx5bTQYEfrhqpz+WsV&#10;fN3izN6P+d2X1mymJi/13qyVGg76zzmISH38Dz/bO63gfZLD3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7d8MAAADcAAAADwAAAAAAAAAAAAAAAACYAgAAZHJzL2Rv&#10;d25yZXYueG1sUEsFBgAAAAAEAAQA9QAAAIgDAAAAAA==&#10;" fillcolor="window" strokeweight=".5pt">
                  <v:textbox inset="0,0,0,0">
                    <w:txbxContent>
                      <w:p w:rsidR="005E21BB" w:rsidRPr="00E9680A" w:rsidRDefault="005E21BB" w:rsidP="008F5778">
                        <w:pPr>
                          <w:pBdr>
                            <w:top w:val="single" w:sz="4" w:space="1" w:color="auto"/>
                            <w:left w:val="single" w:sz="4" w:space="0" w:color="auto"/>
                            <w:bottom w:val="single" w:sz="4" w:space="1" w:color="auto"/>
                            <w:right w:val="single" w:sz="4" w:space="4" w:color="auto"/>
                          </w:pBdr>
                          <w:shd w:val="clear" w:color="auto" w:fill="FFFFFF" w:themeFill="background1"/>
                          <w:jc w:val="center"/>
                          <w:rPr>
                            <w:color w:val="000000" w:themeColor="text1"/>
                          </w:rPr>
                        </w:pPr>
                        <w:r w:rsidRPr="00E9680A">
                          <w:rPr>
                            <w:color w:val="000000" w:themeColor="text1"/>
                          </w:rPr>
                          <w:t>Направление запроса в ФНС России и получение информации о государственной регистрации Заявителя</w:t>
                        </w:r>
                      </w:p>
                      <w:p w:rsidR="005E21BB" w:rsidRPr="00E9680A" w:rsidRDefault="005E21BB" w:rsidP="008F5778">
                        <w:pPr>
                          <w:pBdr>
                            <w:top w:val="single" w:sz="4" w:space="1" w:color="auto"/>
                            <w:left w:val="single" w:sz="4" w:space="0" w:color="auto"/>
                            <w:bottom w:val="single" w:sz="4" w:space="1" w:color="auto"/>
                            <w:right w:val="single" w:sz="4" w:space="4" w:color="auto"/>
                          </w:pBdr>
                          <w:shd w:val="clear" w:color="auto" w:fill="FFFFFF" w:themeFill="background1"/>
                          <w:jc w:val="center"/>
                          <w:rPr>
                            <w:color w:val="000000" w:themeColor="text1"/>
                          </w:rPr>
                        </w:pPr>
                        <w:r w:rsidRPr="00E9680A">
                          <w:rPr>
                            <w:color w:val="000000" w:themeColor="text1"/>
                          </w:rPr>
                          <w:t>в качестве ИП или юридического лица</w:t>
                        </w:r>
                      </w:p>
                      <w:p w:rsidR="005E21BB" w:rsidRDefault="005E21BB" w:rsidP="008F5778"/>
                    </w:txbxContent>
                  </v:textbox>
                </v:shape>
                <v:shape id="Прямая со стрелкой 539" o:spid="_x0000_s1035" type="#_x0000_t32" style="position:absolute;left:49174;top:12805;width:14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nWVsQAAADcAAAADwAAAGRycy9kb3ducmV2LnhtbESPQWvCQBSE74L/YXlCb3XXllaNriKC&#10;YI9REbw9s88kmn2bZleT/vtuoeBxmJlvmPmys5V4UONLxxpGQwWCOHOm5FzDYb95nYDwAdlg5Zg0&#10;/JCH5aLfm2NiXMspPXYhFxHCPkENRQh1IqXPCrLoh64mjt7FNRZDlE0uTYNthNtKvin1KS2WHBcK&#10;rGldUHbb3a2G47fxNJbXc9qW6dfp2k2UmmZavwy61QxEoC48w//trdHw8T6FvzPx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dZWxAAAANwAAAAPAAAAAAAAAAAA&#10;AAAAAKECAABkcnMvZG93bnJldi54bWxQSwUGAAAAAAQABAD5AAAAkgMAAAAA&#10;" strokecolor="windowText">
                  <v:stroke startarrow="open"/>
                </v:shape>
                <v:shape id="Прямая со стрелкой 538" o:spid="_x0000_s1036" type="#_x0000_t32" style="position:absolute;left:21717;top:19907;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zzcEAAADcAAAADwAAAGRycy9kb3ducmV2LnhtbERPy2oCMRTdC/2HcAvuaqLF1k7NiAgF&#10;XY6WQne3k9t5OLkZJ9EZ/94sBJeH816uBtuIC3W+cqxhOlEgiHNnKi40fB++XhYgfEA22DgmDVfy&#10;sEqfRktMjOs5o8s+FCKGsE9QQxlCm0jp85Is+olriSP37zqLIcKukKbDPobbRs6UepMWK44NJba0&#10;KSk/7s9Ww8/JeHqX9V/WV9nutx4WSn3kWo+fh/UniEBDeIjv7q3RMH+Na+OZeARk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lXPNwQAAANwAAAAPAAAAAAAAAAAAAAAA&#10;AKECAABkcnMvZG93bnJldi54bWxQSwUGAAAAAAQABAD5AAAAjwMAAAAA&#10;" strokecolor="windowText">
                  <v:stroke startarrow="open"/>
                </v:shape>
                <v:shape id="Прямая со стрелкой 527" o:spid="_x0000_s1037" type="#_x0000_t32" style="position:absolute;left:21145;top:2667;width:1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NxYsMAAADcAAAADwAAAGRycy9kb3ducmV2LnhtbESPQWvCQBSE74L/YXlCb3VXoVWjq4gg&#10;2GOsCN6e2WcSzb6N2dWk/75bKHgcZuYbZrHqbCWe1PjSsYbRUIEgzpwpOddw+N6+T0H4gGywckwa&#10;fsjDatnvLTAxruWUnvuQiwhhn6CGIoQ6kdJnBVn0Q1cTR+/iGoshyiaXpsE2wm0lx0p9Soslx4UC&#10;a9oUlN32D6vheDeeJvJ6Ttsy/Tpdu6lSs0zrt0G3noMI1IVX+L+9Mxo+xhP4Ox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TcWLDAAAA3AAAAA8AAAAAAAAAAAAA&#10;AAAAoQIAAGRycy9kb3ducmV2LnhtbFBLBQYAAAAABAAEAPkAAACRAwAAAAA=&#10;" strokecolor="windowText">
                  <v:stroke startarrow="open"/>
                </v:shape>
                <v:shape id="Поле 72" o:spid="_x0000_s1038" type="#_x0000_t202" style="position:absolute;left:24193;top:95;width:30575;height:8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FMMA&#10;AADbAAAADwAAAGRycy9kb3ducmV2LnhtbESPQWsCMRSE7wX/Q3iCt5pViq2r2cVKhV48dC2eH5vn&#10;7mLysiSprv76Rij0OMzMN8y6HKwRF/Khc6xgNs1AENdOd9wo+D7snt9AhIis0TgmBTcKUBajpzXm&#10;2l35iy5VbESCcMhRQRtjn0sZ6pYshqnriZN3ct5iTNI3Unu8Jrg1cp5lC2mx47TQYk/blupz9WMV&#10;vN/iwt6Py7uvrPl4MctK781Wqcl42KxARBrif/iv/akVvM7h8S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FMMAAADbAAAADwAAAAAAAAAAAAAAAACYAgAAZHJzL2Rv&#10;d25yZXYueG1sUEsFBgAAAAAEAAQA9QAAAIgDAAAAAA==&#10;" fillcolor="window" strokeweight=".5pt">
                  <v:textbox inset="0,0,0,0">
                    <w:txbxContent>
                      <w:p w:rsidR="005E21BB" w:rsidRPr="00FB31D6" w:rsidRDefault="005E21BB" w:rsidP="008F5778">
                        <w:pPr>
                          <w:pBdr>
                            <w:top w:val="single" w:sz="4" w:space="1" w:color="auto"/>
                            <w:left w:val="single" w:sz="4" w:space="4" w:color="auto"/>
                            <w:bottom w:val="single" w:sz="4" w:space="1" w:color="auto"/>
                            <w:right w:val="single" w:sz="4" w:space="4" w:color="auto"/>
                          </w:pBdr>
                          <w:shd w:val="clear" w:color="auto" w:fill="FFFFFF" w:themeFill="background1"/>
                          <w:jc w:val="center"/>
                        </w:pPr>
                        <w:r w:rsidRPr="00FB31D6">
                          <w:rPr>
                            <w:shd w:val="clear" w:color="auto" w:fill="FFFFFF" w:themeFill="background1"/>
                          </w:rPr>
                          <w:t>Поступление Заявления и документов, необходимых для предоставления муниципальной услуги от</w:t>
                        </w:r>
                        <w:r w:rsidRPr="00FB31D6">
                          <w:t xml:space="preserve"> заявителя </w:t>
                        </w:r>
                      </w:p>
                    </w:txbxContent>
                  </v:textbox>
                </v:shape>
                <v:shape id="Поле 123" o:spid="_x0000_s1039" type="#_x0000_t202" style="position:absolute;left:2571;top:14859;width:19146;height:7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QHMMA&#10;AADcAAAADwAAAGRycy9kb3ducmV2LnhtbERP22rCQBB9F/oPyxT6ppumIBJdRSy9QOmDST5gmp1m&#10;o9nZkF1N8vddoeDbHM51NrvRtuJKvW8cK3heJCCIK6cbrhWUxdt8BcIHZI2tY1IwkYfd9mG2wUy7&#10;gY90zUMtYgj7DBWYELpMSl8ZsugXriOO3K/rLYYI+1rqHocYbluZJslSWmw4Nhjs6GCoOucXq6Cj&#10;n0LvJ/OeNunp4/VyDF/n8lupp8dxvwYRaAx38b/7U8f56Qvcno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iQHMMAAADcAAAADwAAAAAAAAAAAAAAAACYAgAAZHJzL2Rv&#10;d25yZXYueG1sUEsFBgAAAAAEAAQA9QAAAIgDAAAAAA==&#10;" filled="f" strokecolor="windowText" strokeweight=".5pt">
                  <v:textbox inset="0,0,0,0">
                    <w:txbxContent>
                      <w:p w:rsidR="005E21BB" w:rsidRDefault="005E21BB" w:rsidP="008F5778">
                        <w:pPr>
                          <w:jc w:val="center"/>
                        </w:pPr>
                        <w:r w:rsidRPr="005D0DB6">
                          <w:t>Отказ в выдаче</w:t>
                        </w:r>
                        <w:r w:rsidRPr="00804D88">
                          <w:t xml:space="preserve"> специального разрешения  </w:t>
                        </w:r>
                        <w:r w:rsidRPr="00D55041">
                          <w:t xml:space="preserve">по основаниям, указанным </w:t>
                        </w:r>
                      </w:p>
                      <w:p w:rsidR="005E21BB" w:rsidRPr="00804D88" w:rsidRDefault="005E21BB" w:rsidP="008F5778">
                        <w:pPr>
                          <w:jc w:val="center"/>
                        </w:pPr>
                        <w:r w:rsidRPr="005D0DB6">
                          <w:t xml:space="preserve">в </w:t>
                        </w:r>
                        <w:proofErr w:type="spellStart"/>
                        <w:r w:rsidRPr="005D0DB6">
                          <w:t>п.п</w:t>
                        </w:r>
                        <w:proofErr w:type="spellEnd"/>
                        <w:r w:rsidRPr="005D0DB6">
                          <w:t xml:space="preserve">. </w:t>
                        </w:r>
                        <w:r>
                          <w:t>1-3</w:t>
                        </w:r>
                        <w:r w:rsidRPr="005D0DB6">
                          <w:t>п. 19 Регламента</w:t>
                        </w:r>
                      </w:p>
                    </w:txbxContent>
                  </v:textbox>
                </v:shape>
                <v:shape id="Прямая со стрелкой 239" o:spid="_x0000_s1040" type="#_x0000_t32" style="position:absolute;left:51054;top:61817;width:2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oTsQAAADcAAAADwAAAGRycy9kb3ducmV2LnhtbESPQWvCQBSE74X+h+UVetPdBqmaukoR&#10;BHuMSqG31+wziWbfxuyapP/eFYQeh5n5hlmsBluLjlpfOdbwNlYgiHNnKi40HPab0QyED8gGa8ek&#10;4Y88rJbPTwtMjes5o24XChEh7FPUUIbQpFL6vCSLfuwa4ugdXWsxRNkW0rTYR7itZaLUu7RYcVwo&#10;saF1Sfl5d7Uavi/G01SefrO+yr5+TsNMqXmu9evL8PkBItAQ/sOP9tZoSCZzuJ+JR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WhOxAAAANwAAAAPAAAAAAAAAAAA&#10;AAAAAKECAABkcnMvZG93bnJldi54bWxQSwUGAAAAAAQABAD5AAAAkgMAAAAA&#10;" strokecolor="windowText">
                  <v:stroke startarrow="open"/>
                </v:shape>
                <v:shape id="Прямая со стрелкой 207" o:spid="_x0000_s1041" type="#_x0000_t32" style="position:absolute;left:49174;top:11159;width:14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STcUAAADcAAAADwAAAGRycy9kb3ducmV2LnhtbESP3WoCMRSE74W+QzgF7zRbwR9Wo2hp&#10;RSgFu9X7w+a4u7o5WZKoq0/fFAQvh5n5hpktWlOLCzlfWVbw1k9AEOdWV1wo2P1+9iYgfEDWWFsm&#10;BTfysJi/dGaYanvlH7pkoRARwj5FBWUITSqlz0sy6Pu2IY7ewTqDIUpXSO3wGuGmloMkGUmDFceF&#10;Eht6Lyk/ZWejwK4OZ70f2tXEfefZx1Yeb1/ru1Ld13Y5BRGoDc/wo73RCgbJG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dSTcUAAADcAAAADwAAAAAAAAAA&#10;AAAAAAChAgAAZHJzL2Rvd25yZXYueG1sUEsFBgAAAAAEAAQA+QAAAJMDAAAAAA==&#10;" strokecolor="windowText">
                  <v:stroke endarrow="open"/>
                </v:shape>
              </v:group>
            </w:pict>
          </mc:Fallback>
        </mc:AlternateContent>
      </w:r>
      <w:r w:rsidRPr="008F5778">
        <w:rPr>
          <w:rFonts w:eastAsiaTheme="minorHAnsi" w:cstheme="minorBidi"/>
          <w:b/>
          <w:noProof/>
          <w:spacing w:val="10"/>
          <w:sz w:val="28"/>
          <w:szCs w:val="28"/>
        </w:rPr>
        <w:t>-</w:t>
      </w:r>
    </w:p>
    <w:p w:rsidR="008F5778" w:rsidRPr="008F5778" w:rsidRDefault="008F5778" w:rsidP="008F5778">
      <w:pPr>
        <w:tabs>
          <w:tab w:val="left" w:pos="9150"/>
        </w:tabs>
        <w:spacing w:after="200" w:line="276" w:lineRule="auto"/>
        <w:ind w:firstLine="709"/>
        <w:rPr>
          <w:rFonts w:eastAsiaTheme="minorHAnsi" w:cstheme="minorBidi"/>
          <w:lang w:eastAsia="en-US"/>
        </w:rPr>
      </w:pPr>
      <w:r w:rsidRPr="008F5778">
        <w:rPr>
          <w:rFonts w:eastAsiaTheme="minorHAnsi" w:cstheme="minorBidi"/>
          <w:lang w:eastAsia="en-US"/>
        </w:rPr>
        <w:tab/>
      </w:r>
    </w:p>
    <w:p w:rsidR="008F5778" w:rsidRPr="008F5778" w:rsidRDefault="008F5778" w:rsidP="008F5778">
      <w:pPr>
        <w:spacing w:after="200" w:line="276" w:lineRule="auto"/>
        <w:ind w:firstLine="709"/>
        <w:rPr>
          <w:rFonts w:eastAsiaTheme="minorHAnsi" w:cstheme="minorBidi"/>
          <w:lang w:eastAsia="en-US"/>
        </w:rPr>
      </w:pPr>
    </w:p>
    <w:p w:rsidR="008F5778" w:rsidRPr="008F5778" w:rsidRDefault="008F5778" w:rsidP="008F5778">
      <w:pPr>
        <w:spacing w:after="200" w:line="276" w:lineRule="auto"/>
        <w:ind w:firstLine="709"/>
        <w:rPr>
          <w:rFonts w:eastAsiaTheme="minorHAnsi" w:cstheme="minorBidi"/>
          <w:i/>
          <w:lang w:eastAsia="en-US"/>
        </w:rPr>
      </w:pPr>
      <w:r w:rsidRPr="008F5778">
        <w:rPr>
          <w:rFonts w:eastAsiaTheme="minorHAnsi" w:cstheme="minorBidi"/>
          <w:i/>
          <w:noProof/>
        </w:rPr>
        <mc:AlternateContent>
          <mc:Choice Requires="wps">
            <w:drawing>
              <wp:anchor distT="0" distB="0" distL="114299" distR="114299" simplePos="0" relativeHeight="252177920" behindDoc="0" locked="0" layoutInCell="1" allowOverlap="1" wp14:anchorId="75F90260" wp14:editId="6CDD1B6D">
                <wp:simplePos x="0" y="0"/>
                <wp:positionH relativeFrom="column">
                  <wp:posOffset>3243579</wp:posOffset>
                </wp:positionH>
                <wp:positionV relativeFrom="paragraph">
                  <wp:posOffset>69215</wp:posOffset>
                </wp:positionV>
                <wp:extent cx="0" cy="191135"/>
                <wp:effectExtent l="95250" t="0" r="57150" b="56515"/>
                <wp:wrapNone/>
                <wp:docPr id="248"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55.4pt;margin-top:5.45pt;width:0;height:15.05pt;z-index:25217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i/>
          <w:lang w:eastAsia="en-US"/>
        </w:rPr>
      </w:pPr>
    </w:p>
    <w:p w:rsidR="008F5778" w:rsidRPr="008F5778" w:rsidRDefault="008F5778" w:rsidP="008F5778">
      <w:pPr>
        <w:spacing w:after="200" w:line="276" w:lineRule="auto"/>
        <w:ind w:firstLine="709"/>
        <w:rPr>
          <w:rFonts w:eastAsiaTheme="minorHAnsi" w:cstheme="minorBidi"/>
          <w:i/>
          <w:lang w:eastAsia="en-US"/>
        </w:rPr>
      </w:pPr>
      <w:r w:rsidRPr="008F5778">
        <w:rPr>
          <w:rFonts w:eastAsiaTheme="minorHAnsi" w:cstheme="minorBidi"/>
          <w:i/>
          <w:noProof/>
        </w:rPr>
        <mc:AlternateContent>
          <mc:Choice Requires="wps">
            <w:drawing>
              <wp:anchor distT="0" distB="0" distL="114300" distR="114300" simplePos="0" relativeHeight="252160512" behindDoc="0" locked="0" layoutInCell="1" allowOverlap="1" wp14:anchorId="79721CDB" wp14:editId="29C9EBEE">
                <wp:simplePos x="0" y="0"/>
                <wp:positionH relativeFrom="column">
                  <wp:posOffset>1993265</wp:posOffset>
                </wp:positionH>
                <wp:positionV relativeFrom="paragraph">
                  <wp:posOffset>33020</wp:posOffset>
                </wp:positionV>
                <wp:extent cx="2647950" cy="920750"/>
                <wp:effectExtent l="0" t="0" r="19050" b="12700"/>
                <wp:wrapNone/>
                <wp:docPr id="534" name="Поле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920750"/>
                        </a:xfrm>
                        <a:prstGeom prst="rect">
                          <a:avLst/>
                        </a:prstGeom>
                        <a:solidFill>
                          <a:sysClr val="window" lastClr="FFFFFF"/>
                        </a:solidFill>
                        <a:ln w="6350">
                          <a:solidFill>
                            <a:prstClr val="black"/>
                          </a:solidFill>
                        </a:ln>
                        <a:effectLst/>
                      </wps:spPr>
                      <wps:txbx>
                        <w:txbxContent>
                          <w:p w:rsidR="005E21BB" w:rsidRPr="00FB17A6" w:rsidRDefault="005E21BB" w:rsidP="008F5778">
                            <w:pPr>
                              <w:pBdr>
                                <w:top w:val="single" w:sz="4" w:space="1" w:color="auto"/>
                                <w:left w:val="single" w:sz="4" w:space="4" w:color="auto"/>
                                <w:bottom w:val="single" w:sz="4" w:space="1" w:color="auto"/>
                                <w:right w:val="single" w:sz="4" w:space="4" w:color="auto"/>
                              </w:pBdr>
                              <w:shd w:val="clear" w:color="auto" w:fill="FFFFFF" w:themeFill="background1"/>
                              <w:spacing w:line="192" w:lineRule="auto"/>
                              <w:jc w:val="center"/>
                              <w:rPr>
                                <w:spacing w:val="-10"/>
                              </w:rPr>
                            </w:pPr>
                            <w:r w:rsidRPr="0060546E">
                              <w:rPr>
                                <w:spacing w:val="-10"/>
                              </w:rPr>
                              <w:t xml:space="preserve">Рассмотрение представленных документов, проверка </w:t>
                            </w:r>
                            <w:r w:rsidRPr="00FB17A6">
                              <w:rPr>
                                <w:spacing w:val="-10"/>
                                <w:shd w:val="clear" w:color="auto" w:fill="FFFFFF" w:themeFill="background1"/>
                              </w:rPr>
                              <w:t xml:space="preserve">сведений в соответствии с п. 15 Порядка выдачи Специального разрешения, осуществление действий в соответствии с </w:t>
                            </w:r>
                            <w:proofErr w:type="spellStart"/>
                            <w:r w:rsidRPr="00FB17A6">
                              <w:rPr>
                                <w:spacing w:val="-10"/>
                                <w:shd w:val="clear" w:color="auto" w:fill="FFFFFF" w:themeFill="background1"/>
                              </w:rPr>
                              <w:t>п</w:t>
                            </w:r>
                            <w:proofErr w:type="gramStart"/>
                            <w:r w:rsidRPr="00FB17A6">
                              <w:rPr>
                                <w:spacing w:val="-10"/>
                                <w:shd w:val="clear" w:color="auto" w:fill="FFFFFF" w:themeFill="background1"/>
                              </w:rPr>
                              <w:t>.п</w:t>
                            </w:r>
                            <w:proofErr w:type="spellEnd"/>
                            <w:proofErr w:type="gramEnd"/>
                            <w:r w:rsidRPr="00FB17A6">
                              <w:rPr>
                                <w:spacing w:val="-10"/>
                                <w:shd w:val="clear" w:color="auto" w:fill="FFFFFF" w:themeFill="background1"/>
                              </w:rPr>
                              <w:t xml:space="preserve"> 3. п. 36 Регламента</w:t>
                            </w:r>
                            <w:r w:rsidRPr="00FB17A6">
                              <w:rPr>
                                <w:spacing w:val="-1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34" o:spid="_x0000_s1042" type="#_x0000_t202" style="position:absolute;left:0;text-align:left;margin-left:156.95pt;margin-top:2.6pt;width:208.5pt;height:72.5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" fillcolor="window" strokeweight=".5pt">
                <v:path arrowok="t"/>
                <v:textbox inset="0,0,0,0">
                  <w:txbxContent>
                    <w:p w:rsidR="005E21BB" w:rsidRPr="00FB17A6" w:rsidRDefault="005E21BB" w:rsidP="008F5778">
                      <w:pPr>
                        <w:pBdr>
                          <w:top w:val="single" w:sz="4" w:space="1" w:color="auto"/>
                          <w:left w:val="single" w:sz="4" w:space="4" w:color="auto"/>
                          <w:bottom w:val="single" w:sz="4" w:space="1" w:color="auto"/>
                          <w:right w:val="single" w:sz="4" w:space="4" w:color="auto"/>
                        </w:pBdr>
                        <w:shd w:val="clear" w:color="auto" w:fill="FFFFFF" w:themeFill="background1"/>
                        <w:spacing w:line="192" w:lineRule="auto"/>
                        <w:jc w:val="center"/>
                        <w:rPr>
                          <w:spacing w:val="-10"/>
                        </w:rPr>
                      </w:pPr>
                      <w:r w:rsidRPr="0060546E">
                        <w:rPr>
                          <w:spacing w:val="-10"/>
                        </w:rPr>
                        <w:t xml:space="preserve">Рассмотрение представленных документов, проверка </w:t>
                      </w:r>
                      <w:r w:rsidRPr="00FB17A6">
                        <w:rPr>
                          <w:spacing w:val="-10"/>
                          <w:shd w:val="clear" w:color="auto" w:fill="FFFFFF" w:themeFill="background1"/>
                        </w:rPr>
                        <w:t xml:space="preserve">сведений в соответствии с п. 15 Порядка выдачи Специального разрешения, осуществление действий в соответствии с </w:t>
                      </w:r>
                      <w:proofErr w:type="spellStart"/>
                      <w:r w:rsidRPr="00FB17A6">
                        <w:rPr>
                          <w:spacing w:val="-10"/>
                          <w:shd w:val="clear" w:color="auto" w:fill="FFFFFF" w:themeFill="background1"/>
                        </w:rPr>
                        <w:t>п</w:t>
                      </w:r>
                      <w:proofErr w:type="gramStart"/>
                      <w:r w:rsidRPr="00FB17A6">
                        <w:rPr>
                          <w:spacing w:val="-10"/>
                          <w:shd w:val="clear" w:color="auto" w:fill="FFFFFF" w:themeFill="background1"/>
                        </w:rPr>
                        <w:t>.п</w:t>
                      </w:r>
                      <w:proofErr w:type="spellEnd"/>
                      <w:proofErr w:type="gramEnd"/>
                      <w:r w:rsidRPr="00FB17A6">
                        <w:rPr>
                          <w:spacing w:val="-10"/>
                          <w:shd w:val="clear" w:color="auto" w:fill="FFFFFF" w:themeFill="background1"/>
                        </w:rPr>
                        <w:t xml:space="preserve"> 3. п. 36 Регламента</w:t>
                      </w:r>
                      <w:r w:rsidRPr="00FB17A6">
                        <w:rPr>
                          <w:spacing w:val="-10"/>
                        </w:rPr>
                        <w:t xml:space="preserve"> </w:t>
                      </w:r>
                    </w:p>
                  </w:txbxContent>
                </v:textbox>
              </v:shape>
            </w:pict>
          </mc:Fallback>
        </mc:AlternateContent>
      </w:r>
    </w:p>
    <w:p w:rsidR="008F5778" w:rsidRPr="008F5778" w:rsidRDefault="008F5778" w:rsidP="008F5778">
      <w:pPr>
        <w:spacing w:after="200" w:line="276" w:lineRule="auto"/>
        <w:ind w:firstLine="709"/>
        <w:rPr>
          <w:rFonts w:eastAsiaTheme="minorHAnsi" w:cstheme="minorBidi"/>
          <w:i/>
          <w:lang w:eastAsia="en-US"/>
        </w:rPr>
      </w:pPr>
    </w:p>
    <w:p w:rsidR="008F5778" w:rsidRPr="008F5778" w:rsidRDefault="008F5778" w:rsidP="008F5778">
      <w:pPr>
        <w:spacing w:after="200" w:line="276" w:lineRule="auto"/>
        <w:ind w:firstLine="709"/>
        <w:rPr>
          <w:rFonts w:eastAsiaTheme="minorHAnsi" w:cstheme="minorBidi"/>
          <w:i/>
          <w:lang w:eastAsia="en-US"/>
        </w:rPr>
      </w:pP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sz w:val="28"/>
          <w:szCs w:val="22"/>
        </w:rPr>
        <mc:AlternateContent>
          <mc:Choice Requires="wpg">
            <w:drawing>
              <wp:anchor distT="0" distB="0" distL="114300" distR="114300" simplePos="0" relativeHeight="252169728" behindDoc="0" locked="0" layoutInCell="1" allowOverlap="1" wp14:anchorId="426CD25E" wp14:editId="63CF2FDF">
                <wp:simplePos x="0" y="0"/>
                <wp:positionH relativeFrom="column">
                  <wp:posOffset>-311785</wp:posOffset>
                </wp:positionH>
                <wp:positionV relativeFrom="paragraph">
                  <wp:posOffset>15875</wp:posOffset>
                </wp:positionV>
                <wp:extent cx="7160895" cy="4016475"/>
                <wp:effectExtent l="0" t="0" r="20955" b="60325"/>
                <wp:wrapNone/>
                <wp:docPr id="232" name="Группа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4016475"/>
                          <a:chOff x="381" y="95"/>
                          <a:chExt cx="71608" cy="40164"/>
                        </a:xfrm>
                      </wpg:grpSpPr>
                      <wps:wsp>
                        <wps:cNvPr id="233" name="Прямоугольник 60"/>
                        <wps:cNvSpPr>
                          <a:spLocks noChangeArrowheads="1"/>
                        </wps:cNvSpPr>
                        <wps:spPr bwMode="auto">
                          <a:xfrm>
                            <a:off x="381" y="952"/>
                            <a:ext cx="52768" cy="21387"/>
                          </a:xfrm>
                          <a:prstGeom prst="rect">
                            <a:avLst/>
                          </a:prstGeom>
                          <a:solidFill>
                            <a:srgbClr val="F5F5F5"/>
                          </a:solidFill>
                          <a:ln w="9525">
                            <a:solidFill>
                              <a:srgbClr val="385D8A"/>
                            </a:solidFill>
                            <a:prstDash val="dashDot"/>
                            <a:miter lim="800000"/>
                            <a:headEnd/>
                            <a:tailEnd/>
                          </a:ln>
                        </wps:spPr>
                        <wps:bodyPr rot="0" vert="horz" wrap="square" lIns="91440" tIns="45720" rIns="91440" bIns="45720" anchor="ctr" anchorCtr="0" upright="1">
                          <a:noAutofit/>
                        </wps:bodyPr>
                      </wps:wsp>
                      <wps:wsp>
                        <wps:cNvPr id="234" name="Поле 548"/>
                        <wps:cNvSpPr txBox="1">
                          <a:spLocks noChangeArrowheads="1"/>
                        </wps:cNvSpPr>
                        <wps:spPr bwMode="auto">
                          <a:xfrm>
                            <a:off x="2286" y="12763"/>
                            <a:ext cx="18459" cy="8573"/>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E9680A" w:rsidRDefault="005E21BB" w:rsidP="008F5778">
                              <w:pPr>
                                <w:spacing w:line="233" w:lineRule="auto"/>
                                <w:jc w:val="center"/>
                                <w:rPr>
                                  <w:color w:val="000000" w:themeColor="text1"/>
                                  <w:spacing w:val="-4"/>
                                </w:rPr>
                              </w:pPr>
                              <w:r w:rsidRPr="00E9680A">
                                <w:rPr>
                                  <w:color w:val="000000" w:themeColor="text1"/>
                                  <w:spacing w:val="-4"/>
                                </w:rPr>
                                <w:t>Согласование маршрутов владельцами автомобильных дорог с направлением расчёта платы в счёт возмещения вреда</w:t>
                              </w:r>
                            </w:p>
                          </w:txbxContent>
                        </wps:txbx>
                        <wps:bodyPr rot="0" vert="horz" wrap="square" lIns="0" tIns="0" rIns="0" bIns="0" anchor="t" anchorCtr="0" upright="1">
                          <a:noAutofit/>
                        </wps:bodyPr>
                      </wps:wsp>
                      <wps:wsp>
                        <wps:cNvPr id="235" name="Прямая соединительная линия 544"/>
                        <wps:cNvCnPr/>
                        <wps:spPr bwMode="auto">
                          <a:xfrm>
                            <a:off x="71916" y="8858"/>
                            <a:ext cx="0" cy="17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Поле 543"/>
                        <wps:cNvSpPr txBox="1">
                          <a:spLocks noChangeArrowheads="1"/>
                        </wps:cNvSpPr>
                        <wps:spPr bwMode="auto">
                          <a:xfrm>
                            <a:off x="24669" y="6857"/>
                            <a:ext cx="27623" cy="6679"/>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9C7B7C" w:rsidRDefault="005E21BB" w:rsidP="008F5778">
                              <w:pPr>
                                <w:pBdr>
                                  <w:top w:val="single" w:sz="4" w:space="1" w:color="auto"/>
                                  <w:left w:val="single" w:sz="4" w:space="4" w:color="auto"/>
                                  <w:bottom w:val="single" w:sz="4" w:space="1" w:color="auto"/>
                                  <w:right w:val="single" w:sz="4" w:space="0" w:color="auto"/>
                                </w:pBdr>
                                <w:spacing w:line="204" w:lineRule="auto"/>
                                <w:jc w:val="center"/>
                                <w:rPr>
                                  <w:color w:val="000000" w:themeColor="text1"/>
                                </w:rPr>
                              </w:pPr>
                              <w:r w:rsidRPr="009C7B7C">
                                <w:rPr>
                                  <w:color w:val="000000" w:themeColor="text1"/>
                                </w:rPr>
                                <w:t>Оформление Специального разрешения</w:t>
                              </w:r>
                            </w:p>
                          </w:txbxContent>
                        </wps:txbx>
                        <wps:bodyPr rot="0" vert="horz" wrap="square" lIns="0" tIns="0" rIns="0" bIns="0" anchor="t" anchorCtr="0" upright="1">
                          <a:noAutofit/>
                        </wps:bodyPr>
                      </wps:wsp>
                      <wps:wsp>
                        <wps:cNvPr id="237" name="Прямая со стрелкой 549"/>
                        <wps:cNvCnPr>
                          <a:cxnSpLocks noChangeShapeType="1"/>
                        </wps:cNvCnPr>
                        <wps:spPr bwMode="auto">
                          <a:xfrm>
                            <a:off x="20764" y="19050"/>
                            <a:ext cx="114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8" name="Поле 541"/>
                        <wps:cNvSpPr txBox="1">
                          <a:spLocks noChangeArrowheads="1"/>
                        </wps:cNvSpPr>
                        <wps:spPr bwMode="auto">
                          <a:xfrm>
                            <a:off x="54197" y="95"/>
                            <a:ext cx="17259" cy="8763"/>
                          </a:xfrm>
                          <a:prstGeom prst="rect">
                            <a:avLst/>
                          </a:prstGeom>
                          <a:solidFill>
                            <a:srgbClr val="FFFFFF"/>
                          </a:solidFill>
                          <a:ln w="6350">
                            <a:solidFill>
                              <a:srgbClr val="000000"/>
                            </a:solidFill>
                            <a:miter lim="800000"/>
                            <a:headEnd/>
                            <a:tailEnd/>
                          </a:ln>
                        </wps:spPr>
                        <wps:txbx>
                          <w:txbxContent>
                            <w:p w:rsidR="005E21BB" w:rsidRPr="00E9680A" w:rsidRDefault="005E21BB" w:rsidP="008F5778">
                              <w:pPr>
                                <w:jc w:val="center"/>
                                <w:rPr>
                                  <w:color w:val="000000" w:themeColor="text1"/>
                                </w:rPr>
                              </w:pPr>
                              <w:r w:rsidRPr="00E9680A">
                                <w:rPr>
                                  <w:color w:val="000000" w:themeColor="text1"/>
                                </w:rPr>
                                <w:t>Крупногабаритные грузы:</w:t>
                              </w:r>
                            </w:p>
                            <w:p w:rsidR="005E21BB" w:rsidRPr="00E9680A" w:rsidRDefault="005E21BB" w:rsidP="008F5778">
                              <w:pPr>
                                <w:jc w:val="center"/>
                                <w:rPr>
                                  <w:color w:val="000000" w:themeColor="text1"/>
                                </w:rPr>
                              </w:pPr>
                              <w:r w:rsidRPr="00E9680A">
                                <w:rPr>
                                  <w:color w:val="000000" w:themeColor="text1"/>
                                </w:rPr>
                                <w:t>Направление заявки на согласование в УГИБДД МВД России по Свердловской области</w:t>
                              </w:r>
                            </w:p>
                          </w:txbxContent>
                        </wps:txbx>
                        <wps:bodyPr rot="0" vert="horz" wrap="square" lIns="0" tIns="0" rIns="0" bIns="0" anchor="t" anchorCtr="0" upright="1">
                          <a:noAutofit/>
                        </wps:bodyPr>
                      </wps:wsp>
                      <wps:wsp>
                        <wps:cNvPr id="239" name="Поле 546"/>
                        <wps:cNvSpPr txBox="1">
                          <a:spLocks noChangeArrowheads="1"/>
                        </wps:cNvSpPr>
                        <wps:spPr bwMode="auto">
                          <a:xfrm>
                            <a:off x="54197" y="8763"/>
                            <a:ext cx="17259" cy="13716"/>
                          </a:xfrm>
                          <a:prstGeom prst="rect">
                            <a:avLst/>
                          </a:prstGeom>
                          <a:solidFill>
                            <a:srgbClr val="FFFFFF"/>
                          </a:solidFill>
                          <a:ln w="6350">
                            <a:solidFill>
                              <a:srgbClr val="000000"/>
                            </a:solidFill>
                            <a:miter lim="800000"/>
                            <a:headEnd/>
                            <a:tailEnd/>
                          </a:ln>
                        </wps:spPr>
                        <wps:txbx>
                          <w:txbxContent>
                            <w:p w:rsidR="005E21BB" w:rsidRPr="00804D88" w:rsidRDefault="005E21BB" w:rsidP="008F5778">
                              <w:pPr>
                                <w:spacing w:line="204" w:lineRule="auto"/>
                                <w:jc w:val="center"/>
                              </w:pPr>
                              <w:r w:rsidRPr="00804D88">
                                <w:t>Тяжеловесные грузы:</w:t>
                              </w:r>
                            </w:p>
                            <w:p w:rsidR="005E21BB" w:rsidRPr="00804D88" w:rsidRDefault="005E21BB" w:rsidP="008F5778">
                              <w:pPr>
                                <w:spacing w:line="204" w:lineRule="auto"/>
                                <w:jc w:val="center"/>
                              </w:pPr>
                              <w:r w:rsidRPr="00E9680A">
                                <w:rPr>
                                  <w:color w:val="000000" w:themeColor="text1"/>
                                </w:rPr>
                                <w:t>Направление заявки на согласование в УГИБДД МВД России по Свердловской области          (в случаях, указанных в абзаце 3 п. 16 Порядка выдачи Специального разрешения</w:t>
                              </w:r>
                              <w:r w:rsidRPr="00804D88">
                                <w:t>)</w:t>
                              </w:r>
                            </w:p>
                          </w:txbxContent>
                        </wps:txbx>
                        <wps:bodyPr rot="0" vert="horz" wrap="square" lIns="0" tIns="0" rIns="0" bIns="0" anchor="ctr" anchorCtr="0" upright="1">
                          <a:noAutofit/>
                        </wps:bodyPr>
                      </wps:wsp>
                      <wps:wsp>
                        <wps:cNvPr id="240" name="Прямая со стрелкой 545"/>
                        <wps:cNvCnPr>
                          <a:cxnSpLocks noChangeShapeType="1"/>
                        </wps:cNvCnPr>
                        <wps:spPr bwMode="auto">
                          <a:xfrm>
                            <a:off x="52292" y="8763"/>
                            <a:ext cx="2025" cy="0"/>
                          </a:xfrm>
                          <a:prstGeom prst="straightConnector1">
                            <a:avLst/>
                          </a:prstGeom>
                          <a:noFill/>
                          <a:ln w="31750" cmpd="dbl">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1" name="Прямая соединительная линия 555"/>
                        <wps:cNvCnPr/>
                        <wps:spPr bwMode="auto">
                          <a:xfrm>
                            <a:off x="70332" y="26098"/>
                            <a:ext cx="165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2" name="Прямая со стрелкой 552"/>
                        <wps:cNvCnPr>
                          <a:cxnSpLocks noChangeShapeType="1"/>
                        </wps:cNvCnPr>
                        <wps:spPr bwMode="auto">
                          <a:xfrm flipH="1">
                            <a:off x="28289" y="21336"/>
                            <a:ext cx="6" cy="5143"/>
                          </a:xfrm>
                          <a:prstGeom prst="straightConnector1">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wps:wsp>
                        <wps:cNvPr id="243" name="Поле 61"/>
                        <wps:cNvSpPr txBox="1">
                          <a:spLocks noChangeArrowheads="1"/>
                        </wps:cNvSpPr>
                        <wps:spPr bwMode="auto">
                          <a:xfrm>
                            <a:off x="3163" y="1652"/>
                            <a:ext cx="17792" cy="1843"/>
                          </a:xfrm>
                          <a:prstGeom prst="rect">
                            <a:avLst/>
                          </a:prstGeom>
                          <a:solidFill>
                            <a:srgbClr val="FFFFFF"/>
                          </a:solidFill>
                          <a:ln w="6350">
                            <a:solidFill>
                              <a:srgbClr val="000000"/>
                            </a:solidFill>
                            <a:miter lim="800000"/>
                            <a:headEnd/>
                            <a:tailEnd/>
                          </a:ln>
                        </wps:spPr>
                        <wps:txbx>
                          <w:txbxContent>
                            <w:p w:rsidR="005E21BB" w:rsidRPr="00804D88" w:rsidRDefault="005E21BB" w:rsidP="008F5778">
                              <w:pPr>
                                <w:jc w:val="center"/>
                              </w:pPr>
                              <w:r w:rsidRPr="00E9680A">
                                <w:rPr>
                                  <w:color w:val="000000" w:themeColor="text1"/>
                                </w:rPr>
                                <w:t>Блок - схемы № 2</w:t>
                              </w:r>
                              <w:r>
                                <w:t xml:space="preserve"> и № 3</w:t>
                              </w:r>
                            </w:p>
                          </w:txbxContent>
                        </wps:txbx>
                        <wps:bodyPr rot="0" vert="horz" wrap="square" lIns="0" tIns="0" rIns="0" bIns="0" anchor="t" anchorCtr="0" upright="1">
                          <a:noAutofit/>
                        </wps:bodyPr>
                      </wps:wsp>
                      <wps:wsp>
                        <wps:cNvPr id="244" name="Поле 540"/>
                        <wps:cNvSpPr txBox="1">
                          <a:spLocks noChangeArrowheads="1"/>
                        </wps:cNvSpPr>
                        <wps:spPr bwMode="auto">
                          <a:xfrm>
                            <a:off x="23431" y="1524"/>
                            <a:ext cx="28766" cy="4572"/>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C94482" w:rsidRDefault="005E21BB" w:rsidP="008F5778">
                              <w:pPr>
                                <w:spacing w:line="216" w:lineRule="auto"/>
                                <w:jc w:val="center"/>
                                <w:rPr>
                                  <w:spacing w:val="-4"/>
                                </w:rPr>
                              </w:pPr>
                              <w:r w:rsidRPr="00E9680A">
                                <w:rPr>
                                  <w:color w:val="000000" w:themeColor="text1"/>
                                </w:rPr>
                                <w:t xml:space="preserve">Направление заявок на согласование </w:t>
                              </w:r>
                              <w:r w:rsidRPr="00E9680A">
                                <w:rPr>
                                  <w:color w:val="000000" w:themeColor="text1"/>
                                  <w:spacing w:val="-4"/>
                                </w:rPr>
                                <w:t>маршрута владельцам автомобильн</w:t>
                              </w:r>
                              <w:r w:rsidRPr="00C94482">
                                <w:rPr>
                                  <w:spacing w:val="-4"/>
                                </w:rPr>
                                <w:t>ых дорог</w:t>
                              </w:r>
                            </w:p>
                          </w:txbxContent>
                        </wps:txbx>
                        <wps:bodyPr rot="0" vert="horz" wrap="square" lIns="0" tIns="0" rIns="0" bIns="0" anchor="t" anchorCtr="0" upright="1">
                          <a:noAutofit/>
                        </wps:bodyPr>
                      </wps:wsp>
                      <wps:wsp>
                        <wps:cNvPr id="245" name="Поле 125"/>
                        <wps:cNvSpPr txBox="1">
                          <a:spLocks noChangeArrowheads="1"/>
                        </wps:cNvSpPr>
                        <wps:spPr bwMode="auto">
                          <a:xfrm>
                            <a:off x="22002" y="16764"/>
                            <a:ext cx="28194" cy="4572"/>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804D88" w:rsidRDefault="005E21BB" w:rsidP="008F5778">
                              <w:pPr>
                                <w:spacing w:line="204" w:lineRule="auto"/>
                                <w:jc w:val="center"/>
                              </w:pPr>
                              <w:r w:rsidRPr="00E9680A">
                                <w:rPr>
                                  <w:color w:val="000000" w:themeColor="text1"/>
                                </w:rPr>
                                <w:t>Поступление  от владельцев</w:t>
                              </w:r>
                              <w:r w:rsidRPr="00804D88">
                                <w:t xml:space="preserve"> автомобильных</w:t>
                              </w:r>
                              <w:r>
                                <w:t xml:space="preserve"> </w:t>
                              </w:r>
                              <w:r w:rsidRPr="00804D88">
                                <w:t xml:space="preserve">дорог согласований </w:t>
                              </w:r>
                              <w:r>
                                <w:t>или отказа в согласовании маршрута</w:t>
                              </w:r>
                            </w:p>
                          </w:txbxContent>
                        </wps:txbx>
                        <wps:bodyPr rot="0" vert="horz" wrap="square" lIns="0" tIns="0" rIns="0" bIns="0" anchor="t" anchorCtr="0" upright="1">
                          <a:noAutofit/>
                        </wps:bodyPr>
                      </wps:wsp>
                      <wps:wsp>
                        <wps:cNvPr id="246" name="Поле 236"/>
                        <wps:cNvSpPr txBox="1">
                          <a:spLocks noChangeArrowheads="1"/>
                        </wps:cNvSpPr>
                        <wps:spPr bwMode="auto">
                          <a:xfrm>
                            <a:off x="2286" y="23334"/>
                            <a:ext cx="23431" cy="954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1BB" w:rsidRDefault="005E21BB" w:rsidP="008F5778">
                              <w:pPr>
                                <w:jc w:val="center"/>
                              </w:pPr>
                              <w:r w:rsidRPr="00D55041">
                                <w:t xml:space="preserve">Отказ в выдаче специального разрешения  по основаниям, указанным </w:t>
                              </w:r>
                            </w:p>
                            <w:p w:rsidR="005E21BB" w:rsidRPr="00AC3F27" w:rsidRDefault="005E21BB" w:rsidP="008F5778">
                              <w:pPr>
                                <w:jc w:val="center"/>
                              </w:pPr>
                              <w:r w:rsidRPr="005D0DB6">
                                <w:t xml:space="preserve">в </w:t>
                              </w:r>
                              <w:proofErr w:type="spellStart"/>
                              <w:r w:rsidRPr="005D0DB6">
                                <w:t>п.п</w:t>
                              </w:r>
                              <w:proofErr w:type="spellEnd"/>
                              <w:r w:rsidRPr="005D0DB6">
                                <w:t>. 4-7 п. 19 Регламента</w:t>
                              </w:r>
                            </w:p>
                            <w:p w:rsidR="005E21BB" w:rsidRPr="00804D88" w:rsidRDefault="005E21BB" w:rsidP="008F5778">
                              <w:pPr>
                                <w:spacing w:line="192" w:lineRule="auto"/>
                                <w:jc w:val="center"/>
                              </w:pPr>
                            </w:p>
                          </w:txbxContent>
                        </wps:txbx>
                        <wps:bodyPr rot="0" vert="horz" wrap="square" lIns="0" tIns="0" rIns="0" bIns="0" anchor="t" anchorCtr="0" upright="1">
                          <a:noAutofit/>
                        </wps:bodyPr>
                      </wps:wsp>
                      <wps:wsp>
                        <wps:cNvPr id="247" name="Прямая со стрелкой 237"/>
                        <wps:cNvCnPr>
                          <a:cxnSpLocks noChangeShapeType="1"/>
                        </wps:cNvCnPr>
                        <wps:spPr bwMode="auto">
                          <a:xfrm>
                            <a:off x="51435" y="13551"/>
                            <a:ext cx="0" cy="26708"/>
                          </a:xfrm>
                          <a:prstGeom prst="straightConnector1">
                            <a:avLst/>
                          </a:prstGeom>
                          <a:noFill/>
                          <a:ln w="28575" cmpd="dbl">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565" o:spid="_x0000_s1043" style="position:absolute;left:0;text-align:left;margin-left:-24.55pt;margin-top:1.25pt;width:563.85pt;height:316.25pt;z-index:252169728;mso-width-relative:margin;mso-height-relative:margin" coordorigin="381,95" coordsize="71608,4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">
                <v:rect id="Прямоугольник 60" o:spid="_x0000_s1044" style="position:absolute;left:381;top:952;width:52768;height:21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dacMA&#10;AADcAAAADwAAAGRycy9kb3ducmV2LnhtbESPQYvCMBSE78L+h/AWvGmqgi5doyyKIKKCXdnzo3m2&#10;xealm0St/94IgsdhZr5hpvPW1OJKzleWFQz6CQji3OqKCwXH31XvC4QPyBpry6TgTh7ms4/OFFNt&#10;b3ygaxYKESHsU1RQhtCkUvq8JIO+bxvi6J2sMxiidIXUDm8Rbmo5TJKxNFhxXCixoUVJ+Tm7GAXZ&#10;5Lgmt9it9qax//Vysx38VblS3c/25xtEoDa8w6/2WisYjk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HdacMAAADcAAAADwAAAAAAAAAAAAAAAACYAgAAZHJzL2Rv&#10;d25yZXYueG1sUEsFBgAAAAAEAAQA9QAAAIgDAAAAAA==&#10;" fillcolor="#f5f5f5" strokecolor="#385d8a">
                  <v:stroke dashstyle="dashDot"/>
                </v:rect>
                <v:shape id="Поле 548" o:spid="_x0000_s1045" type="#_x0000_t202" style="position:absolute;left:2286;top:12763;width:18459;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tQcYA&#10;AADcAAAADwAAAGRycy9kb3ducmV2LnhtbESPT2vCQBTE7wW/w/IEb3VT/1Wiq9ii1IsHo+L1kX0m&#10;qdm3IbvRtJ/eLQg9DjPzG2a+bE0pblS7wrKCt34Egji1uuBMwfGweZ2CcB5ZY2mZFPyQg+Wi8zLH&#10;WNs77+mW+EwECLsYFeTeV7GULs3JoOvbijh4F1sb9EHWmdQ13gPclHIQRRNpsOCwkGNFnzml16Qx&#10;CiaXffMx/Rq3ze57+3vG9ca/H05K9brtagbCU+v/w8/2VisYDEfwdyY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BtQcYAAADcAAAADwAAAAAAAAAAAAAAAACYAgAAZHJz&#10;L2Rvd25yZXYueG1sUEsFBgAAAAAEAAQA9QAAAIsDAAAAAA==&#10;" fillcolor="#4f81bd" strokeweight=".5pt">
                  <v:fill r:id="rId15" o:title="" type="pattern"/>
                  <v:textbox inset="0,0,0,0">
                    <w:txbxContent>
                      <w:p w:rsidR="005E21BB" w:rsidRPr="00E9680A" w:rsidRDefault="005E21BB" w:rsidP="008F5778">
                        <w:pPr>
                          <w:spacing w:line="233" w:lineRule="auto"/>
                          <w:jc w:val="center"/>
                          <w:rPr>
                            <w:color w:val="000000" w:themeColor="text1"/>
                            <w:spacing w:val="-4"/>
                          </w:rPr>
                        </w:pPr>
                        <w:r w:rsidRPr="00E9680A">
                          <w:rPr>
                            <w:color w:val="000000" w:themeColor="text1"/>
                            <w:spacing w:val="-4"/>
                          </w:rPr>
                          <w:t>Согласование маршрутов владельцами автомобильных дорог с направлением расчёта платы в счёт возмещения вреда</w:t>
                        </w:r>
                      </w:p>
                    </w:txbxContent>
                  </v:textbox>
                </v:shape>
                <v:line id="Прямая соединительная линия 544" o:spid="_x0000_s1046" style="position:absolute;visibility:visible;mso-wrap-style:square" from="71916,8858" to="71916,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shape id="Поле 543" o:spid="_x0000_s1047" type="#_x0000_t202" style="position:absolute;left:24669;top:6857;width:27623;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WrcUA&#10;AADcAAAADwAAAGRycy9kb3ducmV2LnhtbESPQWvCQBSE74L/YXmCN91oaZTUVWyp6MWD2tLrI/tM&#10;otm3IbvR1F/vCoLHYWa+YWaL1pTiQrUrLCsYDSMQxKnVBWcKfg6rwRSE88gaS8uk4J8cLObdzgwT&#10;ba+8o8veZyJA2CWoIPe+SqR0aU4G3dBWxME72tqgD7LOpK7xGuCmlOMoiqXBgsNCjhV95ZSe941R&#10;EB93zed0/d4229Pm9offKz85/CrV77XLDxCeWv8KP9sbrWD8FsP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latxQAAANwAAAAPAAAAAAAAAAAAAAAAAJgCAABkcnMv&#10;ZG93bnJldi54bWxQSwUGAAAAAAQABAD1AAAAigMAAAAA&#10;" fillcolor="#4f81bd" strokeweight=".5pt">
                  <v:fill r:id="rId15" o:title="" type="pattern"/>
                  <v:textbox inset="0,0,0,0">
                    <w:txbxContent>
                      <w:p w:rsidR="005E21BB" w:rsidRPr="009C7B7C" w:rsidRDefault="005E21BB" w:rsidP="008F5778">
                        <w:pPr>
                          <w:pBdr>
                            <w:top w:val="single" w:sz="4" w:space="1" w:color="auto"/>
                            <w:left w:val="single" w:sz="4" w:space="4" w:color="auto"/>
                            <w:bottom w:val="single" w:sz="4" w:space="1" w:color="auto"/>
                            <w:right w:val="single" w:sz="4" w:space="0" w:color="auto"/>
                          </w:pBdr>
                          <w:spacing w:line="204" w:lineRule="auto"/>
                          <w:jc w:val="center"/>
                          <w:rPr>
                            <w:color w:val="000000" w:themeColor="text1"/>
                          </w:rPr>
                        </w:pPr>
                        <w:r w:rsidRPr="009C7B7C">
                          <w:rPr>
                            <w:color w:val="000000" w:themeColor="text1"/>
                          </w:rPr>
                          <w:t>Оформление Специального разрешения</w:t>
                        </w:r>
                      </w:p>
                    </w:txbxContent>
                  </v:textbox>
                </v:shape>
                <v:shape id="Прямая со стрелкой 549" o:spid="_x0000_s1048" type="#_x0000_t32" style="position:absolute;left:20764;top:19050;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hg9sQAAADcAAAADwAAAGRycy9kb3ducmV2LnhtbESPQWvCQBSE74X+h+UVvBTdGKlKdJUi&#10;WIWeTAteH9mXbDD7NmS3Mf33riB4HGbmG2a9HWwjeup87VjBdJKAIC6crrlS8PuzHy9B+ICssXFM&#10;Cv7Jw3bz+rLGTLsrn6jPQyUihH2GCkwIbSalLwxZ9BPXEkevdJ3FEGVXSd3hNcJtI9MkmUuLNccF&#10;gy3tDBWX/M8qKFNN0/fL2RwWH1juvmdp3zdfSo3ehs8ViEBDeIYf7aNWkM4WcD8Tj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GD2xAAAANwAAAAPAAAAAAAAAAAA&#10;AAAAAKECAABkcnMvZG93bnJldi54bWxQSwUGAAAAAAQABAD5AAAAkgMAAAAA&#10;">
                  <v:stroke endarrow="open"/>
                </v:shape>
                <v:shape id="Поле 541" o:spid="_x0000_s1049" type="#_x0000_t202" style="position:absolute;left:54197;top:95;width:1725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Qg8IA&#10;AADcAAAADwAAAGRycy9kb3ducmV2LnhtbERPTWvCQBC9C/6HZYTedNO0NSG6CVJoKSiI0Yu3ITsm&#10;odnZkN3G9N93D0KPj/e9LSbTiZEG11pW8LyKQBBXVrdcK7icP5YpCOeRNXaWScEvOSjy+WyLmbZ3&#10;PtFY+lqEEHYZKmi87zMpXdWQQbeyPXHgbnYw6AMcaqkHvIdw08k4itbSYMuhocGe3huqvssfoyCN&#10;x2T3Vq+Pr/sUP5PDtXIHTpV6Wky7DQhPk/8XP9xfWkH8EtaG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ZCDwgAAANwAAAAPAAAAAAAAAAAAAAAAAJgCAABkcnMvZG93&#10;bnJldi54bWxQSwUGAAAAAAQABAD1AAAAhwMAAAAA&#10;" strokeweight=".5pt">
                  <v:textbox inset="0,0,0,0">
                    <w:txbxContent>
                      <w:p w:rsidR="005E21BB" w:rsidRPr="00E9680A" w:rsidRDefault="005E21BB" w:rsidP="008F5778">
                        <w:pPr>
                          <w:jc w:val="center"/>
                          <w:rPr>
                            <w:color w:val="000000" w:themeColor="text1"/>
                          </w:rPr>
                        </w:pPr>
                        <w:r w:rsidRPr="00E9680A">
                          <w:rPr>
                            <w:color w:val="000000" w:themeColor="text1"/>
                          </w:rPr>
                          <w:t>Крупногабаритные грузы:</w:t>
                        </w:r>
                      </w:p>
                      <w:p w:rsidR="005E21BB" w:rsidRPr="00E9680A" w:rsidRDefault="005E21BB" w:rsidP="008F5778">
                        <w:pPr>
                          <w:jc w:val="center"/>
                          <w:rPr>
                            <w:color w:val="000000" w:themeColor="text1"/>
                          </w:rPr>
                        </w:pPr>
                        <w:r w:rsidRPr="00E9680A">
                          <w:rPr>
                            <w:color w:val="000000" w:themeColor="text1"/>
                          </w:rPr>
                          <w:t>Направление заявки на согласование в УГИБДД МВД России по Свердловской области</w:t>
                        </w:r>
                      </w:p>
                    </w:txbxContent>
                  </v:textbox>
                </v:shape>
                <v:shape id="Поле 546" o:spid="_x0000_s1050" type="#_x0000_t202" style="position:absolute;left:54197;top:8763;width:17259;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LJcMA&#10;AADcAAAADwAAAGRycy9kb3ducmV2LnhtbESPUWvCMBSF3wX/Q7jC3jTVwdw60yLKYIOBqPsBd8ld&#10;U2xuShPb+u/NYLDHwznnO5xNObpG9NSF2rOC5SIDQay9qblS8HV+mz+DCBHZYOOZFNwoQFlMJxvM&#10;jR/4SP0pViJBOOSowMbY5lIGbclhWPiWOHk/vnMYk+wqaTocEtw1cpVlT9JhzWnBYks7S/pyujoF&#10;691H+OyHcLbe8b75lvp6cFqph9m4fQURaYz/4b/2u1GwenyB3zPpCM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yLJcMAAADcAAAADwAAAAAAAAAAAAAAAACYAgAAZHJzL2Rv&#10;d25yZXYueG1sUEsFBgAAAAAEAAQA9QAAAIgDAAAAAA==&#10;" strokeweight=".5pt">
                  <v:textbox inset="0,0,0,0">
                    <w:txbxContent>
                      <w:p w:rsidR="005E21BB" w:rsidRPr="00804D88" w:rsidRDefault="005E21BB" w:rsidP="008F5778">
                        <w:pPr>
                          <w:spacing w:line="204" w:lineRule="auto"/>
                          <w:jc w:val="center"/>
                        </w:pPr>
                        <w:r w:rsidRPr="00804D88">
                          <w:t>Тяжеловесные грузы:</w:t>
                        </w:r>
                      </w:p>
                      <w:p w:rsidR="005E21BB" w:rsidRPr="00804D88" w:rsidRDefault="005E21BB" w:rsidP="008F5778">
                        <w:pPr>
                          <w:spacing w:line="204" w:lineRule="auto"/>
                          <w:jc w:val="center"/>
                        </w:pPr>
                        <w:r w:rsidRPr="00E9680A">
                          <w:rPr>
                            <w:color w:val="000000" w:themeColor="text1"/>
                          </w:rPr>
                          <w:t>Направление заявки на согласование в УГИБДД МВД России по Свердловской области          (в случаях, указанных в абзаце 3 п. 16 Порядка выдачи Специального разрешения</w:t>
                        </w:r>
                        <w:r w:rsidRPr="00804D88">
                          <w:t>)</w:t>
                        </w:r>
                      </w:p>
                    </w:txbxContent>
                  </v:textbox>
                </v:shape>
                <v:shape id="Прямая со стрелкой 545" o:spid="_x0000_s1051" type="#_x0000_t32" style="position:absolute;left:52292;top:8763;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HR2cMAAADcAAAADwAAAGRycy9kb3ducmV2LnhtbERPS2rDMBDdB3oHMYXuYtlO0wYniimB&#10;0GYTYrcHGKzxh1ojYymO29NHi0KXj/ff5bPpxUSj6ywrSKIYBHFldceNgq/P43IDwnlkjb1lUvBD&#10;DvL9w2KHmbY3LmgqfSNCCLsMFbTeD5mUrmrJoIvsQBy42o4GfYBjI/WItxBuepnG8Ys02HFoaHGg&#10;Q0vVd3k1Cl67pDhf9WX13pvfY3Kq62JYT0o9Pc5vWxCeZv8v/nN/aAXpc5gfzoQjI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x0dnDAAAA3AAAAA8AAAAAAAAAAAAA&#10;AAAAoQIAAGRycy9kb3ducmV2LnhtbFBLBQYAAAAABAAEAPkAAACRAwAAAAA=&#10;" strokeweight="2.5pt">
                  <v:stroke endarrow="open" linestyle="thinThin"/>
                </v:shape>
                <v:line id="Прямая соединительная линия 555" o:spid="_x0000_s1052" style="position:absolute;visibility:visible;mso-wrap-style:square" from="70332,26098" to="71989,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hipsIAAADcAAAADwAAAGRycy9kb3ducmV2LnhtbESPS4vCMBSF94L/IVzBnab1xUw1iuiI&#10;406dAbfX5toWm5vSZLT++4kguDycx8eZLRpTihvVrrCsIO5HIIhTqwvOFPz+bHofIJxH1lhaJgUP&#10;crCYt1szTLS984FuR5+JMMIuQQW591UipUtzMuj6tiIO3sXWBn2QdSZ1jfcwbko5iKKJNFhwIORY&#10;0Sqn9Hr8M4F7OQ/p6xoX+3G0XZ/sLv7krFSq22mWUxCeGv8Ov9rfWsFgFMPzTDgC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hipsIAAADcAAAADwAAAAAAAAAAAAAA&#10;AAChAgAAZHJzL2Rvd25yZXYueG1sUEsFBgAAAAAEAAQA+QAAAJADAAAAAA==&#10;">
                  <v:stroke startarrow="open"/>
                </v:line>
                <v:shape id="Прямая со стрелкой 552" o:spid="_x0000_s1053" type="#_x0000_t32" style="position:absolute;left:28289;top:21336;width:6;height:5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rUsYAAADcAAAADwAAAGRycy9kb3ducmV2LnhtbESPT2sCMRTE74V+h/AKXkSzLlpkNUqx&#10;+AcKStWLt8fmdbN087Jsoq5++kYQehxm5jfMdN7aSlyo8aVjBYN+AoI4d7rkQsHxsOyNQfiArLFy&#10;TApu5GE+e32ZYqbdlb/psg+FiBD2GSowIdSZlD43ZNH3XU0cvR/XWAxRNoXUDV4j3FYyTZJ3abHk&#10;uGCwpoWh/Hd/tgpcd6zvh9ok6fmLVoPt4vS53o2U6ry1HxMQgdrwH362N1pBOkzhcS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q1LGAAAA3AAAAA8AAAAAAAAA&#10;AAAAAAAAoQIAAGRycy9kb3ducmV2LnhtbFBLBQYAAAAABAAEAPkAAACUAwAAAAA=&#10;" strokeweight="2.5pt">
                  <v:stroke linestyle="thinThin"/>
                </v:shape>
                <v:shape id="Поле 61" o:spid="_x0000_s1054" type="#_x0000_t202" style="position:absolute;left:3163;top:1652;width:1779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xj8UA&#10;AADcAAAADwAAAGRycy9kb3ducmV2LnhtbESPQWvCQBSE7wX/w/KE3urGmGqIriEULIUKUuvF2yP7&#10;TILZtyG7TdJ/3y0Uehxm5html0+mFQP1rrGsYLmIQBCXVjdcKbh8Hp5SEM4ja2wtk4JvcpDvZw87&#10;zLQd+YOGs69EgLDLUEHtfZdJ6cqaDLqF7YiDd7O9QR9kX0nd4xjgppVxFK2lwYbDQo0dvdRU3s9f&#10;RkEaD5viuVqfkvcUXzfHa+mOnCr1OJ+KLQhPk/8P/7XftII4WcH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3GPxQAAANwAAAAPAAAAAAAAAAAAAAAAAJgCAABkcnMv&#10;ZG93bnJldi54bWxQSwUGAAAAAAQABAD1AAAAigMAAAAA&#10;" strokeweight=".5pt">
                  <v:textbox inset="0,0,0,0">
                    <w:txbxContent>
                      <w:p w:rsidR="005E21BB" w:rsidRPr="00804D88" w:rsidRDefault="005E21BB" w:rsidP="008F5778">
                        <w:pPr>
                          <w:jc w:val="center"/>
                        </w:pPr>
                        <w:r w:rsidRPr="00E9680A">
                          <w:rPr>
                            <w:color w:val="000000" w:themeColor="text1"/>
                          </w:rPr>
                          <w:t>Блок - схемы № 2</w:t>
                        </w:r>
                        <w:r>
                          <w:t xml:space="preserve"> и № 3</w:t>
                        </w:r>
                      </w:p>
                    </w:txbxContent>
                  </v:textbox>
                </v:shape>
                <v:shape id="Поле 540" o:spid="_x0000_s1055" type="#_x0000_t202" style="position:absolute;left:23431;top:1524;width:2876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ePMYA&#10;AADcAAAADwAAAGRycy9kb3ducmV2LnhtbESPQWvCQBSE7wX/w/KE3uqmYlWiq2hpqBcPiZZeH9ln&#10;Ept9G7Ibk/bXu4VCj8PMfMOst4OpxY1aV1lW8DyJQBDnVldcKDifkqclCOeRNdaWScE3OdhuRg9r&#10;jLXtOaVb5gsRIOxiVFB638RSurwkg25iG+LgXWxr0AfZFlK32Ae4qeU0iubSYMVhocSGXkvKv7LO&#10;KJhf0m6/fH8ZuuP18POJb4lfnD6UehwPuxUIT4P/D/+1D1rBdDaD3zPhCM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YePMYAAADcAAAADwAAAAAAAAAAAAAAAACYAgAAZHJz&#10;L2Rvd25yZXYueG1sUEsFBgAAAAAEAAQA9QAAAIsDAAAAAA==&#10;" fillcolor="#4f81bd" strokeweight=".5pt">
                  <v:fill r:id="rId15" o:title="" type="pattern"/>
                  <v:textbox inset="0,0,0,0">
                    <w:txbxContent>
                      <w:p w:rsidR="005E21BB" w:rsidRPr="00C94482" w:rsidRDefault="005E21BB" w:rsidP="008F5778">
                        <w:pPr>
                          <w:spacing w:line="216" w:lineRule="auto"/>
                          <w:jc w:val="center"/>
                          <w:rPr>
                            <w:spacing w:val="-4"/>
                          </w:rPr>
                        </w:pPr>
                        <w:r w:rsidRPr="00E9680A">
                          <w:rPr>
                            <w:color w:val="000000" w:themeColor="text1"/>
                          </w:rPr>
                          <w:t xml:space="preserve">Направление заявок на согласование </w:t>
                        </w:r>
                        <w:r w:rsidRPr="00E9680A">
                          <w:rPr>
                            <w:color w:val="000000" w:themeColor="text1"/>
                            <w:spacing w:val="-4"/>
                          </w:rPr>
                          <w:t>маршрута владельцам автомобильн</w:t>
                        </w:r>
                        <w:r w:rsidRPr="00C94482">
                          <w:rPr>
                            <w:spacing w:val="-4"/>
                          </w:rPr>
                          <w:t>ых дорог</w:t>
                        </w:r>
                      </w:p>
                    </w:txbxContent>
                  </v:textbox>
                </v:shape>
                <v:shape id="Поле 125" o:spid="_x0000_s1056" type="#_x0000_t202" style="position:absolute;left:22002;top:16764;width:2819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7p8YA&#10;AADcAAAADwAAAGRycy9kb3ducmV2LnhtbESPQWvCQBSE7wX/w/KE3uqm0qhEV9FSqRcPiZZeH9ln&#10;Ept9G7Ibk/bXu4VCj8PMfMOsNoOpxY1aV1lW8DyJQBDnVldcKDif9k8LEM4ja6wtk4JvcrBZjx5W&#10;mGjbc0q3zBciQNglqKD0vkmkdHlJBt3ENsTBu9jWoA+yLaRusQ9wU8tpFM2kwYrDQokNvZaUf2Wd&#10;UTC7pN1u8R4P3fF6+PnEt72fnz6UehwP2yUIT4P/D/+1D1rB9CWG3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q7p8YAAADcAAAADwAAAAAAAAAAAAAAAACYAgAAZHJz&#10;L2Rvd25yZXYueG1sUEsFBgAAAAAEAAQA9QAAAIsDAAAAAA==&#10;" fillcolor="#4f81bd" strokeweight=".5pt">
                  <v:fill r:id="rId15" o:title="" type="pattern"/>
                  <v:textbox inset="0,0,0,0">
                    <w:txbxContent>
                      <w:p w:rsidR="005E21BB" w:rsidRPr="00804D88" w:rsidRDefault="005E21BB" w:rsidP="008F5778">
                        <w:pPr>
                          <w:spacing w:line="204" w:lineRule="auto"/>
                          <w:jc w:val="center"/>
                        </w:pPr>
                        <w:r w:rsidRPr="00E9680A">
                          <w:rPr>
                            <w:color w:val="000000" w:themeColor="text1"/>
                          </w:rPr>
                          <w:t>Поступление  от владельцев</w:t>
                        </w:r>
                        <w:r w:rsidRPr="00804D88">
                          <w:t xml:space="preserve"> автомобильных</w:t>
                        </w:r>
                        <w:r>
                          <w:t xml:space="preserve"> </w:t>
                        </w:r>
                        <w:r w:rsidRPr="00804D88">
                          <w:t xml:space="preserve">дорог согласований </w:t>
                        </w:r>
                        <w:r>
                          <w:t>или отказа в согласовании маршрута</w:t>
                        </w:r>
                      </w:p>
                    </w:txbxContent>
                  </v:textbox>
                </v:shape>
                <v:shape id="Поле 236" o:spid="_x0000_s1057" type="#_x0000_t202" style="position:absolute;left:2286;top:23334;width:23431;height:9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RAscA&#10;AADcAAAADwAAAGRycy9kb3ducmV2LnhtbESPT2vCQBTE74LfYXmF3nRTG0KJrhKLVg9e/AveXrOv&#10;STD7Ns1uNf32XUHocZiZ3zCTWWdqcaXWVZYVvAwjEMS51RUXCg775eANhPPIGmvLpOCXHMym/d4E&#10;U21vvKXrzhciQNilqKD0vkmldHlJBt3QNsTB+7KtQR9kW0jd4i3ATS1HUZRIgxWHhRIbei8pv+x+&#10;jILt53yZnfPjx+o7XmRJvOhOm9e5Us9PXTYG4anz/+FHe60VjOIE7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kQLHAAAA3AAAAA8AAAAAAAAAAAAAAAAAmAIAAGRy&#10;cy9kb3ducmV2LnhtbFBLBQYAAAAABAAEAPUAAACMAwAAAAA=&#10;" filled="f" strokeweight=".5pt">
                  <v:textbox inset="0,0,0,0">
                    <w:txbxContent>
                      <w:p w:rsidR="005E21BB" w:rsidRDefault="005E21BB" w:rsidP="008F5778">
                        <w:pPr>
                          <w:jc w:val="center"/>
                        </w:pPr>
                        <w:r w:rsidRPr="00D55041">
                          <w:t xml:space="preserve">Отказ в выдаче специального разрешения  по основаниям, указанным </w:t>
                        </w:r>
                      </w:p>
                      <w:p w:rsidR="005E21BB" w:rsidRPr="00AC3F27" w:rsidRDefault="005E21BB" w:rsidP="008F5778">
                        <w:pPr>
                          <w:jc w:val="center"/>
                        </w:pPr>
                        <w:r w:rsidRPr="005D0DB6">
                          <w:t xml:space="preserve">в </w:t>
                        </w:r>
                        <w:proofErr w:type="spellStart"/>
                        <w:r w:rsidRPr="005D0DB6">
                          <w:t>п.п</w:t>
                        </w:r>
                        <w:proofErr w:type="spellEnd"/>
                        <w:r w:rsidRPr="005D0DB6">
                          <w:t>. 4-7 п. 19 Регламента</w:t>
                        </w:r>
                      </w:p>
                      <w:p w:rsidR="005E21BB" w:rsidRPr="00804D88" w:rsidRDefault="005E21BB" w:rsidP="008F5778">
                        <w:pPr>
                          <w:spacing w:line="192" w:lineRule="auto"/>
                          <w:jc w:val="center"/>
                        </w:pPr>
                      </w:p>
                    </w:txbxContent>
                  </v:textbox>
                </v:shape>
                <v:shape id="Прямая со стрелкой 237" o:spid="_x0000_s1058" type="#_x0000_t32" style="position:absolute;left:51435;top:13551;width:0;height:26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k/+8UAAADcAAAADwAAAGRycy9kb3ducmV2LnhtbESPQUvDQBSE74L/YXmCN7sxFK2x22IL&#10;BU9SmxTx9sg+k2D2bdh9baO/visIPQ4z8w0zX46uV0cKsfNs4H6SgSKuve24MVCVm7sZqCjIFnvP&#10;ZOCHIiwX11dzLKw/8Tsdd9KoBOFYoIFWZCi0jnVLDuPED8TJ+/LBoSQZGm0DnhLc9TrPsgftsOO0&#10;0OJA65bq793BGdh/yHTs3ipb/oayknz1+bRtBmNub8aXZ1BCo1zC/+1XayCfPsLfmXQE9O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k/+8UAAADcAAAADwAAAAAAAAAA&#10;AAAAAAChAgAAZHJzL2Rvd25yZXYueG1sUEsFBgAAAAAEAAQA+QAAAJMDAAAAAA==&#10;" strokeweight="2.25pt">
                  <v:stroke endarrow="open" linestyle="thinThin"/>
                </v:shape>
              </v:group>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sz w:val="28"/>
          <w:szCs w:val="22"/>
        </w:rPr>
        <mc:AlternateContent>
          <mc:Choice Requires="wps">
            <w:drawing>
              <wp:anchor distT="0" distB="0" distL="114300" distR="114300" simplePos="0" relativeHeight="252178944" behindDoc="0" locked="0" layoutInCell="1" allowOverlap="1" wp14:anchorId="1E6C620B" wp14:editId="3EFA0647">
                <wp:simplePos x="0" y="0"/>
                <wp:positionH relativeFrom="column">
                  <wp:posOffset>612140</wp:posOffset>
                </wp:positionH>
                <wp:positionV relativeFrom="paragraph">
                  <wp:posOffset>114935</wp:posOffset>
                </wp:positionV>
                <wp:extent cx="1383030" cy="812800"/>
                <wp:effectExtent l="95250" t="0" r="26670" b="63500"/>
                <wp:wrapNone/>
                <wp:docPr id="231"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383030" cy="812800"/>
                        </a:xfrm>
                        <a:prstGeom prst="bentConnector3">
                          <a:avLst>
                            <a:gd name="adj1" fmla="val 99990"/>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026" type="#_x0000_t34" style="position:absolute;margin-left:48.2pt;margin-top:9.05pt;width:108.9pt;height:64pt;rotation:180;flip:y;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" adj="21598">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rPr>
        <mc:AlternateContent>
          <mc:Choice Requires="wps">
            <w:drawing>
              <wp:anchor distT="4294967295" distB="4294967295" distL="114300" distR="114300" simplePos="0" relativeHeight="252175872" behindDoc="0" locked="0" layoutInCell="1" allowOverlap="1" wp14:anchorId="18CFBA2C" wp14:editId="7425DE6E">
                <wp:simplePos x="0" y="0"/>
                <wp:positionH relativeFrom="column">
                  <wp:posOffset>6774815</wp:posOffset>
                </wp:positionH>
                <wp:positionV relativeFrom="paragraph">
                  <wp:posOffset>173989</wp:posOffset>
                </wp:positionV>
                <wp:extent cx="83820" cy="0"/>
                <wp:effectExtent l="0" t="0" r="11430" b="19050"/>
                <wp:wrapNone/>
                <wp:docPr id="573" name="Прямая соединительная линия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73" o:spid="_x0000_s1026" style="position:absolute;flip:x;z-index:25217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3.45pt,13.7pt" to="54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" strokecolor="#4a7ebb">
                <o:lock v:ext="edit" shapetype="f"/>
              </v:lin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rPr>
        <mc:AlternateContent>
          <mc:Choice Requires="wps">
            <w:drawing>
              <wp:anchor distT="0" distB="0" distL="114299" distR="114299" simplePos="0" relativeHeight="252170752" behindDoc="0" locked="0" layoutInCell="1" allowOverlap="1" wp14:anchorId="6BD327DB" wp14:editId="1EACED2E">
                <wp:simplePos x="0" y="0"/>
                <wp:positionH relativeFrom="column">
                  <wp:posOffset>3376929</wp:posOffset>
                </wp:positionH>
                <wp:positionV relativeFrom="paragraph">
                  <wp:posOffset>280670</wp:posOffset>
                </wp:positionV>
                <wp:extent cx="0" cy="302260"/>
                <wp:effectExtent l="95250" t="38100" r="57150" b="2159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22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8" o:spid="_x0000_s1026" type="#_x0000_t32" style="position:absolute;margin-left:265.9pt;margin-top:22.1pt;width:0;height:23.8pt;flip:y;z-index:25217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">
                <v:stroke endarrow="open"/>
                <o:lock v:ext="edit" shapetype="f"/>
              </v:shape>
            </w:pict>
          </mc:Fallback>
        </mc:AlternateContent>
      </w:r>
      <w:r w:rsidRPr="008F5778">
        <w:rPr>
          <w:rFonts w:eastAsiaTheme="minorHAnsi" w:cstheme="minorBidi"/>
          <w:i/>
          <w:noProof/>
        </w:rPr>
        <mc:AlternateContent>
          <mc:Choice Requires="wps">
            <w:drawing>
              <wp:anchor distT="4294967295" distB="4294967295" distL="114300" distR="114300" simplePos="0" relativeHeight="252161536" behindDoc="0" locked="0" layoutInCell="1" allowOverlap="1" wp14:anchorId="6B13B17C" wp14:editId="6D8CCF97">
                <wp:simplePos x="0" y="0"/>
                <wp:positionH relativeFrom="column">
                  <wp:posOffset>6551295</wp:posOffset>
                </wp:positionH>
                <wp:positionV relativeFrom="paragraph">
                  <wp:posOffset>88264</wp:posOffset>
                </wp:positionV>
                <wp:extent cx="137160" cy="0"/>
                <wp:effectExtent l="0" t="0" r="15240" b="19050"/>
                <wp:wrapNone/>
                <wp:docPr id="547" name="Прямая соединительная линия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47" o:spid="_x0000_s1026" style="position:absolute;z-index:25216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85pt,6.95pt" to="526.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" strokecolor="windowText">
                <o:lock v:ext="edit" shapetype="f"/>
              </v:lin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p>
    <w:p w:rsidR="008F5778" w:rsidRPr="008F5778" w:rsidRDefault="008F5778" w:rsidP="008F5778">
      <w:pPr>
        <w:spacing w:after="200" w:line="276" w:lineRule="auto"/>
        <w:ind w:firstLine="709"/>
        <w:rPr>
          <w:rFonts w:eastAsiaTheme="minorHAnsi" w:cstheme="minorBidi"/>
          <w:i/>
          <w:sz w:val="28"/>
          <w:szCs w:val="22"/>
          <w:lang w:eastAsia="en-US"/>
        </w:rPr>
      </w:pP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sz w:val="28"/>
          <w:szCs w:val="22"/>
        </w:rPr>
        <mc:AlternateContent>
          <mc:Choice Requires="wps">
            <w:drawing>
              <wp:anchor distT="0" distB="0" distL="114300" distR="114300" simplePos="0" relativeHeight="252166656" behindDoc="0" locked="0" layoutInCell="1" allowOverlap="1" wp14:anchorId="4E04C320" wp14:editId="27BE726D">
                <wp:simplePos x="0" y="0"/>
                <wp:positionH relativeFrom="column">
                  <wp:posOffset>4069715</wp:posOffset>
                </wp:positionH>
                <wp:positionV relativeFrom="paragraph">
                  <wp:posOffset>303530</wp:posOffset>
                </wp:positionV>
                <wp:extent cx="762000" cy="1565910"/>
                <wp:effectExtent l="0" t="0" r="0" b="0"/>
                <wp:wrapNone/>
                <wp:docPr id="554" name="Поле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565910"/>
                        </a:xfrm>
                        <a:prstGeom prst="rect">
                          <a:avLst/>
                        </a:prstGeom>
                        <a:solidFill>
                          <a:sysClr val="window" lastClr="FFFFFF"/>
                        </a:solidFill>
                        <a:ln w="6350">
                          <a:noFill/>
                        </a:ln>
                        <a:effectLst/>
                      </wps:spPr>
                      <wps:txbx>
                        <w:txbxContent>
                          <w:p w:rsidR="005E21BB" w:rsidRPr="005F538D" w:rsidRDefault="005E21BB" w:rsidP="008F5778">
                            <w:pPr>
                              <w:spacing w:line="192" w:lineRule="auto"/>
                              <w:jc w:val="center"/>
                            </w:pPr>
                            <w:r w:rsidRPr="00E9680A">
                              <w:rPr>
                                <w:color w:val="000000" w:themeColor="text1"/>
                              </w:rPr>
                              <w:t xml:space="preserve"> Тяжеловесные грузы при отсутствии необходимости</w:t>
                            </w:r>
                            <w:r w:rsidRPr="00E9680A">
                              <w:t xml:space="preserve"> </w:t>
                            </w:r>
                            <w:r w:rsidRPr="00E9680A">
                              <w:rPr>
                                <w:color w:val="000000" w:themeColor="text1"/>
                              </w:rPr>
                              <w:t>согласования с Госавтоинспекцией</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4" o:spid="_x0000_s1059" type="#_x0000_t202" style="position:absolute;left:0;text-align:left;margin-left:320.45pt;margin-top:23.9pt;width:60pt;height:123.3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" fillcolor="window" stroked="f" strokeweight=".5pt">
                <v:path arrowok="t"/>
                <v:textbox style="layout-flow:vertical;mso-layout-flow-alt:bottom-to-top" inset="0,0,0,0">
                  <w:txbxContent>
                    <w:p w:rsidR="005E21BB" w:rsidRPr="005F538D" w:rsidRDefault="005E21BB" w:rsidP="008F5778">
                      <w:pPr>
                        <w:spacing w:line="192" w:lineRule="auto"/>
                        <w:jc w:val="center"/>
                      </w:pPr>
                      <w:r w:rsidRPr="00E9680A">
                        <w:rPr>
                          <w:color w:val="000000" w:themeColor="text1"/>
                        </w:rPr>
                        <w:t xml:space="preserve"> Тяжеловесные грузы при отсутствии необходимости</w:t>
                      </w:r>
                      <w:r w:rsidRPr="00E9680A">
                        <w:t xml:space="preserve"> </w:t>
                      </w:r>
                      <w:r w:rsidRPr="00E9680A">
                        <w:rPr>
                          <w:color w:val="000000" w:themeColor="text1"/>
                        </w:rPr>
                        <w:t>согласования с Госавтоинспекцией</w:t>
                      </w:r>
                    </w:p>
                  </w:txbxContent>
                </v:textbox>
              </v:shape>
            </w:pict>
          </mc:Fallback>
        </mc:AlternateContent>
      </w:r>
      <w:r w:rsidRPr="008F5778">
        <w:rPr>
          <w:rFonts w:eastAsiaTheme="minorHAnsi" w:cstheme="minorBidi"/>
          <w:i/>
          <w:noProof/>
          <w:sz w:val="28"/>
          <w:szCs w:val="22"/>
        </w:rPr>
        <mc:AlternateContent>
          <mc:Choice Requires="wps">
            <w:drawing>
              <wp:anchor distT="0" distB="0" distL="114300" distR="114300" simplePos="0" relativeHeight="252164608" behindDoc="0" locked="0" layoutInCell="1" allowOverlap="1" wp14:anchorId="5038843B" wp14:editId="2335B3F6">
                <wp:simplePos x="0" y="0"/>
                <wp:positionH relativeFrom="column">
                  <wp:posOffset>5088890</wp:posOffset>
                </wp:positionH>
                <wp:positionV relativeFrom="paragraph">
                  <wp:posOffset>179705</wp:posOffset>
                </wp:positionV>
                <wp:extent cx="1607185" cy="819150"/>
                <wp:effectExtent l="0" t="0" r="12065" b="19050"/>
                <wp:wrapNone/>
                <wp:docPr id="553" name="Поле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185" cy="819150"/>
                        </a:xfrm>
                        <a:prstGeom prst="rect">
                          <a:avLst/>
                        </a:prstGeom>
                        <a:solidFill>
                          <a:sysClr val="window" lastClr="FFFFFF"/>
                        </a:solidFill>
                        <a:ln w="6350">
                          <a:solidFill>
                            <a:prstClr val="black"/>
                          </a:solidFill>
                        </a:ln>
                        <a:effectLst/>
                      </wps:spPr>
                      <wps:txbx>
                        <w:txbxContent>
                          <w:p w:rsidR="005E21BB" w:rsidRPr="00E9680A" w:rsidRDefault="005E21BB" w:rsidP="008F5778">
                            <w:pPr>
                              <w:spacing w:line="216" w:lineRule="auto"/>
                              <w:jc w:val="center"/>
                              <w:rPr>
                                <w:color w:val="000000" w:themeColor="text1"/>
                                <w:spacing w:val="-6"/>
                              </w:rPr>
                            </w:pPr>
                            <w:r w:rsidRPr="00E9680A">
                              <w:rPr>
                                <w:color w:val="000000" w:themeColor="text1"/>
                                <w:spacing w:val="-6"/>
                              </w:rPr>
                              <w:t xml:space="preserve">Регистрация заявки и согласование маршрутов </w:t>
                            </w:r>
                          </w:p>
                          <w:p w:rsidR="005E21BB" w:rsidRPr="00101B80" w:rsidRDefault="005E21BB" w:rsidP="008F5778">
                            <w:pPr>
                              <w:spacing w:line="216" w:lineRule="auto"/>
                              <w:jc w:val="center"/>
                              <w:rPr>
                                <w:spacing w:val="-6"/>
                              </w:rPr>
                            </w:pPr>
                            <w:r w:rsidRPr="00E9680A">
                              <w:rPr>
                                <w:color w:val="000000" w:themeColor="text1"/>
                                <w:spacing w:val="-6"/>
                              </w:rPr>
                              <w:t>в УГИБДД МВД России по Свердловской</w:t>
                            </w:r>
                            <w:r w:rsidRPr="00101B80">
                              <w:rPr>
                                <w:spacing w:val="-6"/>
                              </w:rPr>
                              <w:t xml:space="preserve"> области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3" o:spid="_x0000_s1060" type="#_x0000_t202" style="position:absolute;left:0;text-align:left;margin-left:400.7pt;margin-top:14.15pt;width:126.55pt;height:64.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" fillcolor="window" strokeweight=".5pt">
                <v:path arrowok="t"/>
                <v:textbox inset="0,0,0,0">
                  <w:txbxContent>
                    <w:p w:rsidR="005E21BB" w:rsidRPr="00E9680A" w:rsidRDefault="005E21BB" w:rsidP="008F5778">
                      <w:pPr>
                        <w:spacing w:line="216" w:lineRule="auto"/>
                        <w:jc w:val="center"/>
                        <w:rPr>
                          <w:color w:val="000000" w:themeColor="text1"/>
                          <w:spacing w:val="-6"/>
                        </w:rPr>
                      </w:pPr>
                      <w:r w:rsidRPr="00E9680A">
                        <w:rPr>
                          <w:color w:val="000000" w:themeColor="text1"/>
                          <w:spacing w:val="-6"/>
                        </w:rPr>
                        <w:t xml:space="preserve">Регистрация заявки и согласование маршрутов </w:t>
                      </w:r>
                    </w:p>
                    <w:p w:rsidR="005E21BB" w:rsidRPr="00101B80" w:rsidRDefault="005E21BB" w:rsidP="008F5778">
                      <w:pPr>
                        <w:spacing w:line="216" w:lineRule="auto"/>
                        <w:jc w:val="center"/>
                        <w:rPr>
                          <w:spacing w:val="-6"/>
                        </w:rPr>
                      </w:pPr>
                      <w:r w:rsidRPr="00E9680A">
                        <w:rPr>
                          <w:color w:val="000000" w:themeColor="text1"/>
                          <w:spacing w:val="-6"/>
                        </w:rPr>
                        <w:t>в УГИБДД МВД России по Свердловской</w:t>
                      </w:r>
                      <w:r w:rsidRPr="00101B80">
                        <w:rPr>
                          <w:spacing w:val="-6"/>
                        </w:rPr>
                        <w:t xml:space="preserve"> области </w:t>
                      </w:r>
                    </w:p>
                  </w:txbxContent>
                </v:textbox>
              </v:shap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rPr>
        <mc:AlternateContent>
          <mc:Choice Requires="wps">
            <w:drawing>
              <wp:anchor distT="4294967295" distB="4294967295" distL="114300" distR="114300" simplePos="0" relativeHeight="252163584" behindDoc="0" locked="0" layoutInCell="1" allowOverlap="1" wp14:anchorId="5E45A6C1" wp14:editId="311B1168">
                <wp:simplePos x="0" y="0"/>
                <wp:positionH relativeFrom="column">
                  <wp:posOffset>2231390</wp:posOffset>
                </wp:positionH>
                <wp:positionV relativeFrom="paragraph">
                  <wp:posOffset>132079</wp:posOffset>
                </wp:positionV>
                <wp:extent cx="268605" cy="0"/>
                <wp:effectExtent l="38100" t="133350" r="0" b="133350"/>
                <wp:wrapNone/>
                <wp:docPr id="532" name="Прямая со стрелкой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 cy="0"/>
                        </a:xfrm>
                        <a:prstGeom prst="straightConnector1">
                          <a:avLst/>
                        </a:prstGeom>
                        <a:noFill/>
                        <a:ln w="28575" cap="flat" cmpd="dbl"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2" o:spid="_x0000_s1026" type="#_x0000_t32" style="position:absolute;margin-left:175.7pt;margin-top:10.4pt;width:21.15pt;height:0;z-index:25216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" strokecolor="windowText" strokeweight="2.25pt">
                <v:stroke startarrow="open" linestyle="thinThin"/>
                <o:lock v:ext="edit" shapetype="f"/>
              </v:shap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i/>
          <w:noProof/>
          <w:sz w:val="28"/>
          <w:szCs w:val="22"/>
        </w:rPr>
        <mc:AlternateContent>
          <mc:Choice Requires="wps">
            <w:drawing>
              <wp:anchor distT="0" distB="0" distL="114299" distR="114299" simplePos="0" relativeHeight="252162560" behindDoc="0" locked="0" layoutInCell="1" allowOverlap="1" wp14:anchorId="76778DB5" wp14:editId="63844B2B">
                <wp:simplePos x="0" y="0"/>
                <wp:positionH relativeFrom="column">
                  <wp:posOffset>5899784</wp:posOffset>
                </wp:positionH>
                <wp:positionV relativeFrom="paragraph">
                  <wp:posOffset>278765</wp:posOffset>
                </wp:positionV>
                <wp:extent cx="0" cy="133350"/>
                <wp:effectExtent l="95250" t="0" r="57150" b="57150"/>
                <wp:wrapNone/>
                <wp:docPr id="556" name="Прямая со стрелкой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56" o:spid="_x0000_s1026" type="#_x0000_t32" style="position:absolute;margin-left:464.55pt;margin-top:21.95pt;width:0;height:10.5pt;z-index:25216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" strokecolor="windowText">
                <v:stroke endarrow="open"/>
                <o:lock v:ext="edit" shapetype="f"/>
              </v:shape>
            </w:pict>
          </mc:Fallback>
        </mc:AlternateContent>
      </w:r>
    </w:p>
    <w:p w:rsidR="008F5778" w:rsidRPr="008F5778" w:rsidRDefault="008F5778" w:rsidP="008F5778">
      <w:pPr>
        <w:tabs>
          <w:tab w:val="left" w:pos="1757"/>
        </w:tabs>
        <w:spacing w:after="200" w:line="276" w:lineRule="auto"/>
        <w:ind w:firstLine="709"/>
        <w:rPr>
          <w:rFonts w:eastAsiaTheme="minorHAnsi" w:cstheme="minorBidi"/>
          <w:sz w:val="28"/>
          <w:szCs w:val="22"/>
          <w:lang w:eastAsia="en-US"/>
        </w:rPr>
      </w:pPr>
      <w:r w:rsidRPr="008F5778">
        <w:rPr>
          <w:rFonts w:eastAsiaTheme="minorHAnsi" w:cstheme="minorBidi"/>
          <w:i/>
          <w:noProof/>
          <w:sz w:val="28"/>
          <w:szCs w:val="22"/>
        </w:rPr>
        <mc:AlternateContent>
          <mc:Choice Requires="wps">
            <w:drawing>
              <wp:anchor distT="0" distB="0" distL="114300" distR="114300" simplePos="0" relativeHeight="252165632" behindDoc="0" locked="0" layoutInCell="1" allowOverlap="1" wp14:anchorId="6544988B" wp14:editId="139D0A3B">
                <wp:simplePos x="0" y="0"/>
                <wp:positionH relativeFrom="column">
                  <wp:posOffset>5088890</wp:posOffset>
                </wp:positionH>
                <wp:positionV relativeFrom="paragraph">
                  <wp:posOffset>45720</wp:posOffset>
                </wp:positionV>
                <wp:extent cx="1765935" cy="840105"/>
                <wp:effectExtent l="0" t="0" r="24765" b="1714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935" cy="840105"/>
                        </a:xfrm>
                        <a:prstGeom prst="rect">
                          <a:avLst/>
                        </a:prstGeom>
                        <a:solidFill>
                          <a:sysClr val="window" lastClr="FFFFFF"/>
                        </a:solidFill>
                        <a:ln w="6350">
                          <a:solidFill>
                            <a:prstClr val="black"/>
                          </a:solidFill>
                        </a:ln>
                        <a:effectLst/>
                      </wps:spPr>
                      <wps:txbx>
                        <w:txbxContent>
                          <w:p w:rsidR="005E21BB" w:rsidRPr="00800046" w:rsidRDefault="005E21BB" w:rsidP="008F5778">
                            <w:pPr>
                              <w:spacing w:line="228" w:lineRule="auto"/>
                              <w:jc w:val="center"/>
                              <w:rPr>
                                <w:color w:val="000000" w:themeColor="text1"/>
                              </w:rPr>
                            </w:pPr>
                            <w:r w:rsidRPr="00800046">
                              <w:rPr>
                                <w:color w:val="000000" w:themeColor="text1"/>
                              </w:rPr>
                              <w:t xml:space="preserve">Поступление  согласований от ГИБДД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61" type="#_x0000_t202" style="position:absolute;left:0;text-align:left;margin-left:400.7pt;margin-top:3.6pt;width:139.05pt;height:66.1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" fillcolor="window" strokeweight=".5pt">
                <v:path arrowok="t"/>
                <v:textbox inset="0,0,0,0">
                  <w:txbxContent>
                    <w:p w:rsidR="005E21BB" w:rsidRPr="00800046" w:rsidRDefault="005E21BB" w:rsidP="008F5778">
                      <w:pPr>
                        <w:spacing w:line="228" w:lineRule="auto"/>
                        <w:jc w:val="center"/>
                        <w:rPr>
                          <w:color w:val="000000" w:themeColor="text1"/>
                        </w:rPr>
                      </w:pPr>
                      <w:r w:rsidRPr="00800046">
                        <w:rPr>
                          <w:color w:val="000000" w:themeColor="text1"/>
                        </w:rPr>
                        <w:t xml:space="preserve">Поступление  согласований от ГИБДД </w:t>
                      </w:r>
                    </w:p>
                  </w:txbxContent>
                </v:textbox>
              </v:shape>
            </w:pict>
          </mc:Fallback>
        </mc:AlternateContent>
      </w:r>
      <w:r w:rsidRPr="008F5778">
        <w:rPr>
          <w:rFonts w:eastAsiaTheme="minorHAnsi" w:cstheme="minorBidi"/>
          <w:i/>
          <w:sz w:val="28"/>
          <w:szCs w:val="22"/>
          <w:lang w:eastAsia="en-US"/>
        </w:rPr>
        <w:tab/>
      </w:r>
    </w:p>
    <w:p w:rsidR="008F5778" w:rsidRPr="008F5778" w:rsidRDefault="008F5778" w:rsidP="008F5778">
      <w:pPr>
        <w:spacing w:after="200" w:line="276" w:lineRule="auto"/>
        <w:ind w:firstLine="709"/>
        <w:rPr>
          <w:rFonts w:eastAsiaTheme="minorHAnsi" w:cstheme="minorBidi"/>
          <w:i/>
          <w:sz w:val="28"/>
          <w:szCs w:val="22"/>
          <w:lang w:eastAsia="en-US"/>
        </w:rPr>
      </w:pP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noProof/>
        </w:rPr>
        <mc:AlternateContent>
          <mc:Choice Requires="wps">
            <w:drawing>
              <wp:anchor distT="0" distB="0" distL="114300" distR="114300" simplePos="0" relativeHeight="252174848" behindDoc="0" locked="0" layoutInCell="1" allowOverlap="1" wp14:anchorId="0A9E24F8" wp14:editId="6FFD0606">
                <wp:simplePos x="0" y="0"/>
                <wp:positionH relativeFrom="column">
                  <wp:posOffset>-45085</wp:posOffset>
                </wp:positionH>
                <wp:positionV relativeFrom="paragraph">
                  <wp:posOffset>61594</wp:posOffset>
                </wp:positionV>
                <wp:extent cx="1657350" cy="1095375"/>
                <wp:effectExtent l="0" t="0" r="19050" b="28575"/>
                <wp:wrapNone/>
                <wp:docPr id="230" name="Поле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95375"/>
                        </a:xfrm>
                        <a:prstGeom prst="rect">
                          <a:avLst/>
                        </a:prstGeom>
                        <a:pattFill prst="lgCheck">
                          <a:fgClr>
                            <a:srgbClr val="F2F2F2"/>
                          </a:fgClr>
                          <a:bgClr>
                            <a:srgbClr val="FFFFFF"/>
                          </a:bgClr>
                        </a:pattFill>
                        <a:ln w="6350">
                          <a:solidFill>
                            <a:srgbClr val="000000"/>
                          </a:solidFill>
                          <a:miter lim="800000"/>
                          <a:headEnd/>
                          <a:tailEnd/>
                        </a:ln>
                      </wps:spPr>
                      <wps:txbx>
                        <w:txbxContent>
                          <w:p w:rsidR="005E21BB" w:rsidRPr="00800046" w:rsidRDefault="005E21BB" w:rsidP="008F5778">
                            <w:pPr>
                              <w:spacing w:line="233" w:lineRule="auto"/>
                              <w:jc w:val="center"/>
                              <w:rPr>
                                <w:color w:val="000000" w:themeColor="text1"/>
                              </w:rPr>
                            </w:pPr>
                            <w:r w:rsidRPr="00800046">
                              <w:rPr>
                                <w:color w:val="000000" w:themeColor="text1"/>
                              </w:rPr>
                              <w:t xml:space="preserve">Отказ в выдаче специального разрешения  по основаниям, указанным </w:t>
                            </w:r>
                          </w:p>
                          <w:p w:rsidR="005E21BB" w:rsidRPr="00800046" w:rsidRDefault="005E21BB" w:rsidP="008F5778">
                            <w:pPr>
                              <w:spacing w:line="233" w:lineRule="auto"/>
                              <w:jc w:val="center"/>
                              <w:rPr>
                                <w:color w:val="000000" w:themeColor="text1"/>
                              </w:rPr>
                            </w:pPr>
                            <w:r w:rsidRPr="00800046">
                              <w:rPr>
                                <w:color w:val="000000" w:themeColor="text1"/>
                              </w:rPr>
                              <w:t xml:space="preserve">в </w:t>
                            </w:r>
                            <w:proofErr w:type="spellStart"/>
                            <w:r w:rsidRPr="00800046">
                              <w:rPr>
                                <w:color w:val="000000" w:themeColor="text1"/>
                              </w:rPr>
                              <w:t>п.п</w:t>
                            </w:r>
                            <w:proofErr w:type="spellEnd"/>
                            <w:r w:rsidRPr="00800046">
                              <w:rPr>
                                <w:color w:val="000000" w:themeColor="text1"/>
                              </w:rPr>
                              <w:t>. 8-10 п. 19 Регламента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71" o:spid="_x0000_s1062" type="#_x0000_t202" style="position:absolute;left:0;text-align:left;margin-left:-3.55pt;margin-top:4.85pt;width:130.5pt;height:86.25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" fillcolor="#f2f2f2" strokeweight=".5pt">
                <v:fill r:id="rId16" o:title="" type="pattern"/>
                <v:textbox inset="0,0,0,0">
                  <w:txbxContent>
                    <w:p w:rsidR="005E21BB" w:rsidRPr="00800046" w:rsidRDefault="005E21BB" w:rsidP="008F5778">
                      <w:pPr>
                        <w:spacing w:line="233" w:lineRule="auto"/>
                        <w:jc w:val="center"/>
                        <w:rPr>
                          <w:color w:val="000000" w:themeColor="text1"/>
                        </w:rPr>
                      </w:pPr>
                      <w:r w:rsidRPr="00800046">
                        <w:rPr>
                          <w:color w:val="000000" w:themeColor="text1"/>
                        </w:rPr>
                        <w:t xml:space="preserve">Отказ в выдаче специального разрешения  по основаниям, указанным </w:t>
                      </w:r>
                    </w:p>
                    <w:p w:rsidR="005E21BB" w:rsidRPr="00800046" w:rsidRDefault="005E21BB" w:rsidP="008F5778">
                      <w:pPr>
                        <w:spacing w:line="233" w:lineRule="auto"/>
                        <w:jc w:val="center"/>
                        <w:rPr>
                          <w:color w:val="000000" w:themeColor="text1"/>
                        </w:rPr>
                      </w:pPr>
                      <w:r w:rsidRPr="00800046">
                        <w:rPr>
                          <w:color w:val="000000" w:themeColor="text1"/>
                        </w:rPr>
                        <w:t xml:space="preserve">в </w:t>
                      </w:r>
                      <w:proofErr w:type="spellStart"/>
                      <w:r w:rsidRPr="00800046">
                        <w:rPr>
                          <w:color w:val="000000" w:themeColor="text1"/>
                        </w:rPr>
                        <w:t>п.п</w:t>
                      </w:r>
                      <w:proofErr w:type="spellEnd"/>
                      <w:r w:rsidRPr="00800046">
                        <w:rPr>
                          <w:color w:val="000000" w:themeColor="text1"/>
                        </w:rPr>
                        <w:t>. 8-10 п. 19 Регламента</w:t>
                      </w:r>
                    </w:p>
                  </w:txbxContent>
                </v:textbox>
              </v:shape>
            </w:pict>
          </mc:Fallback>
        </mc:AlternateContent>
      </w:r>
      <w:r w:rsidRPr="008F5778">
        <w:rPr>
          <w:rFonts w:eastAsiaTheme="minorHAnsi" w:cstheme="minorBidi"/>
          <w:i/>
          <w:noProof/>
          <w:sz w:val="28"/>
          <w:szCs w:val="22"/>
        </w:rPr>
        <mc:AlternateContent>
          <mc:Choice Requires="wps">
            <w:drawing>
              <wp:anchor distT="0" distB="0" distL="114300" distR="114300" simplePos="0" relativeHeight="252172800" behindDoc="0" locked="0" layoutInCell="1" allowOverlap="1" wp14:anchorId="58DCFC67" wp14:editId="30CBEEBC">
                <wp:simplePos x="0" y="0"/>
                <wp:positionH relativeFrom="column">
                  <wp:posOffset>5064760</wp:posOffset>
                </wp:positionH>
                <wp:positionV relativeFrom="paragraph">
                  <wp:posOffset>285750</wp:posOffset>
                </wp:positionV>
                <wp:extent cx="1790700" cy="600075"/>
                <wp:effectExtent l="0" t="0" r="19050" b="28575"/>
                <wp:wrapNone/>
                <wp:docPr id="569" name="Поле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600075"/>
                        </a:xfrm>
                        <a:prstGeom prst="rect">
                          <a:avLst/>
                        </a:prstGeom>
                        <a:solidFill>
                          <a:sysClr val="window" lastClr="FFFFFF"/>
                        </a:solidFill>
                        <a:ln w="6350">
                          <a:solidFill>
                            <a:prstClr val="black"/>
                          </a:solidFill>
                        </a:ln>
                        <a:effectLst/>
                      </wps:spPr>
                      <wps:txbx>
                        <w:txbxContent>
                          <w:p w:rsidR="005E21BB" w:rsidRPr="00D55041" w:rsidRDefault="005E21BB" w:rsidP="008F5778">
                            <w:pPr>
                              <w:spacing w:line="192" w:lineRule="auto"/>
                              <w:jc w:val="center"/>
                            </w:pPr>
                            <w:r w:rsidRPr="00800046">
                              <w:rPr>
                                <w:color w:val="000000" w:themeColor="text1"/>
                              </w:rPr>
                              <w:t>Выдача Заявителю</w:t>
                            </w:r>
                            <w:r w:rsidRPr="00D55041">
                              <w:t xml:space="preserve"> </w:t>
                            </w:r>
                            <w:r w:rsidRPr="00800046">
                              <w:rPr>
                                <w:color w:val="000000" w:themeColor="text1"/>
                              </w:rPr>
                              <w:t>Специального разрешения</w:t>
                            </w:r>
                            <w:r w:rsidRPr="00D55041">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69" o:spid="_x0000_s1063" type="#_x0000_t202" style="position:absolute;left:0;text-align:left;margin-left:398.8pt;margin-top:22.5pt;width:141pt;height:47.2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" fillcolor="window" strokeweight=".5pt">
                <v:path arrowok="t"/>
                <v:textbox inset="0,0,0,0">
                  <w:txbxContent>
                    <w:p w:rsidR="005E21BB" w:rsidRPr="00D55041" w:rsidRDefault="005E21BB" w:rsidP="008F5778">
                      <w:pPr>
                        <w:spacing w:line="192" w:lineRule="auto"/>
                        <w:jc w:val="center"/>
                      </w:pPr>
                      <w:r w:rsidRPr="00800046">
                        <w:rPr>
                          <w:color w:val="000000" w:themeColor="text1"/>
                        </w:rPr>
                        <w:t>Выдача Заявителю</w:t>
                      </w:r>
                      <w:r w:rsidRPr="00D55041">
                        <w:t xml:space="preserve"> </w:t>
                      </w:r>
                      <w:r w:rsidRPr="00800046">
                        <w:rPr>
                          <w:color w:val="000000" w:themeColor="text1"/>
                        </w:rPr>
                        <w:t>Специального разрешения</w:t>
                      </w:r>
                      <w:r w:rsidRPr="00D55041">
                        <w:t xml:space="preserve"> </w:t>
                      </w:r>
                    </w:p>
                  </w:txbxContent>
                </v:textbox>
              </v:shape>
            </w:pict>
          </mc:Fallback>
        </mc:AlternateContent>
      </w:r>
      <w:r w:rsidRPr="008F5778">
        <w:rPr>
          <w:rFonts w:eastAsiaTheme="minorHAnsi" w:cstheme="minorBidi"/>
          <w:i/>
          <w:noProof/>
          <w:sz w:val="28"/>
          <w:szCs w:val="22"/>
        </w:rPr>
        <mc:AlternateContent>
          <mc:Choice Requires="wps">
            <w:drawing>
              <wp:anchor distT="0" distB="0" distL="114300" distR="114300" simplePos="0" relativeHeight="252171776" behindDoc="0" locked="0" layoutInCell="1" allowOverlap="1" wp14:anchorId="1A926AAE" wp14:editId="7E135A84">
                <wp:simplePos x="0" y="0"/>
                <wp:positionH relativeFrom="column">
                  <wp:posOffset>1745615</wp:posOffset>
                </wp:positionH>
                <wp:positionV relativeFrom="paragraph">
                  <wp:posOffset>59690</wp:posOffset>
                </wp:positionV>
                <wp:extent cx="3152775" cy="828675"/>
                <wp:effectExtent l="0" t="0" r="28575" b="28575"/>
                <wp:wrapNone/>
                <wp:docPr id="567" name="Поле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828675"/>
                        </a:xfrm>
                        <a:prstGeom prst="rect">
                          <a:avLst/>
                        </a:prstGeom>
                        <a:solidFill>
                          <a:sysClr val="window" lastClr="FFFFFF"/>
                        </a:solidFill>
                        <a:ln w="6350">
                          <a:solidFill>
                            <a:prstClr val="black"/>
                          </a:solidFill>
                        </a:ln>
                        <a:effectLst/>
                      </wps:spPr>
                      <wps:txbx>
                        <w:txbxContent>
                          <w:p w:rsidR="005E21BB" w:rsidRPr="00E9680A" w:rsidRDefault="005E21BB" w:rsidP="008F5778">
                            <w:pPr>
                              <w:jc w:val="center"/>
                              <w:rPr>
                                <w:color w:val="000000" w:themeColor="text1"/>
                              </w:rPr>
                            </w:pPr>
                            <w:r w:rsidRPr="00E9680A">
                              <w:rPr>
                                <w:color w:val="000000" w:themeColor="text1"/>
                              </w:rPr>
                              <w:t xml:space="preserve"> Получение сведений об оплате государственной пошлины и платежей за возмещение вреда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67" o:spid="_x0000_s1064" type="#_x0000_t202" style="position:absolute;left:0;text-align:left;margin-left:137.45pt;margin-top:4.7pt;width:248.25pt;height:65.2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" fillcolor="window" strokeweight=".5pt">
                <v:path arrowok="t"/>
                <v:textbox inset="0,0,0,0">
                  <w:txbxContent>
                    <w:p w:rsidR="005E21BB" w:rsidRPr="00E9680A" w:rsidRDefault="005E21BB" w:rsidP="008F5778">
                      <w:pPr>
                        <w:jc w:val="center"/>
                        <w:rPr>
                          <w:color w:val="000000" w:themeColor="text1"/>
                        </w:rPr>
                      </w:pPr>
                      <w:r w:rsidRPr="00E9680A">
                        <w:rPr>
                          <w:color w:val="000000" w:themeColor="text1"/>
                        </w:rPr>
                        <w:t xml:space="preserve"> Получение сведений об оплате государственной пошлины и платежей за возмещение вреда</w:t>
                      </w:r>
                    </w:p>
                  </w:txbxContent>
                </v:textbox>
              </v:shape>
            </w:pict>
          </mc:Fallback>
        </mc:AlternateContent>
      </w:r>
    </w:p>
    <w:p w:rsidR="008F5778" w:rsidRPr="008F5778" w:rsidRDefault="008F5778" w:rsidP="008F5778">
      <w:pPr>
        <w:spacing w:after="200" w:line="276" w:lineRule="auto"/>
        <w:ind w:firstLine="709"/>
        <w:rPr>
          <w:rFonts w:eastAsiaTheme="minorHAnsi" w:cstheme="minorBidi"/>
          <w:i/>
          <w:sz w:val="28"/>
          <w:szCs w:val="22"/>
          <w:lang w:eastAsia="en-US"/>
        </w:rPr>
      </w:pPr>
      <w:r w:rsidRPr="008F5778">
        <w:rPr>
          <w:rFonts w:eastAsiaTheme="minorHAnsi" w:cstheme="minorBidi"/>
          <w:noProof/>
        </w:rPr>
        <mc:AlternateContent>
          <mc:Choice Requires="wps">
            <w:drawing>
              <wp:anchor distT="4294967295" distB="4294967295" distL="114300" distR="114300" simplePos="0" relativeHeight="252173824" behindDoc="0" locked="0" layoutInCell="1" allowOverlap="1" wp14:anchorId="47847AD4" wp14:editId="4069010A">
                <wp:simplePos x="0" y="0"/>
                <wp:positionH relativeFrom="column">
                  <wp:posOffset>1607820</wp:posOffset>
                </wp:positionH>
                <wp:positionV relativeFrom="paragraph">
                  <wp:posOffset>122554</wp:posOffset>
                </wp:positionV>
                <wp:extent cx="150495" cy="0"/>
                <wp:effectExtent l="38100" t="76200" r="1905" b="114300"/>
                <wp:wrapNone/>
                <wp:docPr id="570" name="Прямая со стрелкой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70" o:spid="_x0000_s1026" type="#_x0000_t32" style="position:absolute;margin-left:126.6pt;margin-top:9.65pt;width:11.85pt;height:0;z-index:25217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" strokecolor="windowText">
                <v:stroke startarrow="open"/>
                <o:lock v:ext="edit" shapetype="f"/>
              </v:shape>
            </w:pict>
          </mc:Fallback>
        </mc:AlternateContent>
      </w:r>
      <w:r w:rsidRPr="008F5778">
        <w:rPr>
          <w:rFonts w:eastAsiaTheme="minorHAnsi" w:cstheme="minorBidi"/>
          <w:i/>
          <w:noProof/>
          <w:sz w:val="28"/>
          <w:szCs w:val="22"/>
        </w:rPr>
        <mc:AlternateContent>
          <mc:Choice Requires="wps">
            <w:drawing>
              <wp:anchor distT="4294967295" distB="4294967295" distL="114300" distR="114300" simplePos="0" relativeHeight="252167680" behindDoc="0" locked="0" layoutInCell="1" allowOverlap="1" wp14:anchorId="1759B74D" wp14:editId="67D9B034">
                <wp:simplePos x="0" y="0"/>
                <wp:positionH relativeFrom="column">
                  <wp:posOffset>4907915</wp:posOffset>
                </wp:positionH>
                <wp:positionV relativeFrom="paragraph">
                  <wp:posOffset>330834</wp:posOffset>
                </wp:positionV>
                <wp:extent cx="152400" cy="0"/>
                <wp:effectExtent l="0" t="76200" r="19050" b="114300"/>
                <wp:wrapNone/>
                <wp:docPr id="561" name="Прямая со стрелкой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61" o:spid="_x0000_s1026" type="#_x0000_t32" style="position:absolute;margin-left:386.45pt;margin-top:26.05pt;width:12pt;height:0;z-index:25216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i/>
          <w:sz w:val="16"/>
          <w:szCs w:val="16"/>
          <w:lang w:eastAsia="en-US"/>
        </w:rPr>
      </w:pPr>
    </w:p>
    <w:p w:rsidR="008F5778" w:rsidRPr="008F5778" w:rsidRDefault="008F5778" w:rsidP="008F5778">
      <w:pPr>
        <w:widowControl w:val="0"/>
        <w:tabs>
          <w:tab w:val="left" w:pos="-4678"/>
        </w:tabs>
        <w:ind w:firstLine="709"/>
        <w:rPr>
          <w:rFonts w:eastAsiaTheme="minorHAnsi" w:cstheme="minorBidi"/>
          <w:lang w:eastAsia="en-US"/>
        </w:rPr>
      </w:pPr>
    </w:p>
    <w:p w:rsidR="008F5778" w:rsidRPr="008F5778" w:rsidRDefault="008F5778" w:rsidP="008F5778">
      <w:pPr>
        <w:widowControl w:val="0"/>
        <w:tabs>
          <w:tab w:val="left" w:pos="-4678"/>
        </w:tabs>
        <w:ind w:firstLine="709"/>
        <w:rPr>
          <w:rFonts w:eastAsiaTheme="minorHAnsi" w:cstheme="minorBidi"/>
          <w:lang w:eastAsia="en-US"/>
        </w:rPr>
      </w:pPr>
      <w:r w:rsidRPr="008F5778">
        <w:rPr>
          <w:rFonts w:eastAsiaTheme="minorHAnsi" w:cstheme="minorBidi"/>
          <w:noProof/>
          <w:sz w:val="26"/>
          <w:szCs w:val="26"/>
        </w:rPr>
        <mc:AlternateContent>
          <mc:Choice Requires="wps">
            <w:drawing>
              <wp:anchor distT="0" distB="0" distL="114299" distR="114299" simplePos="0" relativeHeight="252176896" behindDoc="0" locked="0" layoutInCell="1" allowOverlap="1" wp14:anchorId="2549B3AD" wp14:editId="177EC632">
                <wp:simplePos x="0" y="0"/>
                <wp:positionH relativeFrom="column">
                  <wp:posOffset>1565909</wp:posOffset>
                </wp:positionH>
                <wp:positionV relativeFrom="paragraph">
                  <wp:posOffset>-5080</wp:posOffset>
                </wp:positionV>
                <wp:extent cx="0" cy="171450"/>
                <wp:effectExtent l="133350" t="0" r="133350"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8575" cap="flat" cmpd="dbl"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9" o:spid="_x0000_s1026" type="#_x0000_t32" style="position:absolute;margin-left:123.3pt;margin-top:-.4pt;width:0;height:13.5pt;z-index:25217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" strokecolor="windowText" strokeweight="2.25pt">
                <v:stroke endarrow="open" linestyle="thinThin"/>
                <o:lock v:ext="edit" shapetype="f"/>
              </v:shape>
            </w:pict>
          </mc:Fallback>
        </mc:AlternateContent>
      </w:r>
      <w:r w:rsidRPr="008F5778">
        <w:rPr>
          <w:rFonts w:eastAsiaTheme="minorHAnsi" w:cstheme="minorBidi"/>
          <w:lang w:eastAsia="en-US"/>
        </w:rPr>
        <w:t xml:space="preserve">Примечание: Знаками         показаны переходы к действиям, выполняемым </w:t>
      </w:r>
      <w:proofErr w:type="gramStart"/>
      <w:r w:rsidRPr="008F5778">
        <w:rPr>
          <w:rFonts w:eastAsiaTheme="minorHAnsi" w:cstheme="minorBidi"/>
          <w:lang w:eastAsia="en-US"/>
        </w:rPr>
        <w:t>согласно блок-схем</w:t>
      </w:r>
      <w:proofErr w:type="gramEnd"/>
      <w:r w:rsidRPr="008F5778">
        <w:rPr>
          <w:rFonts w:eastAsiaTheme="minorHAnsi" w:cstheme="minorBidi"/>
          <w:lang w:eastAsia="en-US"/>
        </w:rPr>
        <w:t xml:space="preserve">         № 2 и 3 после выполнения действий  по блок-схеме № 1 и действия, выполняемые по блок-схеме № 1 после выполнения действий согласно блок-схемы № 2 и 3         </w:t>
      </w: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r w:rsidRPr="008F5778">
        <w:rPr>
          <w:rFonts w:eastAsiaTheme="minorHAnsi" w:cstheme="minorBidi"/>
          <w:lang w:eastAsia="en-US"/>
        </w:rPr>
        <w:lastRenderedPageBreak/>
        <w:t>Приложение № 9</w:t>
      </w:r>
    </w:p>
    <w:p w:rsidR="008F5778" w:rsidRPr="008F5778" w:rsidRDefault="008F5778" w:rsidP="008F5778">
      <w:pPr>
        <w:widowControl w:val="0"/>
        <w:tabs>
          <w:tab w:val="left" w:pos="-4678"/>
        </w:tabs>
        <w:spacing w:line="228" w:lineRule="auto"/>
        <w:ind w:left="3402" w:firstLine="709"/>
        <w:jc w:val="right"/>
        <w:rPr>
          <w:rFonts w:eastAsiaTheme="minorHAnsi" w:cstheme="minorBidi"/>
          <w:color w:val="000000"/>
          <w:sz w:val="22"/>
          <w:szCs w:val="22"/>
          <w:lang w:eastAsia="en-US"/>
        </w:rPr>
      </w:pPr>
    </w:p>
    <w:p w:rsidR="008F5778" w:rsidRPr="008F5778" w:rsidRDefault="008F5778" w:rsidP="008F5778">
      <w:pPr>
        <w:spacing w:before="240" w:line="228" w:lineRule="auto"/>
        <w:ind w:firstLine="709"/>
        <w:jc w:val="center"/>
        <w:rPr>
          <w:rFonts w:eastAsiaTheme="minorHAnsi" w:cstheme="minorBidi"/>
          <w:b/>
          <w:lang w:eastAsia="en-US"/>
        </w:rPr>
      </w:pPr>
      <w:r w:rsidRPr="008F5778">
        <w:rPr>
          <w:rFonts w:eastAsiaTheme="minorHAnsi" w:cstheme="minorBidi"/>
          <w:b/>
          <w:lang w:eastAsia="en-US"/>
        </w:rPr>
        <w:t>Блок - схема № 2</w:t>
      </w:r>
    </w:p>
    <w:p w:rsidR="008F5778" w:rsidRPr="008F5778" w:rsidRDefault="008F5778" w:rsidP="008F5778">
      <w:pPr>
        <w:spacing w:line="228" w:lineRule="auto"/>
        <w:ind w:right="23" w:firstLine="709"/>
        <w:jc w:val="center"/>
        <w:rPr>
          <w:rFonts w:eastAsiaTheme="minorHAnsi" w:cstheme="minorBidi"/>
          <w:b/>
          <w:spacing w:val="10"/>
          <w:lang w:eastAsia="en-US"/>
        </w:rPr>
      </w:pPr>
      <w:r w:rsidRPr="008F5778">
        <w:rPr>
          <w:rFonts w:eastAsiaTheme="minorHAnsi" w:cstheme="minorBidi"/>
          <w:b/>
          <w:spacing w:val="10"/>
          <w:lang w:eastAsia="en-US"/>
        </w:rPr>
        <w:t>процедуры выдачи Специального разрешения</w:t>
      </w:r>
    </w:p>
    <w:p w:rsidR="008F5778" w:rsidRPr="008F5778" w:rsidRDefault="008F5778" w:rsidP="008F5778">
      <w:pPr>
        <w:widowControl w:val="0"/>
        <w:autoSpaceDE w:val="0"/>
        <w:autoSpaceDN w:val="0"/>
        <w:adjustRightInd w:val="0"/>
        <w:spacing w:line="228" w:lineRule="auto"/>
        <w:ind w:firstLine="709"/>
        <w:jc w:val="both"/>
        <w:outlineLvl w:val="1"/>
        <w:rPr>
          <w:rFonts w:eastAsiaTheme="minorHAnsi"/>
          <w:lang w:eastAsia="en-US"/>
        </w:rPr>
      </w:pPr>
      <w:r w:rsidRPr="008F5778">
        <w:rPr>
          <w:rFonts w:eastAsiaTheme="minorHAnsi" w:cstheme="minorBidi"/>
          <w:lang w:eastAsia="en-US"/>
        </w:rPr>
        <w:t xml:space="preserve">(Особенности </w:t>
      </w:r>
      <w:r w:rsidRPr="008F5778">
        <w:rPr>
          <w:rFonts w:eastAsiaTheme="minorHAnsi"/>
          <w:lang w:eastAsia="en-US"/>
        </w:rPr>
        <w:t xml:space="preserve">согласования маршрута транспортного средства, осуществляющего перевозки тяжеловесных и (или) крупногабаритных грузов, для движения которого требуется укрепление автомобильных дорог или принятие специальных мер по обустройству автомобильных дорог, их </w:t>
      </w:r>
      <w:r w:rsidRPr="008F5778">
        <w:rPr>
          <w:rFonts w:eastAsiaTheme="minorHAnsi"/>
          <w:spacing w:val="-4"/>
          <w:lang w:eastAsia="en-US"/>
        </w:rPr>
        <w:t>участков, а также пересекающих   автомобильную дорогу сооружений и инженерных коммуникаций)</w:t>
      </w:r>
    </w:p>
    <w:p w:rsidR="008F5778" w:rsidRPr="008F5778" w:rsidRDefault="008F5778" w:rsidP="008F5778">
      <w:pPr>
        <w:widowControl w:val="0"/>
        <w:autoSpaceDE w:val="0"/>
        <w:autoSpaceDN w:val="0"/>
        <w:adjustRightInd w:val="0"/>
        <w:ind w:firstLine="709"/>
        <w:jc w:val="both"/>
        <w:outlineLvl w:val="1"/>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both"/>
        <w:outlineLvl w:val="1"/>
        <w:rPr>
          <w:rFonts w:eastAsiaTheme="minorHAnsi"/>
          <w:sz w:val="28"/>
          <w:szCs w:val="28"/>
          <w:lang w:eastAsia="en-US"/>
        </w:rPr>
      </w:pPr>
      <w:r w:rsidRPr="008F5778">
        <w:rPr>
          <w:rFonts w:eastAsiaTheme="minorHAnsi"/>
          <w:noProof/>
          <w:sz w:val="28"/>
          <w:szCs w:val="28"/>
        </w:rPr>
        <mc:AlternateContent>
          <mc:Choice Requires="wps">
            <w:drawing>
              <wp:anchor distT="0" distB="0" distL="114300" distR="114300" simplePos="0" relativeHeight="252152320" behindDoc="0" locked="0" layoutInCell="1" allowOverlap="1" wp14:anchorId="7586378A" wp14:editId="390D9EFF">
                <wp:simplePos x="0" y="0"/>
                <wp:positionH relativeFrom="column">
                  <wp:posOffset>2317115</wp:posOffset>
                </wp:positionH>
                <wp:positionV relativeFrom="paragraph">
                  <wp:posOffset>154305</wp:posOffset>
                </wp:positionV>
                <wp:extent cx="1371600" cy="238125"/>
                <wp:effectExtent l="0" t="0" r="19050" b="28575"/>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38125"/>
                        </a:xfrm>
                        <a:prstGeom prst="rect">
                          <a:avLst/>
                        </a:prstGeom>
                        <a:solidFill>
                          <a:sysClr val="window" lastClr="FFFFFF"/>
                        </a:solidFill>
                        <a:ln w="6350">
                          <a:solidFill>
                            <a:prstClr val="black"/>
                          </a:solidFill>
                        </a:ln>
                        <a:effectLst/>
                      </wps:spPr>
                      <wps:txbx>
                        <w:txbxContent>
                          <w:p w:rsidR="005E21BB" w:rsidRPr="00E9680A" w:rsidRDefault="005E21BB" w:rsidP="008F5778">
                            <w:pPr>
                              <w:jc w:val="center"/>
                              <w:rPr>
                                <w:color w:val="000000" w:themeColor="text1"/>
                              </w:rPr>
                            </w:pPr>
                            <w:r w:rsidRPr="00E9680A">
                              <w:rPr>
                                <w:color w:val="000000" w:themeColor="text1"/>
                              </w:rPr>
                              <w:t>Блок-схема № 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03" o:spid="_x0000_s1065" type="#_x0000_t202" style="position:absolute;left:0;text-align:left;margin-left:182.45pt;margin-top:12.15pt;width:108pt;height:18.75pt;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" fillcolor="window" strokeweight=".5pt">
                <v:path arrowok="t"/>
                <v:textbox inset="1mm,1mm,1mm,1mm">
                  <w:txbxContent>
                    <w:p w:rsidR="005E21BB" w:rsidRPr="00E9680A" w:rsidRDefault="005E21BB" w:rsidP="008F5778">
                      <w:pPr>
                        <w:jc w:val="center"/>
                        <w:rPr>
                          <w:color w:val="000000" w:themeColor="text1"/>
                        </w:rPr>
                      </w:pPr>
                      <w:r w:rsidRPr="00E9680A">
                        <w:rPr>
                          <w:color w:val="000000" w:themeColor="text1"/>
                        </w:rPr>
                        <w:t>Блок-схема № 1</w:t>
                      </w:r>
                    </w:p>
                  </w:txbxContent>
                </v:textbox>
              </v:shape>
            </w:pict>
          </mc:Fallback>
        </mc:AlternateContent>
      </w:r>
      <w:r w:rsidRPr="008F5778">
        <w:rPr>
          <w:rFonts w:eastAsiaTheme="minorHAnsi"/>
          <w:noProof/>
          <w:sz w:val="28"/>
          <w:szCs w:val="28"/>
        </w:rPr>
        <mc:AlternateContent>
          <mc:Choice Requires="wps">
            <w:drawing>
              <wp:anchor distT="0" distB="0" distL="114300" distR="114300" simplePos="0" relativeHeight="252112384" behindDoc="0" locked="0" layoutInCell="1" allowOverlap="1" wp14:anchorId="5A996BD6" wp14:editId="4ACACA5B">
                <wp:simplePos x="0" y="0"/>
                <wp:positionH relativeFrom="column">
                  <wp:posOffset>1555750</wp:posOffset>
                </wp:positionH>
                <wp:positionV relativeFrom="paragraph">
                  <wp:posOffset>123190</wp:posOffset>
                </wp:positionV>
                <wp:extent cx="4915535" cy="2067560"/>
                <wp:effectExtent l="0" t="0" r="18415" b="2794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5535" cy="2067560"/>
                        </a:xfrm>
                        <a:prstGeom prst="rect">
                          <a:avLst/>
                        </a:prstGeom>
                        <a:solidFill>
                          <a:sysClr val="window" lastClr="FFFFFF">
                            <a:lumMod val="95000"/>
                          </a:sysClr>
                        </a:solidFill>
                        <a:ln w="9525" cap="flat" cmpd="sng" algn="ctr">
                          <a:solidFill>
                            <a:srgbClr val="4F81BD">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6" o:spid="_x0000_s1026" style="position:absolute;margin-left:122.5pt;margin-top:9.7pt;width:387.05pt;height:162.8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" fillcolor="#f2f2f2" strokecolor="#385d8a">
                <v:stroke dashstyle="dashDot"/>
                <v:path arrowok="t"/>
              </v:rect>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noProof/>
          <w:sz w:val="28"/>
          <w:szCs w:val="28"/>
        </w:rPr>
        <mc:AlternateContent>
          <mc:Choice Requires="wps">
            <w:drawing>
              <wp:anchor distT="0" distB="0" distL="114300" distR="114300" simplePos="0" relativeHeight="252115456" behindDoc="0" locked="0" layoutInCell="1" allowOverlap="1" wp14:anchorId="60C1E830" wp14:editId="09F55F32">
                <wp:simplePos x="0" y="0"/>
                <wp:positionH relativeFrom="column">
                  <wp:posOffset>3910330</wp:posOffset>
                </wp:positionH>
                <wp:positionV relativeFrom="paragraph">
                  <wp:posOffset>173990</wp:posOffset>
                </wp:positionV>
                <wp:extent cx="2486025" cy="782320"/>
                <wp:effectExtent l="5080" t="12065" r="13970" b="5715"/>
                <wp:wrapNone/>
                <wp:docPr id="22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82320"/>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E9680A" w:rsidRDefault="005E21BB" w:rsidP="008F5778">
                            <w:pPr>
                              <w:jc w:val="center"/>
                              <w:rPr>
                                <w:color w:val="000000" w:themeColor="text1"/>
                              </w:rPr>
                            </w:pPr>
                            <w:r w:rsidRPr="00E9680A">
                              <w:rPr>
                                <w:color w:val="000000" w:themeColor="text1"/>
                              </w:rPr>
                              <w:t>Направление заявок на согласование маршрута владельцам автомобильных дорог</w:t>
                            </w:r>
                          </w:p>
                          <w:p w:rsidR="005E21BB" w:rsidRPr="00E9680A" w:rsidRDefault="005E21BB" w:rsidP="008F5778">
                            <w:pPr>
                              <w:jc w:val="center"/>
                              <w:rPr>
                                <w:color w:val="000000" w:themeColor="text1"/>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066" type="#_x0000_t202" style="position:absolute;left:0;text-align:left;margin-left:307.9pt;margin-top:13.7pt;width:195.75pt;height:61.6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" fillcolor="#4f81bd" strokeweight=".5pt">
                <v:fill r:id="rId15" o:title="" type="pattern"/>
                <v:textbox inset="0,0,0,0">
                  <w:txbxContent>
                    <w:p w:rsidR="005E21BB" w:rsidRPr="00E9680A" w:rsidRDefault="005E21BB" w:rsidP="008F5778">
                      <w:pPr>
                        <w:jc w:val="center"/>
                        <w:rPr>
                          <w:color w:val="000000" w:themeColor="text1"/>
                        </w:rPr>
                      </w:pPr>
                      <w:r w:rsidRPr="00E9680A">
                        <w:rPr>
                          <w:color w:val="000000" w:themeColor="text1"/>
                        </w:rPr>
                        <w:t>Направление заявок на согласование маршрута владельцам автомобильных дорог</w:t>
                      </w:r>
                    </w:p>
                    <w:p w:rsidR="005E21BB" w:rsidRPr="00E9680A" w:rsidRDefault="005E21BB" w:rsidP="008F5778">
                      <w:pPr>
                        <w:jc w:val="center"/>
                        <w:rPr>
                          <w:color w:val="000000" w:themeColor="text1"/>
                        </w:rPr>
                      </w:pPr>
                    </w:p>
                  </w:txbxContent>
                </v:textbox>
              </v:shap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59488" behindDoc="0" locked="0" layoutInCell="1" allowOverlap="1" wp14:anchorId="2551A7E7" wp14:editId="48A31F3C">
                <wp:simplePos x="0" y="0"/>
                <wp:positionH relativeFrom="column">
                  <wp:posOffset>635000</wp:posOffset>
                </wp:positionH>
                <wp:positionV relativeFrom="paragraph">
                  <wp:posOffset>261620</wp:posOffset>
                </wp:positionV>
                <wp:extent cx="3163570" cy="170815"/>
                <wp:effectExtent l="0" t="0" r="0" b="635"/>
                <wp:wrapNone/>
                <wp:docPr id="228"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3570" cy="170815"/>
                        </a:xfrm>
                        <a:prstGeom prst="rect">
                          <a:avLst/>
                        </a:prstGeom>
                        <a:noFill/>
                        <a:ln w="6350">
                          <a:noFill/>
                        </a:ln>
                        <a:effectLst/>
                      </wps:spPr>
                      <wps:txbx>
                        <w:txbxContent>
                          <w:p w:rsidR="005E21BB" w:rsidRPr="004A32F6" w:rsidRDefault="005E21BB" w:rsidP="008F5778">
                            <w:pPr>
                              <w:rPr>
                                <w:sz w:val="20"/>
                                <w:szCs w:val="20"/>
                              </w:rPr>
                            </w:pPr>
                            <w:r>
                              <w:rPr>
                                <w:sz w:val="20"/>
                                <w:szCs w:val="20"/>
                              </w:rPr>
                              <w:t>Информирование Администрации о направлении заявки</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1" o:spid="_x0000_s1067" type="#_x0000_t202" style="position:absolute;left:0;text-align:left;margin-left:50pt;margin-top:20.6pt;width:249.1pt;height:13.4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" filled="f" stroked="f" strokeweight=".5pt">
                <v:path arrowok="t"/>
                <v:textbox inset="1mm,0,1mm,0">
                  <w:txbxContent>
                    <w:p w:rsidR="005E21BB" w:rsidRPr="004A32F6" w:rsidRDefault="005E21BB" w:rsidP="008F5778">
                      <w:pPr>
                        <w:rPr>
                          <w:sz w:val="20"/>
                          <w:szCs w:val="20"/>
                        </w:rPr>
                      </w:pPr>
                      <w:r>
                        <w:rPr>
                          <w:sz w:val="20"/>
                          <w:szCs w:val="20"/>
                        </w:rPr>
                        <w:t>Информирование Администрации о направлении заявки</w:t>
                      </w:r>
                    </w:p>
                  </w:txbxContent>
                </v:textbox>
              </v:shape>
            </w:pict>
          </mc:Fallback>
        </mc:AlternateContent>
      </w:r>
      <w:r w:rsidRPr="008F5778">
        <w:rPr>
          <w:rFonts w:eastAsiaTheme="minorHAnsi" w:cstheme="minorBidi"/>
          <w:noProof/>
          <w:sz w:val="28"/>
          <w:szCs w:val="22"/>
        </w:rPr>
        <mc:AlternateContent>
          <mc:Choice Requires="wpg">
            <w:drawing>
              <wp:anchor distT="0" distB="0" distL="114300" distR="114300" simplePos="0" relativeHeight="252119552" behindDoc="0" locked="0" layoutInCell="1" allowOverlap="1" wp14:anchorId="34F2243A" wp14:editId="4864A055">
                <wp:simplePos x="0" y="0"/>
                <wp:positionH relativeFrom="column">
                  <wp:posOffset>934085</wp:posOffset>
                </wp:positionH>
                <wp:positionV relativeFrom="paragraph">
                  <wp:posOffset>664845</wp:posOffset>
                </wp:positionV>
                <wp:extent cx="738505" cy="154305"/>
                <wp:effectExtent l="95250" t="0" r="23495" b="55245"/>
                <wp:wrapNone/>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154305"/>
                          <a:chOff x="0" y="0"/>
                          <a:chExt cx="1040859" cy="544749"/>
                        </a:xfrm>
                      </wpg:grpSpPr>
                      <wps:wsp>
                        <wps:cNvPr id="186" name="Прямая со стрелкой 186"/>
                        <wps:cNvCnPr/>
                        <wps:spPr>
                          <a:xfrm flipV="1">
                            <a:off x="0" y="0"/>
                            <a:ext cx="0" cy="544749"/>
                          </a:xfrm>
                          <a:prstGeom prst="straightConnector1">
                            <a:avLst/>
                          </a:prstGeom>
                          <a:noFill/>
                          <a:ln w="9525" cap="flat" cmpd="sng" algn="ctr">
                            <a:solidFill>
                              <a:sysClr val="windowText" lastClr="000000"/>
                            </a:solidFill>
                            <a:prstDash val="solid"/>
                            <a:headEnd type="arrow"/>
                            <a:tailEnd type="none"/>
                          </a:ln>
                          <a:effectLst/>
                        </wps:spPr>
                        <wps:bodyPr/>
                      </wps:wsp>
                      <wps:wsp>
                        <wps:cNvPr id="187" name="Прямая соединительная линия 187"/>
                        <wps:cNvCnPr/>
                        <wps:spPr>
                          <a:xfrm>
                            <a:off x="0" y="0"/>
                            <a:ext cx="1040859"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185" o:spid="_x0000_s1026" style="position:absolute;margin-left:73.55pt;margin-top:52.35pt;width:58.15pt;height:12.15pt;z-index:252119552;mso-width-relative:margin;mso-height-relative:margin" coordsize="10408,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">
                <v:shape id="Прямая со стрелкой 186" o:spid="_x0000_s1027" type="#_x0000_t32" style="position:absolute;width:0;height:5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e1v8IAAADcAAAADwAAAGRycy9kb3ducmV2LnhtbERPTWvCQBC9F/wPywi9FN1VRCV1FRFa&#10;mpNoBHscsmOSNjsbstuY/ntXELzN433OatPbWnTU+sqxhslYgSDOnam40HDKPkZLED4gG6wdk4Z/&#10;8rBZD15WmBh35QN1x1CIGMI+QQ1lCE0ipc9LsujHriGO3MW1FkOEbSFNi9cYbms5VWouLVYcG0ps&#10;aFdS/nv8sxqy7eLiftLU9tMzvnXfn2q2T5XWr8N++w4iUB+e4of7y8T5yzncn4kX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e1v8IAAADcAAAADwAAAAAAAAAAAAAA&#10;AAChAgAAZHJzL2Rvd25yZXYueG1sUEsFBgAAAAAEAAQA+QAAAJADAAAAAA==&#10;" strokecolor="windowText">
                  <v:stroke startarrow="open"/>
                </v:shape>
                <v:line id="Прямая соединительная линия 187" o:spid="_x0000_s1028" style="position:absolute;visibility:visible;mso-wrap-style:square" from="0,0" to="10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nb58IAAADcAAAADwAAAGRycy9kb3ducmV2LnhtbERPTYvCMBC9L/gfwgh7WTRVREs1iojC&#10;Htcq4nFoxrbaTGoTteuvN8LC3ubxPme2aE0l7tS40rKCQT8CQZxZXXKuYL/b9GIQziNrrCyTgl9y&#10;sJh3PmaYaPvgLd1Tn4sQwi5BBYX3dSKlywoy6Pq2Jg7cyTYGfYBNLnWDjxBuKjmMorE0WHJoKLCm&#10;VUHZJb0ZBfnq/HU9pufnyI/Xsd2Mfg6H01Kpz267nILw1Pp/8Z/7W4f58QT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nb58IAAADcAAAADwAAAAAAAAAAAAAA&#10;AAChAgAAZHJzL2Rvd25yZXYueG1sUEsFBgAAAAAEAAQA+QAAAJADAAAAAA==&#10;" strokecolor="windowText"/>
              </v:group>
            </w:pict>
          </mc:Fallback>
        </mc:AlternateContent>
      </w:r>
      <w:r w:rsidRPr="008F5778">
        <w:rPr>
          <w:rFonts w:eastAsiaTheme="minorHAnsi" w:cstheme="minorBidi"/>
          <w:noProof/>
          <w:sz w:val="28"/>
          <w:szCs w:val="22"/>
        </w:rPr>
        <mc:AlternateContent>
          <mc:Choice Requires="wpg">
            <w:drawing>
              <wp:anchor distT="0" distB="0" distL="114300" distR="114300" simplePos="0" relativeHeight="252120576" behindDoc="0" locked="0" layoutInCell="1" allowOverlap="1" wp14:anchorId="5767BFDC" wp14:editId="423832BD">
                <wp:simplePos x="0" y="0"/>
                <wp:positionH relativeFrom="column">
                  <wp:posOffset>622300</wp:posOffset>
                </wp:positionH>
                <wp:positionV relativeFrom="paragraph">
                  <wp:posOffset>470535</wp:posOffset>
                </wp:positionV>
                <wp:extent cx="3287395" cy="348615"/>
                <wp:effectExtent l="0" t="76200" r="8255" b="13335"/>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348615"/>
                          <a:chOff x="0" y="0"/>
                          <a:chExt cx="3073940" cy="554477"/>
                        </a:xfrm>
                      </wpg:grpSpPr>
                      <wps:wsp>
                        <wps:cNvPr id="189" name="Прямая соединительная линия 189"/>
                        <wps:cNvCnPr/>
                        <wps:spPr>
                          <a:xfrm>
                            <a:off x="0" y="0"/>
                            <a:ext cx="0" cy="554477"/>
                          </a:xfrm>
                          <a:prstGeom prst="line">
                            <a:avLst/>
                          </a:prstGeom>
                          <a:noFill/>
                          <a:ln w="9525" cap="flat" cmpd="sng" algn="ctr">
                            <a:solidFill>
                              <a:sysClr val="windowText" lastClr="000000"/>
                            </a:solidFill>
                            <a:prstDash val="solid"/>
                          </a:ln>
                          <a:effectLst/>
                        </wps:spPr>
                        <wps:bodyPr/>
                      </wps:wsp>
                      <wps:wsp>
                        <wps:cNvPr id="190" name="Прямая со стрелкой 190"/>
                        <wps:cNvCnPr/>
                        <wps:spPr>
                          <a:xfrm>
                            <a:off x="0" y="0"/>
                            <a:ext cx="307394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188" o:spid="_x0000_s1026" style="position:absolute;margin-left:49pt;margin-top:37.05pt;width:258.85pt;height:27.45pt;z-index:252120576;mso-width-relative:margin;mso-height-relative:margin" coordsize="30739,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">
                <v:line id="Прямая соединительная линия 189" o:spid="_x0000_s1027" style="position:absolute;visibility:visible;mso-wrap-style:square" from="0,0" to="0,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qDsIAAADcAAAADwAAAGRycy9kb3ducmV2LnhtbERPTYvCMBC9L/gfwgh7WTRVRGo1iojC&#10;Htcq4nFoxrbaTGoTteuvN8LC3ubxPme2aE0l7tS40rKCQT8CQZxZXXKuYL/b9GIQziNrrCyTgl9y&#10;sJh3PmaYaPvgLd1Tn4sQwi5BBYX3dSKlywoy6Pq2Jg7cyTYGfYBNLnWDjxBuKjmMorE0WHJoKLCm&#10;VUHZJb0ZBfnq/HU9pufnyI/Xsd2Mfg6H01Kpz267nILw1Pp/8Z/7W4f58QT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rqDsIAAADcAAAADwAAAAAAAAAAAAAA&#10;AAChAgAAZHJzL2Rvd25yZXYueG1sUEsFBgAAAAAEAAQA+QAAAJADAAAAAA==&#10;" strokecolor="windowText"/>
                <v:shape id="Прямая со стрелкой 190" o:spid="_x0000_s1028" type="#_x0000_t32" style="position:absolute;width:307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E+wsYAAADcAAAADwAAAGRycy9kb3ducmV2LnhtbESPQWvCQBCF7wX/wzKCN91YqNjUVaq0&#10;IpSCpu19yI5J2uxs2F019td3DkJvM7w3732zWPWuVWcKsfFsYDrJQBGX3jZcGfj8eB3PQcWEbLH1&#10;TAauFGG1HNwtMLf+wgc6F6lSEsIxRwN1Sl2udSxrchgnviMW7eiDwyRrqLQNeJFw1+r7LJtphw1L&#10;Q40dbWoqf4qTM+DXx5P9evDreXgvi5e9/r6+bX+NGQ375ydQifr0b75d76zgPwq+PCMT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RPsLGAAAA3AAAAA8AAAAAAAAA&#10;AAAAAAAAoQIAAGRycy9kb3ducmV2LnhtbFBLBQYAAAAABAAEAPkAAACUAwAAAAA=&#10;" strokecolor="windowText">
                  <v:stroke endarrow="open"/>
                </v:shape>
              </v:group>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rPr>
        <mc:AlternateContent>
          <mc:Choice Requires="wps">
            <w:drawing>
              <wp:anchor distT="0" distB="0" distL="114300" distR="114300" simplePos="0" relativeHeight="252113408" behindDoc="0" locked="0" layoutInCell="1" allowOverlap="1" wp14:anchorId="00FF5202" wp14:editId="5DF9C5EE">
                <wp:simplePos x="0" y="0"/>
                <wp:positionH relativeFrom="column">
                  <wp:posOffset>1672590</wp:posOffset>
                </wp:positionH>
                <wp:positionV relativeFrom="paragraph">
                  <wp:posOffset>220345</wp:posOffset>
                </wp:positionV>
                <wp:extent cx="2014220" cy="1142365"/>
                <wp:effectExtent l="5715" t="10795" r="8890" b="8890"/>
                <wp:wrapNone/>
                <wp:docPr id="226"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142365"/>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E9680A" w:rsidRDefault="005E21BB" w:rsidP="008F5778">
                            <w:pPr>
                              <w:jc w:val="center"/>
                              <w:rPr>
                                <w:color w:val="000000" w:themeColor="text1"/>
                              </w:rPr>
                            </w:pPr>
                            <w:r w:rsidRPr="00E9680A">
                              <w:rPr>
                                <w:color w:val="000000" w:themeColor="text1"/>
                              </w:rPr>
                              <w:t>Согласование маршрутов владельцами автомобильных дорог с направлением расчёта платы в счёт возмещения вреда</w:t>
                            </w:r>
                          </w:p>
                          <w:p w:rsidR="005E21BB" w:rsidRPr="00E9680A" w:rsidRDefault="005E21BB" w:rsidP="008F5778">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68" type="#_x0000_t202" style="position:absolute;left:0;text-align:left;margin-left:131.7pt;margin-top:17.35pt;width:158.6pt;height:89.95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" fillcolor="#4f81bd" strokeweight=".5pt">
                <v:fill r:id="rId15" o:title="" type="pattern"/>
                <v:textbox inset="0,0,0,0">
                  <w:txbxContent>
                    <w:p w:rsidR="005E21BB" w:rsidRPr="00E9680A" w:rsidRDefault="005E21BB" w:rsidP="008F5778">
                      <w:pPr>
                        <w:jc w:val="center"/>
                        <w:rPr>
                          <w:color w:val="000000" w:themeColor="text1"/>
                        </w:rPr>
                      </w:pPr>
                      <w:r w:rsidRPr="00E9680A">
                        <w:rPr>
                          <w:color w:val="000000" w:themeColor="text1"/>
                        </w:rPr>
                        <w:t>Согласование маршрутов владельцами автомобильных дорог с направлением расчёта платы в счёт возмещения вреда</w:t>
                      </w:r>
                    </w:p>
                    <w:p w:rsidR="005E21BB" w:rsidRPr="00E9680A" w:rsidRDefault="005E21BB" w:rsidP="008F5778">
                      <w:pPr>
                        <w:rPr>
                          <w:color w:val="000000" w:themeColor="text1"/>
                        </w:rPr>
                      </w:pPr>
                    </w:p>
                  </w:txbxContent>
                </v:textbox>
              </v:shape>
            </w:pict>
          </mc:Fallback>
        </mc:AlternateContent>
      </w:r>
      <w:r w:rsidRPr="008F5778">
        <w:rPr>
          <w:rFonts w:eastAsiaTheme="minorHAnsi" w:cstheme="minorBidi"/>
          <w:noProof/>
        </w:rPr>
        <mc:AlternateContent>
          <mc:Choice Requires="wps">
            <w:drawing>
              <wp:anchor distT="4294967295" distB="4294967295" distL="114300" distR="114300" simplePos="0" relativeHeight="252117504" behindDoc="0" locked="0" layoutInCell="1" allowOverlap="1" wp14:anchorId="522B25EF" wp14:editId="5C5B2B66">
                <wp:simplePos x="0" y="0"/>
                <wp:positionH relativeFrom="column">
                  <wp:posOffset>3686175</wp:posOffset>
                </wp:positionH>
                <wp:positionV relativeFrom="paragraph">
                  <wp:posOffset>332104</wp:posOffset>
                </wp:positionV>
                <wp:extent cx="223520" cy="0"/>
                <wp:effectExtent l="38100" t="76200" r="0" b="11430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2" o:spid="_x0000_s1026" type="#_x0000_t32" style="position:absolute;margin-left:290.25pt;margin-top:26.15pt;width:17.6pt;height:0;z-index:25211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" strokecolor="windowText">
                <v:stroke startarrow="open"/>
                <o:lock v:ext="edit" shapetype="f"/>
              </v:shape>
            </w:pict>
          </mc:Fallback>
        </mc:AlternateContent>
      </w:r>
      <w:r w:rsidRPr="008F5778">
        <w:rPr>
          <w:rFonts w:eastAsiaTheme="minorHAnsi" w:cstheme="minorBidi"/>
          <w:noProof/>
        </w:rPr>
        <mc:AlternateContent>
          <mc:Choice Requires="wps">
            <w:drawing>
              <wp:anchor distT="4294967295" distB="4294967295" distL="114300" distR="114300" simplePos="0" relativeHeight="252142080" behindDoc="0" locked="0" layoutInCell="1" allowOverlap="1" wp14:anchorId="309CBF46" wp14:editId="0862A465">
                <wp:simplePos x="0" y="0"/>
                <wp:positionH relativeFrom="column">
                  <wp:posOffset>6412865</wp:posOffset>
                </wp:positionH>
                <wp:positionV relativeFrom="paragraph">
                  <wp:posOffset>225424</wp:posOffset>
                </wp:positionV>
                <wp:extent cx="342900" cy="0"/>
                <wp:effectExtent l="38100" t="76200" r="0" b="11430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44" o:spid="_x0000_s1026" type="#_x0000_t32" style="position:absolute;margin-left:504.95pt;margin-top:17.75pt;width:27pt;height:0;z-index:25214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" strokecolor="windowText">
                <v:stroke start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39008" behindDoc="0" locked="0" layoutInCell="1" allowOverlap="1" wp14:anchorId="4B496080" wp14:editId="5907F5FA">
                <wp:simplePos x="0" y="0"/>
                <wp:positionH relativeFrom="column">
                  <wp:posOffset>6756399</wp:posOffset>
                </wp:positionH>
                <wp:positionV relativeFrom="paragraph">
                  <wp:posOffset>217805</wp:posOffset>
                </wp:positionV>
                <wp:extent cx="0" cy="1340485"/>
                <wp:effectExtent l="0" t="0" r="19050" b="12065"/>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40485"/>
                        </a:xfrm>
                        <a:prstGeom prst="straightConnector1">
                          <a:avLst/>
                        </a:prstGeom>
                        <a:noFill/>
                        <a:ln w="9525" cap="flat" cmpd="sng" algn="ctr">
                          <a:solidFill>
                            <a:sysClr val="windowText" lastClr="000000"/>
                          </a:solidFill>
                          <a:prstDash val="solid"/>
                          <a:headEnd type="none"/>
                          <a:tailEnd type="none"/>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43" o:spid="_x0000_s1026" type="#_x0000_t32" style="position:absolute;margin-left:532pt;margin-top:17.15pt;width:0;height:105.55pt;flip:y;z-index:25213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" strokecolor="windowText">
                <o:lock v:ext="edit" shapetype="f"/>
              </v:shape>
            </w:pict>
          </mc:Fallback>
        </mc:AlternateContent>
      </w:r>
      <w:r w:rsidRPr="008F5778">
        <w:rPr>
          <w:rFonts w:eastAsiaTheme="minorHAnsi" w:cstheme="minorBidi"/>
          <w:i/>
          <w:noProof/>
        </w:rPr>
        <mc:AlternateContent>
          <mc:Choice Requires="wps">
            <w:drawing>
              <wp:anchor distT="4294967295" distB="4294967295" distL="114300" distR="114300" simplePos="0" relativeHeight="252155392" behindDoc="0" locked="0" layoutInCell="1" allowOverlap="1" wp14:anchorId="21744BBE" wp14:editId="058A7C49">
                <wp:simplePos x="0" y="0"/>
                <wp:positionH relativeFrom="column">
                  <wp:posOffset>6396355</wp:posOffset>
                </wp:positionH>
                <wp:positionV relativeFrom="paragraph">
                  <wp:posOffset>46354</wp:posOffset>
                </wp:positionV>
                <wp:extent cx="210820" cy="0"/>
                <wp:effectExtent l="38100" t="133350" r="0" b="1333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820" cy="0"/>
                        </a:xfrm>
                        <a:prstGeom prst="straightConnector1">
                          <a:avLst/>
                        </a:prstGeom>
                        <a:noFill/>
                        <a:ln w="31750" cap="flat" cmpd="dbl"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2" o:spid="_x0000_s1026" type="#_x0000_t32" style="position:absolute;margin-left:503.65pt;margin-top:3.65pt;width:16.6pt;height:0;z-index:25215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" strokecolor="windowText" strokeweight="2.5pt">
                <v:stroke startarrow="open" linestyle="thinThi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18528" behindDoc="0" locked="0" layoutInCell="1" allowOverlap="1" wp14:anchorId="2CCEC234" wp14:editId="12FD1BE3">
                <wp:simplePos x="0" y="0"/>
                <wp:positionH relativeFrom="column">
                  <wp:posOffset>-83185</wp:posOffset>
                </wp:positionH>
                <wp:positionV relativeFrom="paragraph">
                  <wp:posOffset>93980</wp:posOffset>
                </wp:positionV>
                <wp:extent cx="1433195" cy="2457450"/>
                <wp:effectExtent l="0" t="0" r="14605" b="1905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3195" cy="2457450"/>
                        </a:xfrm>
                        <a:prstGeom prst="rect">
                          <a:avLst/>
                        </a:prstGeom>
                        <a:solidFill>
                          <a:sysClr val="window" lastClr="FFFFFF"/>
                        </a:solidFill>
                        <a:ln w="6350">
                          <a:solidFill>
                            <a:prstClr val="black"/>
                          </a:solidFill>
                        </a:ln>
                        <a:effectLst/>
                      </wps:spPr>
                      <wps:txbx>
                        <w:txbxContent>
                          <w:p w:rsidR="005E21BB" w:rsidRPr="00E9680A" w:rsidRDefault="005E21BB" w:rsidP="008F5778">
                            <w:pPr>
                              <w:spacing w:line="233" w:lineRule="auto"/>
                              <w:jc w:val="center"/>
                              <w:rPr>
                                <w:color w:val="000000" w:themeColor="text1"/>
                              </w:rPr>
                            </w:pPr>
                            <w:r w:rsidRPr="00E9680A">
                              <w:rPr>
                                <w:color w:val="000000" w:themeColor="text1"/>
                              </w:rPr>
                              <w:t>Направление владельцами автомобильных дорог заявки на согласование владельцам пересекающих дорогу сооружений и инженерных коммуникаций в случае, если требуется принятие специальных мер по их обустройству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8" o:spid="_x0000_s1069" type="#_x0000_t202" style="position:absolute;left:0;text-align:left;margin-left:-6.55pt;margin-top:7.4pt;width:112.85pt;height:193.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" fillcolor="window" strokeweight=".5pt">
                <v:path arrowok="t"/>
                <v:textbox inset="0,0,0,0">
                  <w:txbxContent>
                    <w:p w:rsidR="005E21BB" w:rsidRPr="00E9680A" w:rsidRDefault="005E21BB" w:rsidP="008F5778">
                      <w:pPr>
                        <w:spacing w:line="233" w:lineRule="auto"/>
                        <w:jc w:val="center"/>
                        <w:rPr>
                          <w:color w:val="000000" w:themeColor="text1"/>
                        </w:rPr>
                      </w:pPr>
                      <w:r w:rsidRPr="00E9680A">
                        <w:rPr>
                          <w:color w:val="000000" w:themeColor="text1"/>
                        </w:rPr>
                        <w:t>Направление владельцами автомобильных дорог заявки на согласование владельцам пересекающих дорогу сооружений и инженерных коммуникаций в случае, если требуется принятие специальных мер по их обустройству</w:t>
                      </w:r>
                    </w:p>
                  </w:txbxContent>
                </v:textbox>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i/>
          <w:noProof/>
        </w:rPr>
        <mc:AlternateContent>
          <mc:Choice Requires="wps">
            <w:drawing>
              <wp:anchor distT="0" distB="0" distL="114300" distR="114300" simplePos="0" relativeHeight="252114432" behindDoc="0" locked="0" layoutInCell="1" allowOverlap="1" wp14:anchorId="13238286" wp14:editId="545304DA">
                <wp:simplePos x="0" y="0"/>
                <wp:positionH relativeFrom="column">
                  <wp:posOffset>3919855</wp:posOffset>
                </wp:positionH>
                <wp:positionV relativeFrom="paragraph">
                  <wp:posOffset>-1905</wp:posOffset>
                </wp:positionV>
                <wp:extent cx="2486025" cy="742315"/>
                <wp:effectExtent l="5080" t="7620" r="13970" b="12065"/>
                <wp:wrapNone/>
                <wp:docPr id="224"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42315"/>
                        </a:xfrm>
                        <a:prstGeom prst="rect">
                          <a:avLst/>
                        </a:prstGeom>
                        <a:pattFill prst="pct5">
                          <a:fgClr>
                            <a:srgbClr val="4F81BD"/>
                          </a:fgClr>
                          <a:bgClr>
                            <a:srgbClr val="FFFFFF"/>
                          </a:bgClr>
                        </a:pattFill>
                        <a:ln w="6350">
                          <a:solidFill>
                            <a:srgbClr val="000000"/>
                          </a:solidFill>
                          <a:miter lim="800000"/>
                          <a:headEnd/>
                          <a:tailEnd/>
                        </a:ln>
                      </wps:spPr>
                      <wps:txbx>
                        <w:txbxContent>
                          <w:p w:rsidR="005E21BB" w:rsidRPr="00E9680A" w:rsidRDefault="005E21BB" w:rsidP="008F5778">
                            <w:pPr>
                              <w:jc w:val="center"/>
                              <w:rPr>
                                <w:color w:val="000000" w:themeColor="text1"/>
                              </w:rPr>
                            </w:pPr>
                            <w:r w:rsidRPr="00E9680A">
                              <w:rPr>
                                <w:color w:val="000000" w:themeColor="text1"/>
                              </w:rPr>
                              <w:t>Поступление  от владельцев автомобильных</w:t>
                            </w:r>
                          </w:p>
                          <w:p w:rsidR="005E21BB" w:rsidRPr="00E9680A" w:rsidRDefault="005E21BB" w:rsidP="008F5778">
                            <w:pPr>
                              <w:jc w:val="center"/>
                              <w:rPr>
                                <w:color w:val="000000" w:themeColor="text1"/>
                              </w:rPr>
                            </w:pPr>
                            <w:r w:rsidRPr="00E9680A">
                              <w:rPr>
                                <w:color w:val="000000" w:themeColor="text1"/>
                              </w:rPr>
                              <w:t>дорог согласований или отказа в согласовании маршрута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070" type="#_x0000_t202" style="position:absolute;left:0;text-align:left;margin-left:308.65pt;margin-top:-.15pt;width:195.75pt;height:58.4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" fillcolor="#4f81bd" strokeweight=".5pt">
                <v:fill r:id="rId15" o:title="" type="pattern"/>
                <v:textbox inset="0,0,0,0">
                  <w:txbxContent>
                    <w:p w:rsidR="005E21BB" w:rsidRPr="00E9680A" w:rsidRDefault="005E21BB" w:rsidP="008F5778">
                      <w:pPr>
                        <w:jc w:val="center"/>
                        <w:rPr>
                          <w:color w:val="000000" w:themeColor="text1"/>
                        </w:rPr>
                      </w:pPr>
                      <w:r w:rsidRPr="00E9680A">
                        <w:rPr>
                          <w:color w:val="000000" w:themeColor="text1"/>
                        </w:rPr>
                        <w:t>Поступление  от владельцев автомобильных</w:t>
                      </w:r>
                    </w:p>
                    <w:p w:rsidR="005E21BB" w:rsidRPr="00E9680A" w:rsidRDefault="005E21BB" w:rsidP="008F5778">
                      <w:pPr>
                        <w:jc w:val="center"/>
                        <w:rPr>
                          <w:color w:val="000000" w:themeColor="text1"/>
                        </w:rPr>
                      </w:pPr>
                      <w:r w:rsidRPr="00E9680A">
                        <w:rPr>
                          <w:color w:val="000000" w:themeColor="text1"/>
                        </w:rPr>
                        <w:t>дорог согласований или отказа в согласовании маршрута</w:t>
                      </w:r>
                    </w:p>
                  </w:txbxContent>
                </v:textbox>
              </v:shape>
            </w:pict>
          </mc:Fallback>
        </mc:AlternateContent>
      </w:r>
      <w:r w:rsidRPr="008F5778">
        <w:rPr>
          <w:rFonts w:eastAsiaTheme="minorHAnsi" w:cstheme="minorBidi"/>
          <w:i/>
          <w:noProof/>
        </w:rPr>
        <mc:AlternateContent>
          <mc:Choice Requires="wps">
            <w:drawing>
              <wp:anchor distT="4294967295" distB="4294967295" distL="114300" distR="114300" simplePos="0" relativeHeight="252158464" behindDoc="0" locked="0" layoutInCell="1" allowOverlap="1" wp14:anchorId="0FEE058D" wp14:editId="3957AA58">
                <wp:simplePos x="0" y="0"/>
                <wp:positionH relativeFrom="column">
                  <wp:posOffset>6407785</wp:posOffset>
                </wp:positionH>
                <wp:positionV relativeFrom="paragraph">
                  <wp:posOffset>351154</wp:posOffset>
                </wp:positionV>
                <wp:extent cx="210820" cy="0"/>
                <wp:effectExtent l="0" t="133350" r="0" b="1333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820" cy="0"/>
                        </a:xfrm>
                        <a:prstGeom prst="straightConnector1">
                          <a:avLst/>
                        </a:prstGeom>
                        <a:noFill/>
                        <a:ln w="31750" cap="flat" cmpd="dbl"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 o:spid="_x0000_s1026" type="#_x0000_t32" style="position:absolute;margin-left:504.55pt;margin-top:27.65pt;width:16.6pt;height:0;z-index:25215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" strokecolor="windowText" strokeweight="2.5pt">
                <v:stroke endarrow="open" linestyle="thinThi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4294967295" distB="4294967295" distL="114300" distR="114300" simplePos="0" relativeHeight="252116480" behindDoc="0" locked="0" layoutInCell="1" allowOverlap="1" wp14:anchorId="732ECDAE" wp14:editId="659572A3">
                <wp:simplePos x="0" y="0"/>
                <wp:positionH relativeFrom="column">
                  <wp:posOffset>3686175</wp:posOffset>
                </wp:positionH>
                <wp:positionV relativeFrom="paragraph">
                  <wp:posOffset>53339</wp:posOffset>
                </wp:positionV>
                <wp:extent cx="228600" cy="0"/>
                <wp:effectExtent l="0" t="76200" r="19050" b="11430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0"/>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1" o:spid="_x0000_s1026" type="#_x0000_t32" style="position:absolute;margin-left:290.25pt;margin-top:4.2pt;width:18pt;height:0;flip:y;z-index:25211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54368" behindDoc="0" locked="0" layoutInCell="1" allowOverlap="1" wp14:anchorId="315BBCBE" wp14:editId="2764A396">
                <wp:simplePos x="0" y="0"/>
                <wp:positionH relativeFrom="column">
                  <wp:posOffset>2394584</wp:posOffset>
                </wp:positionH>
                <wp:positionV relativeFrom="paragraph">
                  <wp:posOffset>296545</wp:posOffset>
                </wp:positionV>
                <wp:extent cx="0" cy="171450"/>
                <wp:effectExtent l="133350" t="0" r="133350" b="571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8575" cap="flat" cmpd="dbl"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1" o:spid="_x0000_s1026" type="#_x0000_t32" style="position:absolute;margin-left:188.55pt;margin-top:23.35pt;width:0;height:13.5pt;z-index:25215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" strokecolor="windowText" strokeweight="2.25pt">
                <v:stroke endarrow="open" linestyle="thinThi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53344" behindDoc="0" locked="0" layoutInCell="1" allowOverlap="1" wp14:anchorId="5AE46DCF" wp14:editId="08558082">
                <wp:simplePos x="0" y="0"/>
                <wp:positionH relativeFrom="column">
                  <wp:posOffset>2099309</wp:posOffset>
                </wp:positionH>
                <wp:positionV relativeFrom="paragraph">
                  <wp:posOffset>296545</wp:posOffset>
                </wp:positionV>
                <wp:extent cx="0" cy="171450"/>
                <wp:effectExtent l="133350" t="0" r="133350" b="571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8575" cap="flat" cmpd="dbl"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0" o:spid="_x0000_s1026" type="#_x0000_t32" style="position:absolute;margin-left:165.3pt;margin-top:23.35pt;width:0;height:13.5pt;z-index:25215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" strokecolor="windowText" strokeweight="2.25pt">
                <v:stroke endarrow="open" linestyle="thinThi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34912" behindDoc="0" locked="0" layoutInCell="1" allowOverlap="1" wp14:anchorId="532FBAB1" wp14:editId="6919EC5E">
                <wp:simplePos x="0" y="0"/>
                <wp:positionH relativeFrom="column">
                  <wp:posOffset>2663189</wp:posOffset>
                </wp:positionH>
                <wp:positionV relativeFrom="paragraph">
                  <wp:posOffset>286385</wp:posOffset>
                </wp:positionV>
                <wp:extent cx="0" cy="368935"/>
                <wp:effectExtent l="95250" t="0" r="95250" b="5016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9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2" o:spid="_x0000_s1026" type="#_x0000_t32" style="position:absolute;margin-left:209.7pt;margin-top:22.55pt;width:0;height:29.05pt;z-index:25213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36960" behindDoc="0" locked="0" layoutInCell="1" allowOverlap="1" wp14:anchorId="228DCAB6" wp14:editId="34A6658F">
                <wp:simplePos x="0" y="0"/>
                <wp:positionH relativeFrom="column">
                  <wp:posOffset>3151504</wp:posOffset>
                </wp:positionH>
                <wp:positionV relativeFrom="paragraph">
                  <wp:posOffset>276860</wp:posOffset>
                </wp:positionV>
                <wp:extent cx="0" cy="203835"/>
                <wp:effectExtent l="95250" t="38100" r="57150" b="2476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3835"/>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248.15pt;margin-top:21.8pt;width:0;height:16.05pt;flip:y;z-index:25213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4294967295" distB="4294967295" distL="114300" distR="114300" simplePos="0" relativeHeight="252140032" behindDoc="0" locked="0" layoutInCell="1" allowOverlap="1" wp14:anchorId="6E92F6B0" wp14:editId="170EB2AE">
                <wp:simplePos x="0" y="0"/>
                <wp:positionH relativeFrom="column">
                  <wp:posOffset>5050790</wp:posOffset>
                </wp:positionH>
                <wp:positionV relativeFrom="paragraph">
                  <wp:posOffset>120014</wp:posOffset>
                </wp:positionV>
                <wp:extent cx="1704340" cy="0"/>
                <wp:effectExtent l="0" t="0" r="10160" b="190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043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5" o:spid="_x0000_s1026" style="position:absolute;flip:x;z-index:25214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7.7pt,9.45pt" to="531.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" strokecolor="windowText">
                <o:lock v:ext="edit" shapetype="f"/>
              </v:lin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33888" behindDoc="0" locked="0" layoutInCell="1" allowOverlap="1" wp14:anchorId="29E9708A" wp14:editId="7B8F21DD">
                <wp:simplePos x="0" y="0"/>
                <wp:positionH relativeFrom="column">
                  <wp:posOffset>1412240</wp:posOffset>
                </wp:positionH>
                <wp:positionV relativeFrom="paragraph">
                  <wp:posOffset>281940</wp:posOffset>
                </wp:positionV>
                <wp:extent cx="3295650" cy="388620"/>
                <wp:effectExtent l="0" t="0" r="19050" b="1143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88620"/>
                        </a:xfrm>
                        <a:prstGeom prst="rect">
                          <a:avLst/>
                        </a:prstGeom>
                        <a:solidFill>
                          <a:sysClr val="window" lastClr="FFFFFF"/>
                        </a:solidFill>
                        <a:ln w="6350">
                          <a:solidFill>
                            <a:prstClr val="black"/>
                          </a:solidFill>
                        </a:ln>
                        <a:effectLst/>
                      </wps:spPr>
                      <wps:txbx>
                        <w:txbxContent>
                          <w:p w:rsidR="005E21BB" w:rsidRPr="00AC3F27" w:rsidRDefault="005E21BB" w:rsidP="008F5778">
                            <w:pPr>
                              <w:jc w:val="center"/>
                            </w:pPr>
                            <w:r w:rsidRPr="00E9680A">
                              <w:rPr>
                                <w:color w:val="000000" w:themeColor="text1"/>
                              </w:rPr>
                              <w:t>Направление владельцами автомобильных дорог заявки владельцам</w:t>
                            </w:r>
                            <w:r>
                              <w:t xml:space="preserve"> </w:t>
                            </w:r>
                            <w:proofErr w:type="spellStart"/>
                            <w:r>
                              <w:t>жел</w:t>
                            </w:r>
                            <w:proofErr w:type="spellEnd"/>
                            <w:r>
                              <w:t>. дор. инфраструктуры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3" o:spid="_x0000_s1071" type="#_x0000_t202" style="position:absolute;left:0;text-align:left;margin-left:111.2pt;margin-top:22.2pt;width:259.5pt;height:30.6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" fillcolor="window" strokeweight=".5pt">
                <v:path arrowok="t"/>
                <v:textbox inset="0,0,0,0">
                  <w:txbxContent>
                    <w:p w:rsidR="005E21BB" w:rsidRPr="00AC3F27" w:rsidRDefault="005E21BB" w:rsidP="008F5778">
                      <w:pPr>
                        <w:jc w:val="center"/>
                      </w:pPr>
                      <w:r w:rsidRPr="00E9680A">
                        <w:rPr>
                          <w:color w:val="000000" w:themeColor="text1"/>
                        </w:rPr>
                        <w:t>Направление владельцами автомобильных дорог заявки владельцам</w:t>
                      </w:r>
                      <w:r>
                        <w:t xml:space="preserve"> </w:t>
                      </w:r>
                      <w:proofErr w:type="spellStart"/>
                      <w:r>
                        <w:t>жел</w:t>
                      </w:r>
                      <w:proofErr w:type="spellEnd"/>
                      <w:r>
                        <w:t>. дор. инфраструктуры</w:t>
                      </w:r>
                    </w:p>
                  </w:txbxContent>
                </v:textbox>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41056" behindDoc="0" locked="0" layoutInCell="1" allowOverlap="1" wp14:anchorId="3D132348" wp14:editId="223D4EB6">
                <wp:simplePos x="0" y="0"/>
                <wp:positionH relativeFrom="column">
                  <wp:posOffset>4915534</wp:posOffset>
                </wp:positionH>
                <wp:positionV relativeFrom="paragraph">
                  <wp:posOffset>123825</wp:posOffset>
                </wp:positionV>
                <wp:extent cx="0" cy="887730"/>
                <wp:effectExtent l="95250" t="38100" r="57150" b="2667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7730"/>
                        </a:xfrm>
                        <a:prstGeom prst="line">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6" o:spid="_x0000_s1026" style="position:absolute;z-index:25214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7.05pt,9.75pt" to="387.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" strokecolor="windowText">
                <v:stroke startarrow="open"/>
                <o:lock v:ext="edit" shapetype="f"/>
              </v:line>
            </w:pict>
          </mc:Fallback>
        </mc:AlternateContent>
      </w:r>
      <w:r w:rsidRPr="008F5778">
        <w:rPr>
          <w:rFonts w:eastAsiaTheme="minorHAnsi" w:cstheme="minorBidi"/>
          <w:noProof/>
          <w:sz w:val="28"/>
          <w:szCs w:val="22"/>
        </w:rPr>
        <mc:AlternateContent>
          <mc:Choice Requires="wps">
            <w:drawing>
              <wp:anchor distT="4294967295" distB="4294967295" distL="114300" distR="114300" simplePos="0" relativeHeight="252137984" behindDoc="0" locked="0" layoutInCell="1" allowOverlap="1" wp14:anchorId="25014F85" wp14:editId="3E546C05">
                <wp:simplePos x="0" y="0"/>
                <wp:positionH relativeFrom="column">
                  <wp:posOffset>3151505</wp:posOffset>
                </wp:positionH>
                <wp:positionV relativeFrom="paragraph">
                  <wp:posOffset>119379</wp:posOffset>
                </wp:positionV>
                <wp:extent cx="1894840" cy="0"/>
                <wp:effectExtent l="0" t="0" r="10160" b="190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48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213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15pt,9.4pt" to="39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" strokecolor="windowText">
                <o:lock v:ext="edit" shapetype="f"/>
              </v:lin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299" distR="114299" simplePos="0" relativeHeight="252146176" behindDoc="0" locked="0" layoutInCell="1" allowOverlap="1" wp14:anchorId="47C0D954" wp14:editId="4C5E395E">
                <wp:simplePos x="0" y="0"/>
                <wp:positionH relativeFrom="column">
                  <wp:posOffset>2518409</wp:posOffset>
                </wp:positionH>
                <wp:positionV relativeFrom="paragraph">
                  <wp:posOffset>309880</wp:posOffset>
                </wp:positionV>
                <wp:extent cx="0" cy="145415"/>
                <wp:effectExtent l="95250" t="0" r="57150" b="6413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1" o:spid="_x0000_s1026" type="#_x0000_t32" style="position:absolute;margin-left:198.3pt;margin-top:24.4pt;width:0;height:11.45pt;z-index:25214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299" distR="114299" simplePos="0" relativeHeight="252151296" behindDoc="0" locked="0" layoutInCell="1" allowOverlap="1" wp14:anchorId="55CB9A6C" wp14:editId="7EF001D0">
                <wp:simplePos x="0" y="0"/>
                <wp:positionH relativeFrom="column">
                  <wp:posOffset>4918709</wp:posOffset>
                </wp:positionH>
                <wp:positionV relativeFrom="paragraph">
                  <wp:posOffset>274955</wp:posOffset>
                </wp:positionV>
                <wp:extent cx="0" cy="321945"/>
                <wp:effectExtent l="95250" t="38100" r="57150" b="2095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19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6" o:spid="_x0000_s1026" type="#_x0000_t32" style="position:absolute;margin-left:387.3pt;margin-top:21.65pt;width:0;height:25.35pt;flip:y;z-index:25215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4294967295" distB="4294967295" distL="114300" distR="114300" simplePos="0" relativeHeight="252128768" behindDoc="0" locked="0" layoutInCell="1" allowOverlap="1" wp14:anchorId="58828DEF" wp14:editId="238BEFF4">
                <wp:simplePos x="0" y="0"/>
                <wp:positionH relativeFrom="column">
                  <wp:posOffset>3747135</wp:posOffset>
                </wp:positionH>
                <wp:positionV relativeFrom="paragraph">
                  <wp:posOffset>292099</wp:posOffset>
                </wp:positionV>
                <wp:extent cx="1171575" cy="0"/>
                <wp:effectExtent l="0" t="76200" r="28575" b="11430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67" o:spid="_x0000_s1026" type="#_x0000_t32" style="position:absolute;margin-left:295.05pt;margin-top:23pt;width:92.25pt;height:0;z-index:25212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35936" behindDoc="0" locked="0" layoutInCell="1" allowOverlap="1" wp14:anchorId="4A812D38" wp14:editId="58B0A56B">
                <wp:simplePos x="0" y="0"/>
                <wp:positionH relativeFrom="column">
                  <wp:posOffset>1410335</wp:posOffset>
                </wp:positionH>
                <wp:positionV relativeFrom="paragraph">
                  <wp:posOffset>95250</wp:posOffset>
                </wp:positionV>
                <wp:extent cx="2329815" cy="359410"/>
                <wp:effectExtent l="0" t="0" r="13335" b="21590"/>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815" cy="359410"/>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 xml:space="preserve">Согласование заявки владельцами </w:t>
                            </w:r>
                          </w:p>
                          <w:p w:rsidR="005E21BB" w:rsidRPr="00AC3F27" w:rsidRDefault="005E21BB" w:rsidP="008F5778">
                            <w:pPr>
                              <w:jc w:val="center"/>
                            </w:pPr>
                            <w:proofErr w:type="spellStart"/>
                            <w:r w:rsidRPr="004F3265">
                              <w:rPr>
                                <w:color w:val="000000" w:themeColor="text1"/>
                              </w:rPr>
                              <w:t>жел</w:t>
                            </w:r>
                            <w:proofErr w:type="spellEnd"/>
                            <w:r w:rsidRPr="004F3265">
                              <w:rPr>
                                <w:color w:val="000000" w:themeColor="text1"/>
                              </w:rPr>
                              <w:t>. дор. инфраструктуры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1" o:spid="_x0000_s1072" type="#_x0000_t202" style="position:absolute;left:0;text-align:left;margin-left:111.05pt;margin-top:7.5pt;width:183.45pt;height:28.3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 xml:space="preserve">Согласование заявки владельцами </w:t>
                      </w:r>
                    </w:p>
                    <w:p w:rsidR="005E21BB" w:rsidRPr="00AC3F27" w:rsidRDefault="005E21BB" w:rsidP="008F5778">
                      <w:pPr>
                        <w:jc w:val="center"/>
                      </w:pPr>
                      <w:proofErr w:type="spellStart"/>
                      <w:r w:rsidRPr="004F3265">
                        <w:rPr>
                          <w:color w:val="000000" w:themeColor="text1"/>
                        </w:rPr>
                        <w:t>жел</w:t>
                      </w:r>
                      <w:proofErr w:type="spellEnd"/>
                      <w:r w:rsidRPr="004F3265">
                        <w:rPr>
                          <w:color w:val="000000" w:themeColor="text1"/>
                        </w:rPr>
                        <w:t>. дор. инфраструктуры</w:t>
                      </w:r>
                    </w:p>
                  </w:txbxContent>
                </v:textbox>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50272" behindDoc="0" locked="0" layoutInCell="1" allowOverlap="1" wp14:anchorId="0BC6DF2D" wp14:editId="676C8B00">
                <wp:simplePos x="0" y="0"/>
                <wp:positionH relativeFrom="column">
                  <wp:posOffset>4290060</wp:posOffset>
                </wp:positionH>
                <wp:positionV relativeFrom="paragraph">
                  <wp:posOffset>247650</wp:posOffset>
                </wp:positionV>
                <wp:extent cx="2276475" cy="914400"/>
                <wp:effectExtent l="0" t="0" r="28575" b="19050"/>
                <wp:wrapNone/>
                <wp:docPr id="205" name="Пол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914400"/>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 xml:space="preserve">Направление </w:t>
                            </w:r>
                          </w:p>
                          <w:p w:rsidR="005E21BB" w:rsidRPr="004F3265" w:rsidRDefault="005E21BB" w:rsidP="008F5778">
                            <w:pPr>
                              <w:jc w:val="center"/>
                              <w:rPr>
                                <w:color w:val="000000" w:themeColor="text1"/>
                              </w:rPr>
                            </w:pPr>
                            <w:r w:rsidRPr="004F3265">
                              <w:rPr>
                                <w:color w:val="000000" w:themeColor="text1"/>
                              </w:rPr>
                              <w:fldChar w:fldCharType="begin"/>
                            </w:r>
                            <w:r w:rsidRPr="004F3265">
                              <w:rPr>
                                <w:color w:val="000000" w:themeColor="text1"/>
                              </w:rPr>
                              <w:instrText xml:space="preserve"> LINK Word.Document.12 "H:\\Новая папка\\Спецразрешения\\Регламенты отдела\\Схема регламента ПРИКАЗ 258_101212.docx" OLE_LINK1 \a \r </w:instrText>
                            </w:r>
                            <w:r>
                              <w:rPr>
                                <w:color w:val="000000" w:themeColor="text1"/>
                              </w:rPr>
                              <w:instrText xml:space="preserve"> \* MERGEFORMAT </w:instrText>
                            </w:r>
                            <w:r w:rsidRPr="004F3265">
                              <w:rPr>
                                <w:color w:val="000000" w:themeColor="text1"/>
                              </w:rPr>
                              <w:fldChar w:fldCharType="separate"/>
                            </w:r>
                            <w:r w:rsidRPr="004F3265">
                              <w:rPr>
                                <w:color w:val="000000" w:themeColor="text1"/>
                              </w:rPr>
                              <w:t>владельцами пересекающих дорогу сооружений и инженерных коммуникаций</w:t>
                            </w:r>
                            <w:r w:rsidRPr="004F3265">
                              <w:rPr>
                                <w:color w:val="000000" w:themeColor="text1"/>
                              </w:rPr>
                              <w:fldChar w:fldCharType="end"/>
                            </w:r>
                            <w:r w:rsidRPr="004F3265">
                              <w:rPr>
                                <w:color w:val="000000" w:themeColor="text1"/>
                              </w:rPr>
                              <w:t xml:space="preserve"> согласования маршрута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5" o:spid="_x0000_s1073" type="#_x0000_t202" style="position:absolute;left:0;text-align:left;margin-left:337.8pt;margin-top:19.5pt;width:179.25pt;height:1in;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 xml:space="preserve">Направление </w:t>
                      </w:r>
                    </w:p>
                    <w:p w:rsidR="005E21BB" w:rsidRPr="004F3265" w:rsidRDefault="005E21BB" w:rsidP="008F5778">
                      <w:pPr>
                        <w:jc w:val="center"/>
                        <w:rPr>
                          <w:color w:val="000000" w:themeColor="text1"/>
                        </w:rPr>
                      </w:pPr>
                      <w:r w:rsidRPr="004F3265">
                        <w:rPr>
                          <w:color w:val="000000" w:themeColor="text1"/>
                        </w:rPr>
                        <w:fldChar w:fldCharType="begin"/>
                      </w:r>
                      <w:r w:rsidRPr="004F3265">
                        <w:rPr>
                          <w:color w:val="000000" w:themeColor="text1"/>
                        </w:rPr>
                        <w:instrText xml:space="preserve"> LINK Word.Document.12 "H:\\Новая папка\\Спецразрешения\\Регламенты отдела\\Схема регламента ПРИКАЗ 258_101212.docx" OLE_LINK1 \a \r </w:instrText>
                      </w:r>
                      <w:r>
                        <w:rPr>
                          <w:color w:val="000000" w:themeColor="text1"/>
                        </w:rPr>
                        <w:instrText xml:space="preserve"> \* MERGEFORMAT </w:instrText>
                      </w:r>
                      <w:r w:rsidRPr="004F3265">
                        <w:rPr>
                          <w:color w:val="000000" w:themeColor="text1"/>
                        </w:rPr>
                        <w:fldChar w:fldCharType="separate"/>
                      </w:r>
                      <w:r w:rsidRPr="004F3265">
                        <w:rPr>
                          <w:color w:val="000000" w:themeColor="text1"/>
                        </w:rPr>
                        <w:t>владельцами пересекающих дорогу сооружений и инженерных коммуникаций</w:t>
                      </w:r>
                      <w:r w:rsidRPr="004F3265">
                        <w:rPr>
                          <w:color w:val="000000" w:themeColor="text1"/>
                        </w:rPr>
                        <w:fldChar w:fldCharType="end"/>
                      </w:r>
                      <w:r w:rsidRPr="004F3265">
                        <w:rPr>
                          <w:color w:val="000000" w:themeColor="text1"/>
                        </w:rPr>
                        <w:t xml:space="preserve"> согласования маршрута</w:t>
                      </w:r>
                    </w:p>
                  </w:txbxContent>
                </v:textbox>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22624" behindDoc="0" locked="0" layoutInCell="1" allowOverlap="1" wp14:anchorId="4A1D6E0B" wp14:editId="66137D2D">
                <wp:simplePos x="0" y="0"/>
                <wp:positionH relativeFrom="column">
                  <wp:posOffset>-83186</wp:posOffset>
                </wp:positionH>
                <wp:positionV relativeFrom="paragraph">
                  <wp:posOffset>149860</wp:posOffset>
                </wp:positionV>
                <wp:extent cx="4238625" cy="742950"/>
                <wp:effectExtent l="0" t="0" r="28575" b="19050"/>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742950"/>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t xml:space="preserve">Регистрация заявки </w:t>
                            </w:r>
                            <w:r w:rsidRPr="004F3265">
                              <w:rPr>
                                <w:color w:val="000000" w:themeColor="text1"/>
                              </w:rPr>
                              <w:t xml:space="preserve">на согласование </w:t>
                            </w:r>
                            <w:bookmarkStart w:id="3" w:name="OLE_LINK1"/>
                            <w:r w:rsidRPr="004F3265">
                              <w:rPr>
                                <w:color w:val="000000" w:themeColor="text1"/>
                              </w:rPr>
                              <w:t>владельцами пересекающих дорогу сооружений и инженерных коммуникаций</w:t>
                            </w:r>
                            <w:bookmarkEnd w:id="3"/>
                            <w:r w:rsidRPr="004F3265">
                              <w:rPr>
                                <w:color w:val="000000" w:themeColor="text1"/>
                              </w:rPr>
                              <w:t xml:space="preserve"> и направление информации </w:t>
                            </w:r>
                            <w:proofErr w:type="gramStart"/>
                            <w:r w:rsidRPr="004F3265">
                              <w:rPr>
                                <w:color w:val="000000" w:themeColor="text1"/>
                              </w:rPr>
                              <w:t>владельцу</w:t>
                            </w:r>
                            <w:proofErr w:type="gramEnd"/>
                            <w:r w:rsidRPr="004F3265">
                              <w:rPr>
                                <w:color w:val="000000" w:themeColor="text1"/>
                              </w:rPr>
                              <w:t xml:space="preserve"> а/дороги о предполагаемом размере расходов</w:t>
                            </w:r>
                          </w:p>
                          <w:p w:rsidR="005E21BB" w:rsidRPr="00AC3F27" w:rsidRDefault="005E21BB" w:rsidP="008F5778">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0" o:spid="_x0000_s1074" type="#_x0000_t202" style="position:absolute;left:0;text-align:left;margin-left:-6.55pt;margin-top:11.8pt;width:333.75pt;height:58.5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" fillcolor="window" strokeweight=".5pt">
                <v:path arrowok="t"/>
                <v:textbox inset="0,0,0,0">
                  <w:txbxContent>
                    <w:p w:rsidR="005E21BB" w:rsidRPr="004F3265" w:rsidRDefault="005E21BB" w:rsidP="008F5778">
                      <w:pPr>
                        <w:jc w:val="center"/>
                        <w:rPr>
                          <w:color w:val="000000" w:themeColor="text1"/>
                        </w:rPr>
                      </w:pPr>
                      <w:r>
                        <w:t xml:space="preserve">Регистрация заявки </w:t>
                      </w:r>
                      <w:r w:rsidRPr="004F3265">
                        <w:rPr>
                          <w:color w:val="000000" w:themeColor="text1"/>
                        </w:rPr>
                        <w:t xml:space="preserve">на согласование </w:t>
                      </w:r>
                      <w:bookmarkStart w:id="5" w:name="OLE_LINK1"/>
                      <w:r w:rsidRPr="004F3265">
                        <w:rPr>
                          <w:color w:val="000000" w:themeColor="text1"/>
                        </w:rPr>
                        <w:t>владельцами пересекающих дорогу сооружений и инженерных коммуникаций</w:t>
                      </w:r>
                      <w:bookmarkEnd w:id="5"/>
                      <w:r w:rsidRPr="004F3265">
                        <w:rPr>
                          <w:color w:val="000000" w:themeColor="text1"/>
                        </w:rPr>
                        <w:t xml:space="preserve"> и направление информации </w:t>
                      </w:r>
                      <w:proofErr w:type="gramStart"/>
                      <w:r w:rsidRPr="004F3265">
                        <w:rPr>
                          <w:color w:val="000000" w:themeColor="text1"/>
                        </w:rPr>
                        <w:t>владельцу</w:t>
                      </w:r>
                      <w:proofErr w:type="gramEnd"/>
                      <w:r w:rsidRPr="004F3265">
                        <w:rPr>
                          <w:color w:val="000000" w:themeColor="text1"/>
                        </w:rPr>
                        <w:t xml:space="preserve"> а/дороги о предполагаемом размере расходов</w:t>
                      </w:r>
                    </w:p>
                    <w:p w:rsidR="005E21BB" w:rsidRPr="00AC3F27" w:rsidRDefault="005E21BB" w:rsidP="008F5778">
                      <w:pPr>
                        <w:jc w:val="center"/>
                      </w:pPr>
                    </w:p>
                  </w:txbxContent>
                </v:textbox>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23648" behindDoc="0" locked="0" layoutInCell="1" allowOverlap="1" wp14:anchorId="14B617BE" wp14:editId="28B9992F">
                <wp:simplePos x="0" y="0"/>
                <wp:positionH relativeFrom="column">
                  <wp:posOffset>523874</wp:posOffset>
                </wp:positionH>
                <wp:positionV relativeFrom="paragraph">
                  <wp:posOffset>25400</wp:posOffset>
                </wp:positionV>
                <wp:extent cx="0" cy="116205"/>
                <wp:effectExtent l="95250" t="0" r="57150" b="5524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2" o:spid="_x0000_s1026" type="#_x0000_t32" style="position:absolute;margin-left:41.25pt;margin-top:2pt;width:0;height:9.15pt;z-index:25212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24672" behindDoc="0" locked="0" layoutInCell="1" allowOverlap="1" wp14:anchorId="73366CA6" wp14:editId="09F30E93">
                <wp:simplePos x="0" y="0"/>
                <wp:positionH relativeFrom="column">
                  <wp:posOffset>-83185</wp:posOffset>
                </wp:positionH>
                <wp:positionV relativeFrom="paragraph">
                  <wp:posOffset>283210</wp:posOffset>
                </wp:positionV>
                <wp:extent cx="1764030" cy="408305"/>
                <wp:effectExtent l="0" t="0" r="26670" b="10795"/>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408305"/>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Администрация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3" o:spid="_x0000_s1075" type="#_x0000_t202" style="position:absolute;left:0;text-align:left;margin-left:-6.55pt;margin-top:22.3pt;width:138.9pt;height:32.1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Администрация</w:t>
                      </w:r>
                    </w:p>
                  </w:txbxContent>
                </v:textbox>
              </v:shap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48224" behindDoc="0" locked="0" layoutInCell="1" allowOverlap="1" wp14:anchorId="4C82D107" wp14:editId="5199D927">
                <wp:simplePos x="0" y="0"/>
                <wp:positionH relativeFrom="column">
                  <wp:posOffset>4337685</wp:posOffset>
                </wp:positionH>
                <wp:positionV relativeFrom="paragraph">
                  <wp:posOffset>285750</wp:posOffset>
                </wp:positionV>
                <wp:extent cx="2230120" cy="1246505"/>
                <wp:effectExtent l="0" t="0" r="17780" b="10795"/>
                <wp:wrapNone/>
                <wp:docPr id="203" name="Поле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1246505"/>
                        </a:xfrm>
                        <a:prstGeom prst="rect">
                          <a:avLst/>
                        </a:prstGeom>
                        <a:solidFill>
                          <a:sysClr val="window" lastClr="FFFFFF"/>
                        </a:solidFill>
                        <a:ln w="6350">
                          <a:solidFill>
                            <a:prstClr val="black"/>
                          </a:solidFill>
                        </a:ln>
                        <a:effectLst/>
                      </wps:spPr>
                      <wps:txbx>
                        <w:txbxContent>
                          <w:p w:rsidR="005E21BB" w:rsidRPr="004F3265" w:rsidRDefault="005E21BB" w:rsidP="008F5778">
                            <w:pPr>
                              <w:spacing w:line="233" w:lineRule="auto"/>
                              <w:jc w:val="center"/>
                              <w:rPr>
                                <w:color w:val="000000" w:themeColor="text1"/>
                              </w:rPr>
                            </w:pPr>
                            <w:r>
                              <w:t xml:space="preserve">Направление согласия  Заявителя </w:t>
                            </w:r>
                            <w:r w:rsidRPr="004F3265">
                              <w:rPr>
                                <w:color w:val="000000" w:themeColor="text1"/>
                              </w:rPr>
                              <w:fldChar w:fldCharType="begin"/>
                            </w:r>
                            <w:r w:rsidRPr="004F3265">
                              <w:rPr>
                                <w:color w:val="000000" w:themeColor="text1"/>
                              </w:rPr>
                              <w:instrText xml:space="preserve"> LINK Word.Document.12 "H:\\Новая папка\\Спецразрешения\\Регламенты отдела\\Схема регламента ПРИКАЗ 258_101212.docx" OLE_LINK1 \a \r  \* MERGEFORMAT </w:instrText>
                            </w:r>
                            <w:r w:rsidRPr="004F3265">
                              <w:rPr>
                                <w:color w:val="000000" w:themeColor="text1"/>
                              </w:rPr>
                              <w:fldChar w:fldCharType="separate"/>
                            </w:r>
                            <w:r w:rsidRPr="004F3265">
                              <w:rPr>
                                <w:color w:val="000000" w:themeColor="text1"/>
                              </w:rPr>
                              <w:t>владельцами пересекающих дорогу сооружений и инженерных коммуникаций</w:t>
                            </w:r>
                            <w:r w:rsidRPr="004F3265">
                              <w:rPr>
                                <w:color w:val="000000" w:themeColor="text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3" o:spid="_x0000_s1076" type="#_x0000_t202" style="position:absolute;left:0;text-align:left;margin-left:341.55pt;margin-top:22.5pt;width:175.6pt;height:98.1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" fillcolor="window" strokeweight=".5pt">
                <v:path arrowok="t"/>
                <v:textbox inset="0,0,0,0">
                  <w:txbxContent>
                    <w:p w:rsidR="005E21BB" w:rsidRPr="004F3265" w:rsidRDefault="005E21BB" w:rsidP="008F5778">
                      <w:pPr>
                        <w:spacing w:line="233" w:lineRule="auto"/>
                        <w:jc w:val="center"/>
                        <w:rPr>
                          <w:color w:val="000000" w:themeColor="text1"/>
                        </w:rPr>
                      </w:pPr>
                      <w:r>
                        <w:t xml:space="preserve">Направление согласия  Заявителя </w:t>
                      </w:r>
                      <w:r w:rsidRPr="004F3265">
                        <w:rPr>
                          <w:color w:val="000000" w:themeColor="text1"/>
                        </w:rPr>
                        <w:fldChar w:fldCharType="begin"/>
                      </w:r>
                      <w:r w:rsidRPr="004F3265">
                        <w:rPr>
                          <w:color w:val="000000" w:themeColor="text1"/>
                        </w:rPr>
                        <w:instrText xml:space="preserve"> LINK Word.Document.12 "H:\\Новая папка\\Спецразрешения\\Регламенты отдела\\Схема регламента ПРИКАЗ 258_101212.docx" OLE_LINK1 \a \r  \* MERGEFORMAT </w:instrText>
                      </w:r>
                      <w:r w:rsidRPr="004F3265">
                        <w:rPr>
                          <w:color w:val="000000" w:themeColor="text1"/>
                        </w:rPr>
                        <w:fldChar w:fldCharType="separate"/>
                      </w:r>
                      <w:r w:rsidRPr="004F3265">
                        <w:rPr>
                          <w:color w:val="000000" w:themeColor="text1"/>
                        </w:rPr>
                        <w:t>владельцами пересекающих дорогу сооружений и инженерных коммуникаций</w:t>
                      </w:r>
                      <w:r w:rsidRPr="004F3265">
                        <w:rPr>
                          <w:color w:val="000000" w:themeColor="text1"/>
                        </w:rPr>
                        <w:fldChar w:fldCharType="end"/>
                      </w:r>
                    </w:p>
                  </w:txbxContent>
                </v:textbox>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21600" behindDoc="0" locked="0" layoutInCell="1" allowOverlap="1" wp14:anchorId="162C7E51" wp14:editId="43F6B866">
                <wp:simplePos x="0" y="0"/>
                <wp:positionH relativeFrom="column">
                  <wp:posOffset>4909184</wp:posOffset>
                </wp:positionH>
                <wp:positionV relativeFrom="paragraph">
                  <wp:posOffset>76200</wp:posOffset>
                </wp:positionV>
                <wp:extent cx="0" cy="211455"/>
                <wp:effectExtent l="95250" t="38100" r="57150" b="17145"/>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7" o:spid="_x0000_s1026" type="#_x0000_t32" style="position:absolute;margin-left:386.55pt;margin-top:6pt;width:0;height:16.65pt;flip:y;z-index:25212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26720" behindDoc="0" locked="0" layoutInCell="1" allowOverlap="1" wp14:anchorId="6B0D0C20" wp14:editId="6E97171E">
                <wp:simplePos x="0" y="0"/>
                <wp:positionH relativeFrom="column">
                  <wp:posOffset>1985010</wp:posOffset>
                </wp:positionH>
                <wp:positionV relativeFrom="paragraph">
                  <wp:posOffset>281940</wp:posOffset>
                </wp:positionV>
                <wp:extent cx="1504950" cy="408305"/>
                <wp:effectExtent l="0" t="0" r="19050" b="10795"/>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08305"/>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Владельцы автомобильных дорог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65" o:spid="_x0000_s1077" type="#_x0000_t202" style="position:absolute;left:0;text-align:left;margin-left:156.3pt;margin-top:22.2pt;width:118.5pt;height:32.15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Владельцы автомобильных дорог</w:t>
                      </w:r>
                    </w:p>
                  </w:txbxContent>
                </v:textbox>
              </v:shape>
            </w:pict>
          </mc:Fallback>
        </mc:AlternateContent>
      </w:r>
      <w:r w:rsidRPr="008F5778">
        <w:rPr>
          <w:rFonts w:eastAsiaTheme="minorHAnsi" w:cstheme="minorBidi"/>
          <w:noProof/>
          <w:sz w:val="28"/>
          <w:szCs w:val="22"/>
        </w:rPr>
        <mc:AlternateContent>
          <mc:Choice Requires="wps">
            <w:drawing>
              <wp:anchor distT="4294967295" distB="4294967295" distL="114300" distR="114300" simplePos="0" relativeHeight="252144128" behindDoc="0" locked="0" layoutInCell="1" allowOverlap="1" wp14:anchorId="355EBE87" wp14:editId="0EC018CA">
                <wp:simplePos x="0" y="0"/>
                <wp:positionH relativeFrom="column">
                  <wp:posOffset>1671955</wp:posOffset>
                </wp:positionH>
                <wp:positionV relativeFrom="paragraph">
                  <wp:posOffset>480694</wp:posOffset>
                </wp:positionV>
                <wp:extent cx="310515" cy="0"/>
                <wp:effectExtent l="38100" t="76200" r="0" b="11430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92" o:spid="_x0000_s1026" type="#_x0000_t32" style="position:absolute;margin-left:131.65pt;margin-top:37.85pt;width:24.45pt;height:0;z-index:25214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" strokecolor="windowText">
                <v:stroke start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43104" behindDoc="0" locked="0" layoutInCell="1" allowOverlap="1" wp14:anchorId="7A83A564" wp14:editId="276CED62">
                <wp:simplePos x="0" y="0"/>
                <wp:positionH relativeFrom="column">
                  <wp:posOffset>2499359</wp:posOffset>
                </wp:positionH>
                <wp:positionV relativeFrom="paragraph">
                  <wp:posOffset>168275</wp:posOffset>
                </wp:positionV>
                <wp:extent cx="0" cy="116205"/>
                <wp:effectExtent l="95250" t="0" r="57150" b="55245"/>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1" o:spid="_x0000_s1026" type="#_x0000_t32" style="position:absolute;margin-left:196.8pt;margin-top:13.25pt;width:0;height:9.15pt;z-index:25214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25696" behindDoc="0" locked="0" layoutInCell="1" allowOverlap="1" wp14:anchorId="18DB8C6A" wp14:editId="39A680BF">
                <wp:simplePos x="0" y="0"/>
                <wp:positionH relativeFrom="column">
                  <wp:posOffset>842009</wp:posOffset>
                </wp:positionH>
                <wp:positionV relativeFrom="paragraph">
                  <wp:posOffset>168275</wp:posOffset>
                </wp:positionV>
                <wp:extent cx="0" cy="116205"/>
                <wp:effectExtent l="95250" t="0" r="57150" b="5524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66.3pt;margin-top:13.25pt;width:0;height:9.15pt;z-index:25212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299" distR="114299" simplePos="0" relativeHeight="252130816" behindDoc="0" locked="0" layoutInCell="1" allowOverlap="1" wp14:anchorId="43A5E8BE" wp14:editId="4EDE9431">
                <wp:simplePos x="0" y="0"/>
                <wp:positionH relativeFrom="column">
                  <wp:posOffset>832484</wp:posOffset>
                </wp:positionH>
                <wp:positionV relativeFrom="paragraph">
                  <wp:posOffset>329565</wp:posOffset>
                </wp:positionV>
                <wp:extent cx="0" cy="180975"/>
                <wp:effectExtent l="95250" t="0" r="57150" b="66675"/>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9" o:spid="_x0000_s1026" type="#_x0000_t32" style="position:absolute;margin-left:65.55pt;margin-top:25.95pt;width:0;height:14.25pt;z-index:25213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47200" behindDoc="0" locked="0" layoutInCell="1" allowOverlap="1" wp14:anchorId="4BE80D77" wp14:editId="20597D20">
                <wp:simplePos x="0" y="0"/>
                <wp:positionH relativeFrom="column">
                  <wp:posOffset>3150869</wp:posOffset>
                </wp:positionH>
                <wp:positionV relativeFrom="paragraph">
                  <wp:posOffset>339090</wp:posOffset>
                </wp:positionV>
                <wp:extent cx="0" cy="116205"/>
                <wp:effectExtent l="95250" t="0" r="57150" b="55245"/>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2" o:spid="_x0000_s1026" type="#_x0000_t32" style="position:absolute;margin-left:248.1pt;margin-top:26.7pt;width:0;height:9.15pt;z-index:25214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27744" behindDoc="0" locked="0" layoutInCell="1" allowOverlap="1" wp14:anchorId="242207DF" wp14:editId="4894C848">
                <wp:simplePos x="0" y="0"/>
                <wp:positionH relativeFrom="column">
                  <wp:posOffset>-83186</wp:posOffset>
                </wp:positionH>
                <wp:positionV relativeFrom="paragraph">
                  <wp:posOffset>149225</wp:posOffset>
                </wp:positionV>
                <wp:extent cx="2084705" cy="903605"/>
                <wp:effectExtent l="0" t="0" r="10795" b="10795"/>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705" cy="903605"/>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 xml:space="preserve">Информирование Заявителя о предполагаемом размере расходов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66" o:spid="_x0000_s1078" type="#_x0000_t202" style="position:absolute;left:0;text-align:left;margin-left:-6.55pt;margin-top:11.75pt;width:164.15pt;height:71.15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 xml:space="preserve">Информирование Заявителя о предполагаемом размере расходов </w:t>
                      </w:r>
                    </w:p>
                  </w:txbxContent>
                </v:textbox>
              </v:shape>
            </w:pict>
          </mc:Fallback>
        </mc:AlternateContent>
      </w:r>
      <w:r w:rsidRPr="008F5778">
        <w:rPr>
          <w:rFonts w:eastAsiaTheme="minorHAnsi" w:cstheme="minorBidi"/>
          <w:noProof/>
          <w:sz w:val="28"/>
          <w:szCs w:val="22"/>
        </w:rPr>
        <mc:AlternateContent>
          <mc:Choice Requires="wps">
            <w:drawing>
              <wp:anchor distT="0" distB="0" distL="114300" distR="114300" simplePos="0" relativeHeight="252131840" behindDoc="0" locked="0" layoutInCell="1" allowOverlap="1" wp14:anchorId="0ED45CEF" wp14:editId="03FDEA16">
                <wp:simplePos x="0" y="0"/>
                <wp:positionH relativeFrom="column">
                  <wp:posOffset>2385060</wp:posOffset>
                </wp:positionH>
                <wp:positionV relativeFrom="paragraph">
                  <wp:posOffset>100330</wp:posOffset>
                </wp:positionV>
                <wp:extent cx="1771650" cy="703580"/>
                <wp:effectExtent l="0" t="0" r="19050" b="2032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703580"/>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Получение согласия от Заявителя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1" o:spid="_x0000_s1079" type="#_x0000_t202" style="position:absolute;left:0;text-align:left;margin-left:187.8pt;margin-top:7.9pt;width:139.5pt;height:55.4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Получение согласия от Заявителя</w:t>
                      </w:r>
                    </w:p>
                  </w:txbxContent>
                </v:textbox>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4294967295" distB="4294967295" distL="114300" distR="114300" simplePos="0" relativeHeight="252145152" behindDoc="0" locked="0" layoutInCell="1" allowOverlap="1" wp14:anchorId="3F09F661" wp14:editId="7C3DBD67">
                <wp:simplePos x="0" y="0"/>
                <wp:positionH relativeFrom="column">
                  <wp:posOffset>2002790</wp:posOffset>
                </wp:positionH>
                <wp:positionV relativeFrom="paragraph">
                  <wp:posOffset>118744</wp:posOffset>
                </wp:positionV>
                <wp:extent cx="375285" cy="0"/>
                <wp:effectExtent l="0" t="76200" r="24765" b="11430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3" o:spid="_x0000_s1026" type="#_x0000_t32" style="position:absolute;margin-left:157.7pt;margin-top:9.35pt;width:29.55pt;height:0;z-index:25214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" strokecolor="windowText">
                <v:stroke endarrow="open"/>
                <o:lock v:ext="edit" shapetype="f"/>
              </v:shape>
            </w:pict>
          </mc:Fallback>
        </mc:AlternateContent>
      </w:r>
      <w:r w:rsidRPr="008F5778">
        <w:rPr>
          <w:rFonts w:eastAsiaTheme="minorHAnsi" w:cstheme="minorBidi"/>
          <w:noProof/>
          <w:sz w:val="28"/>
          <w:szCs w:val="22"/>
        </w:rPr>
        <mc:AlternateContent>
          <mc:Choice Requires="wps">
            <w:drawing>
              <wp:anchor distT="4294967295" distB="4294967295" distL="114300" distR="114300" simplePos="0" relativeHeight="252149248" behindDoc="0" locked="0" layoutInCell="1" allowOverlap="1" wp14:anchorId="67981446" wp14:editId="504EA502">
                <wp:simplePos x="0" y="0"/>
                <wp:positionH relativeFrom="column">
                  <wp:posOffset>4158615</wp:posOffset>
                </wp:positionH>
                <wp:positionV relativeFrom="paragraph">
                  <wp:posOffset>117474</wp:posOffset>
                </wp:positionV>
                <wp:extent cx="184785" cy="0"/>
                <wp:effectExtent l="0" t="76200" r="24765" b="11430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4" o:spid="_x0000_s1026" type="#_x0000_t32" style="position:absolute;margin-left:327.45pt;margin-top:9.25pt;width:14.55pt;height:0;z-index:25214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32864" behindDoc="0" locked="0" layoutInCell="1" allowOverlap="1" wp14:anchorId="741D26EC" wp14:editId="1D6B2CD7">
                <wp:simplePos x="0" y="0"/>
                <wp:positionH relativeFrom="column">
                  <wp:posOffset>2221230</wp:posOffset>
                </wp:positionH>
                <wp:positionV relativeFrom="paragraph">
                  <wp:posOffset>331470</wp:posOffset>
                </wp:positionV>
                <wp:extent cx="2752090" cy="608965"/>
                <wp:effectExtent l="11430" t="7620" r="8255" b="12065"/>
                <wp:wrapNone/>
                <wp:docPr id="31"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608965"/>
                        </a:xfrm>
                        <a:prstGeom prst="rect">
                          <a:avLst/>
                        </a:prstGeom>
                        <a:pattFill prst="lgCheck">
                          <a:fgClr>
                            <a:srgbClr val="F2F2F2"/>
                          </a:fgClr>
                          <a:bgClr>
                            <a:srgbClr val="FFFFFF"/>
                          </a:bgClr>
                        </a:pattFill>
                        <a:ln w="6350">
                          <a:solidFill>
                            <a:srgbClr val="000000"/>
                          </a:solidFill>
                          <a:miter lim="800000"/>
                          <a:headEnd/>
                          <a:tailEnd/>
                        </a:ln>
                      </wps:spPr>
                      <wps:txbx>
                        <w:txbxContent>
                          <w:p w:rsidR="005E21BB" w:rsidRPr="004F3265" w:rsidRDefault="005E21BB" w:rsidP="008F5778">
                            <w:pPr>
                              <w:spacing w:line="192" w:lineRule="auto"/>
                              <w:jc w:val="center"/>
                              <w:rPr>
                                <w:color w:val="000000" w:themeColor="text1"/>
                              </w:rPr>
                            </w:pPr>
                            <w:r w:rsidRPr="004F3265">
                              <w:rPr>
                                <w:color w:val="000000" w:themeColor="text1"/>
                              </w:rPr>
                              <w:t xml:space="preserve">Отказ Заявителю в выдаче специального разрешения по основаниям, указанным в </w:t>
                            </w:r>
                            <w:proofErr w:type="spellStart"/>
                            <w:r w:rsidRPr="004F3265">
                              <w:rPr>
                                <w:color w:val="000000" w:themeColor="text1"/>
                              </w:rPr>
                              <w:t>п.п</w:t>
                            </w:r>
                            <w:proofErr w:type="spellEnd"/>
                            <w:r w:rsidRPr="004F3265">
                              <w:rPr>
                                <w:color w:val="000000" w:themeColor="text1"/>
                              </w:rPr>
                              <w:t>. 4-7 п. 19 Регламента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2" o:spid="_x0000_s1080" type="#_x0000_t202" style="position:absolute;left:0;text-align:left;margin-left:174.9pt;margin-top:26.1pt;width:216.7pt;height:47.9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" fillcolor="#f2f2f2" strokeweight=".5pt">
                <v:fill r:id="rId16" o:title="" type="pattern"/>
                <v:textbox inset="0,0,0,0">
                  <w:txbxContent>
                    <w:p w:rsidR="005E21BB" w:rsidRPr="004F3265" w:rsidRDefault="005E21BB" w:rsidP="008F5778">
                      <w:pPr>
                        <w:spacing w:line="192" w:lineRule="auto"/>
                        <w:jc w:val="center"/>
                        <w:rPr>
                          <w:color w:val="000000" w:themeColor="text1"/>
                        </w:rPr>
                      </w:pPr>
                      <w:r w:rsidRPr="004F3265">
                        <w:rPr>
                          <w:color w:val="000000" w:themeColor="text1"/>
                        </w:rPr>
                        <w:t xml:space="preserve">Отказ Заявителю в выдаче специального разрешения по основаниям, указанным в </w:t>
                      </w:r>
                      <w:proofErr w:type="spellStart"/>
                      <w:r w:rsidRPr="004F3265">
                        <w:rPr>
                          <w:color w:val="000000" w:themeColor="text1"/>
                        </w:rPr>
                        <w:t>п.п</w:t>
                      </w:r>
                      <w:proofErr w:type="spellEnd"/>
                      <w:r w:rsidRPr="004F3265">
                        <w:rPr>
                          <w:color w:val="000000" w:themeColor="text1"/>
                        </w:rPr>
                        <w:t>. 4-7 п. 19 Регламента</w:t>
                      </w:r>
                    </w:p>
                  </w:txbxContent>
                </v:textbox>
              </v:shape>
            </w:pict>
          </mc:Fallback>
        </mc:AlternateContent>
      </w:r>
      <w:r w:rsidRPr="008F5778">
        <w:rPr>
          <w:rFonts w:eastAsiaTheme="minorHAnsi" w:cstheme="minorBidi"/>
          <w:noProof/>
          <w:sz w:val="28"/>
          <w:szCs w:val="22"/>
        </w:rPr>
        <mc:AlternateContent>
          <mc:Choice Requires="wps">
            <w:drawing>
              <wp:anchor distT="0" distB="0" distL="114299" distR="114299" simplePos="0" relativeHeight="252156416" behindDoc="0" locked="0" layoutInCell="1" allowOverlap="1" wp14:anchorId="33A3E662" wp14:editId="31CA12DF">
                <wp:simplePos x="0" y="0"/>
                <wp:positionH relativeFrom="column">
                  <wp:posOffset>832484</wp:posOffset>
                </wp:positionH>
                <wp:positionV relativeFrom="paragraph">
                  <wp:posOffset>329565</wp:posOffset>
                </wp:positionV>
                <wp:extent cx="0" cy="116205"/>
                <wp:effectExtent l="95250" t="0" r="57150" b="5524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65.55pt;margin-top:25.95pt;width:0;height:9.15pt;z-index:25215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r w:rsidRPr="008F5778">
        <w:rPr>
          <w:rFonts w:eastAsiaTheme="minorHAnsi" w:cstheme="minorBidi"/>
          <w:noProof/>
          <w:sz w:val="28"/>
          <w:szCs w:val="22"/>
        </w:rPr>
        <mc:AlternateContent>
          <mc:Choice Requires="wps">
            <w:drawing>
              <wp:anchor distT="0" distB="0" distL="114300" distR="114300" simplePos="0" relativeHeight="252129792" behindDoc="0" locked="0" layoutInCell="1" allowOverlap="1" wp14:anchorId="3042C39D" wp14:editId="0C572645">
                <wp:simplePos x="0" y="0"/>
                <wp:positionH relativeFrom="column">
                  <wp:posOffset>-26035</wp:posOffset>
                </wp:positionH>
                <wp:positionV relativeFrom="paragraph">
                  <wp:posOffset>81915</wp:posOffset>
                </wp:positionV>
                <wp:extent cx="2037080" cy="499745"/>
                <wp:effectExtent l="0" t="0" r="20320" b="14605"/>
                <wp:wrapNone/>
                <wp:docPr id="16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499745"/>
                        </a:xfrm>
                        <a:prstGeom prst="rect">
                          <a:avLst/>
                        </a:prstGeom>
                        <a:solidFill>
                          <a:sysClr val="window" lastClr="FFFFFF"/>
                        </a:solidFill>
                        <a:ln w="6350">
                          <a:solidFill>
                            <a:prstClr val="black"/>
                          </a:solidFill>
                        </a:ln>
                        <a:effectLst/>
                      </wps:spPr>
                      <wps:txbx>
                        <w:txbxContent>
                          <w:p w:rsidR="005E21BB" w:rsidRPr="004F3265" w:rsidRDefault="005E21BB" w:rsidP="008F5778">
                            <w:pPr>
                              <w:jc w:val="center"/>
                              <w:rPr>
                                <w:color w:val="000000" w:themeColor="text1"/>
                              </w:rPr>
                            </w:pPr>
                            <w:r w:rsidRPr="004F3265">
                              <w:rPr>
                                <w:color w:val="000000" w:themeColor="text1"/>
                              </w:rPr>
                              <w:t>Неполучение Учреждением согласия от Заявителя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8" o:spid="_x0000_s1081" type="#_x0000_t202" style="position:absolute;left:0;text-align:left;margin-left:-2.05pt;margin-top:6.45pt;width:160.4pt;height:39.3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" fillcolor="window" strokeweight=".5pt">
                <v:path arrowok="t"/>
                <v:textbox inset="0,0,0,0">
                  <w:txbxContent>
                    <w:p w:rsidR="005E21BB" w:rsidRPr="004F3265" w:rsidRDefault="005E21BB" w:rsidP="008F5778">
                      <w:pPr>
                        <w:jc w:val="center"/>
                        <w:rPr>
                          <w:color w:val="000000" w:themeColor="text1"/>
                        </w:rPr>
                      </w:pPr>
                      <w:r w:rsidRPr="004F3265">
                        <w:rPr>
                          <w:color w:val="000000" w:themeColor="text1"/>
                        </w:rPr>
                        <w:t>Неполучение Учреждением согласия от Заявителя</w:t>
                      </w:r>
                    </w:p>
                  </w:txbxContent>
                </v:textbox>
              </v:shape>
            </w:pict>
          </mc:Fallback>
        </mc:AlternateContent>
      </w:r>
      <w:r w:rsidRPr="008F5778">
        <w:rPr>
          <w:rFonts w:eastAsiaTheme="minorHAnsi" w:cstheme="minorBidi"/>
          <w:noProof/>
          <w:sz w:val="28"/>
          <w:szCs w:val="22"/>
        </w:rPr>
        <mc:AlternateContent>
          <mc:Choice Requires="wps">
            <w:drawing>
              <wp:anchor distT="4294967295" distB="4294967295" distL="114300" distR="114300" simplePos="0" relativeHeight="252157440" behindDoc="0" locked="0" layoutInCell="1" allowOverlap="1" wp14:anchorId="0663DC71" wp14:editId="400C9771">
                <wp:simplePos x="0" y="0"/>
                <wp:positionH relativeFrom="column">
                  <wp:posOffset>2011045</wp:posOffset>
                </wp:positionH>
                <wp:positionV relativeFrom="paragraph">
                  <wp:posOffset>299084</wp:posOffset>
                </wp:positionV>
                <wp:extent cx="213360" cy="0"/>
                <wp:effectExtent l="0" t="76200" r="15240" b="1143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7" o:spid="_x0000_s1026" type="#_x0000_t32" style="position:absolute;margin-left:158.35pt;margin-top:23.55pt;width:16.8pt;height:0;z-index:25215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" strokecolor="windowText">
                <v:stroke endarrow="open"/>
                <o:lock v:ext="edit" shapetype="f"/>
              </v:shape>
            </w:pict>
          </mc:Fallback>
        </mc:AlternateContent>
      </w:r>
    </w:p>
    <w:p w:rsidR="008F5778" w:rsidRPr="008F5778" w:rsidRDefault="008F5778" w:rsidP="008F5778">
      <w:pPr>
        <w:spacing w:after="200" w:line="276" w:lineRule="auto"/>
        <w:ind w:firstLine="709"/>
        <w:rPr>
          <w:rFonts w:eastAsiaTheme="minorHAnsi" w:cstheme="minorBidi"/>
          <w:sz w:val="28"/>
          <w:szCs w:val="22"/>
        </w:rPr>
      </w:pPr>
    </w:p>
    <w:p w:rsidR="008F5778" w:rsidRPr="008F5778" w:rsidRDefault="008F5778" w:rsidP="008F5778">
      <w:pPr>
        <w:widowControl w:val="0"/>
        <w:tabs>
          <w:tab w:val="left" w:pos="-4678"/>
        </w:tabs>
        <w:ind w:left="3402" w:firstLine="709"/>
        <w:jc w:val="right"/>
      </w:pPr>
    </w:p>
    <w:p w:rsidR="008F5778" w:rsidRPr="008F5778" w:rsidRDefault="008F5778" w:rsidP="008F5778">
      <w:pPr>
        <w:widowControl w:val="0"/>
        <w:tabs>
          <w:tab w:val="left" w:pos="-4678"/>
        </w:tabs>
        <w:ind w:left="3402" w:firstLine="709"/>
        <w:jc w:val="right"/>
      </w:pPr>
    </w:p>
    <w:p w:rsidR="008F5778" w:rsidRPr="008F5778" w:rsidRDefault="008F5778" w:rsidP="008F5778">
      <w:pPr>
        <w:widowControl w:val="0"/>
        <w:tabs>
          <w:tab w:val="left" w:pos="-4678"/>
        </w:tabs>
        <w:ind w:left="3402" w:firstLine="709"/>
        <w:jc w:val="right"/>
      </w:pPr>
    </w:p>
    <w:p w:rsidR="008F5778" w:rsidRPr="008F5778" w:rsidRDefault="008F5778" w:rsidP="008F5778">
      <w:pPr>
        <w:widowControl w:val="0"/>
        <w:tabs>
          <w:tab w:val="left" w:pos="-4678"/>
        </w:tabs>
        <w:ind w:left="3402" w:firstLine="709"/>
        <w:jc w:val="right"/>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ind w:left="3402" w:firstLine="709"/>
        <w:jc w:val="right"/>
      </w:pPr>
      <w:r w:rsidRPr="008F5778">
        <w:lastRenderedPageBreak/>
        <w:t>Приложение № 10</w:t>
      </w:r>
    </w:p>
    <w:p w:rsidR="008F5778" w:rsidRPr="008F5778" w:rsidRDefault="008F5778" w:rsidP="008F5778">
      <w:pPr>
        <w:widowControl w:val="0"/>
        <w:tabs>
          <w:tab w:val="left" w:pos="-4678"/>
        </w:tabs>
        <w:ind w:left="3402" w:firstLine="709"/>
        <w:jc w:val="right"/>
        <w:rPr>
          <w:color w:val="000000"/>
          <w:sz w:val="22"/>
          <w:szCs w:val="22"/>
        </w:rPr>
      </w:pPr>
    </w:p>
    <w:p w:rsidR="008F5778" w:rsidRPr="008F5778" w:rsidRDefault="008F5778" w:rsidP="008F5778">
      <w:pPr>
        <w:spacing w:before="240" w:line="233" w:lineRule="auto"/>
        <w:ind w:firstLine="709"/>
        <w:jc w:val="center"/>
        <w:rPr>
          <w:rFonts w:eastAsiaTheme="minorHAnsi" w:cstheme="minorBidi"/>
          <w:b/>
          <w:lang w:eastAsia="en-US"/>
        </w:rPr>
      </w:pPr>
      <w:r w:rsidRPr="008F5778">
        <w:rPr>
          <w:rFonts w:eastAsiaTheme="minorHAnsi" w:cstheme="minorBidi"/>
          <w:b/>
          <w:lang w:eastAsia="en-US"/>
        </w:rPr>
        <w:t>Блок - схема № 3</w:t>
      </w:r>
    </w:p>
    <w:p w:rsidR="008F5778" w:rsidRPr="008F5778" w:rsidRDefault="008F5778" w:rsidP="008F5778">
      <w:pPr>
        <w:ind w:right="23" w:firstLine="709"/>
        <w:jc w:val="center"/>
        <w:rPr>
          <w:b/>
          <w:spacing w:val="10"/>
        </w:rPr>
      </w:pPr>
      <w:r w:rsidRPr="008F5778">
        <w:rPr>
          <w:b/>
          <w:spacing w:val="10"/>
        </w:rPr>
        <w:t>процедуры выдачи Специального разрешения</w:t>
      </w:r>
    </w:p>
    <w:p w:rsidR="008F5778" w:rsidRPr="008F5778" w:rsidRDefault="008F5778" w:rsidP="008F5778">
      <w:pPr>
        <w:widowControl w:val="0"/>
        <w:autoSpaceDE w:val="0"/>
        <w:autoSpaceDN w:val="0"/>
        <w:adjustRightInd w:val="0"/>
        <w:ind w:firstLine="709"/>
        <w:jc w:val="both"/>
        <w:outlineLvl w:val="1"/>
        <w:rPr>
          <w:noProof/>
        </w:rPr>
      </w:pPr>
      <w:r w:rsidRPr="008F5778">
        <w:t xml:space="preserve">(Особенности </w:t>
      </w:r>
      <w:r w:rsidRPr="008F5778">
        <w:rPr>
          <w:szCs w:val="28"/>
        </w:rPr>
        <w:t>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w:t>
      </w:r>
      <w:r w:rsidRPr="008F5778">
        <w:rPr>
          <w:noProof/>
        </w:rPr>
        <w:t xml:space="preserve"> </w:t>
      </w:r>
    </w:p>
    <w:p w:rsidR="008F5778" w:rsidRPr="008F5778" w:rsidRDefault="008F5778" w:rsidP="008F5778">
      <w:pPr>
        <w:widowControl w:val="0"/>
        <w:autoSpaceDE w:val="0"/>
        <w:autoSpaceDN w:val="0"/>
        <w:adjustRightInd w:val="0"/>
        <w:ind w:firstLine="709"/>
        <w:jc w:val="both"/>
        <w:outlineLvl w:val="1"/>
        <w:rPr>
          <w:noProof/>
        </w:rPr>
      </w:pPr>
      <w:r w:rsidRPr="008F5778">
        <w:rPr>
          <w:noProof/>
        </w:rPr>
        <mc:AlternateContent>
          <mc:Choice Requires="wpg">
            <w:drawing>
              <wp:anchor distT="0" distB="0" distL="114300" distR="114300" simplePos="0" relativeHeight="252205568" behindDoc="0" locked="0" layoutInCell="1" allowOverlap="1" wp14:anchorId="3E1AB353" wp14:editId="215E58DC">
                <wp:simplePos x="0" y="0"/>
                <wp:positionH relativeFrom="column">
                  <wp:posOffset>-235585</wp:posOffset>
                </wp:positionH>
                <wp:positionV relativeFrom="paragraph">
                  <wp:posOffset>40005</wp:posOffset>
                </wp:positionV>
                <wp:extent cx="6667500" cy="5457825"/>
                <wp:effectExtent l="0" t="0" r="19050" b="123825"/>
                <wp:wrapNone/>
                <wp:docPr id="7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5457825"/>
                          <a:chOff x="0" y="0"/>
                          <a:chExt cx="6667500" cy="5457825"/>
                        </a:xfrm>
                      </wpg:grpSpPr>
                      <wps:wsp>
                        <wps:cNvPr id="74" name="Поле 74"/>
                        <wps:cNvSpPr txBox="1"/>
                        <wps:spPr>
                          <a:xfrm>
                            <a:off x="3390900" y="2386584"/>
                            <a:ext cx="3276600" cy="1023366"/>
                          </a:xfrm>
                          <a:prstGeom prst="rect">
                            <a:avLst/>
                          </a:prstGeom>
                          <a:noFill/>
                          <a:ln w="6350">
                            <a:solidFill>
                              <a:prstClr val="black"/>
                            </a:solidFill>
                          </a:ln>
                          <a:effectLst/>
                        </wps:spPr>
                        <wps:txbx>
                          <w:txbxContent>
                            <w:p w:rsidR="005E21BB" w:rsidRPr="00804D88" w:rsidRDefault="005E21BB" w:rsidP="008F5778">
                              <w:pPr>
                                <w:spacing w:line="228" w:lineRule="auto"/>
                                <w:jc w:val="center"/>
                              </w:pPr>
                              <w:r w:rsidRPr="00804D88">
                                <w:t>Направление</w:t>
                              </w:r>
                              <w:r>
                                <w:t xml:space="preserve"> сообщения Заявителю об отказе в </w:t>
                              </w:r>
                              <w:r w:rsidRPr="009C4CB9">
                                <w:t xml:space="preserve">выдаче </w:t>
                              </w:r>
                              <w:r>
                                <w:t>Специального разрешения</w:t>
                              </w:r>
                            </w:p>
                            <w:p w:rsidR="005E21BB" w:rsidRPr="00D55041" w:rsidRDefault="005E21BB" w:rsidP="008F5778">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Поле 76"/>
                        <wps:cNvSpPr txBox="1"/>
                        <wps:spPr>
                          <a:xfrm>
                            <a:off x="371475" y="4295775"/>
                            <a:ext cx="2871470" cy="704850"/>
                          </a:xfrm>
                          <a:prstGeom prst="rect">
                            <a:avLst/>
                          </a:prstGeom>
                          <a:solidFill>
                            <a:sysClr val="window" lastClr="FFFFFF"/>
                          </a:solidFill>
                          <a:ln w="6350">
                            <a:solidFill>
                              <a:prstClr val="black"/>
                            </a:solidFill>
                          </a:ln>
                          <a:effectLst/>
                        </wps:spPr>
                        <wps:txbx>
                          <w:txbxContent>
                            <w:p w:rsidR="005E21BB" w:rsidRPr="0033153C" w:rsidRDefault="005E21BB" w:rsidP="008F5778">
                              <w:pPr>
                                <w:spacing w:line="233" w:lineRule="auto"/>
                                <w:jc w:val="center"/>
                                <w:rPr>
                                  <w:color w:val="000000" w:themeColor="text1"/>
                                </w:rPr>
                              </w:pPr>
                              <w:r w:rsidRPr="0033153C">
                                <w:rPr>
                                  <w:color w:val="000000" w:themeColor="text1"/>
                                </w:rPr>
                                <w:t xml:space="preserve">Проведение оценки технического состояния автомобильных дорог или их участков владельцами автомобильных дорог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Поле 77"/>
                        <wps:cNvSpPr txBox="1"/>
                        <wps:spPr>
                          <a:xfrm>
                            <a:off x="3390900" y="3543300"/>
                            <a:ext cx="3276600" cy="1657350"/>
                          </a:xfrm>
                          <a:prstGeom prst="rect">
                            <a:avLst/>
                          </a:prstGeom>
                          <a:noFill/>
                          <a:ln w="6350">
                            <a:solidFill>
                              <a:prstClr val="black"/>
                            </a:solidFill>
                          </a:ln>
                          <a:effectLst/>
                        </wps:spPr>
                        <wps:txbx>
                          <w:txbxContent>
                            <w:p w:rsidR="005E21BB" w:rsidRDefault="005E21BB" w:rsidP="008F5778">
                              <w:pPr>
                                <w:spacing w:line="228" w:lineRule="auto"/>
                                <w:jc w:val="center"/>
                              </w:pPr>
                              <w:r>
                                <w:t>Определение владельцами автомобильных дорог по результатам проведения оценки технического состояния автомобильных дорог или их участков возможности осуществления перевозки тяжеловесных и (или) крупногабаритных грузов, условий перевозки, а также необходимости укрепления автомобильных дорог или принятия специальных мер по обустройству автомобильных дорог или их участков и расходов на проведение указанных мероприятий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78" name="Группа 78"/>
                        <wpg:cNvGrpSpPr/>
                        <wpg:grpSpPr>
                          <a:xfrm>
                            <a:off x="0" y="2514600"/>
                            <a:ext cx="238125" cy="2943225"/>
                            <a:chOff x="0" y="0"/>
                            <a:chExt cx="171450" cy="3152775"/>
                          </a:xfrm>
                        </wpg:grpSpPr>
                        <wps:wsp>
                          <wps:cNvPr id="79" name="Прямая соединительная линия 79"/>
                          <wps:cNvCnPr/>
                          <wps:spPr>
                            <a:xfrm flipH="1">
                              <a:off x="0" y="0"/>
                              <a:ext cx="171450" cy="0"/>
                            </a:xfrm>
                            <a:prstGeom prst="line">
                              <a:avLst/>
                            </a:prstGeom>
                            <a:noFill/>
                            <a:ln w="9525" cap="flat" cmpd="sng" algn="ctr">
                              <a:solidFill>
                                <a:sysClr val="windowText" lastClr="000000">
                                  <a:shade val="95000"/>
                                  <a:satMod val="105000"/>
                                </a:sysClr>
                              </a:solidFill>
                              <a:prstDash val="solid"/>
                            </a:ln>
                            <a:effectLst/>
                          </wps:spPr>
                          <wps:bodyPr/>
                        </wps:wsp>
                        <wps:wsp>
                          <wps:cNvPr id="80" name="Прямая соединительная линия 80"/>
                          <wps:cNvCnPr/>
                          <wps:spPr>
                            <a:xfrm>
                              <a:off x="0" y="0"/>
                              <a:ext cx="0" cy="3152775"/>
                            </a:xfrm>
                            <a:prstGeom prst="line">
                              <a:avLst/>
                            </a:prstGeom>
                            <a:noFill/>
                            <a:ln w="9525" cap="flat" cmpd="sng" algn="ctr">
                              <a:solidFill>
                                <a:sysClr val="windowText" lastClr="000000">
                                  <a:shade val="95000"/>
                                  <a:satMod val="105000"/>
                                </a:sysClr>
                              </a:solidFill>
                              <a:prstDash val="solid"/>
                            </a:ln>
                            <a:effectLst/>
                          </wps:spPr>
                          <wps:bodyPr/>
                        </wps:wsp>
                        <wps:wsp>
                          <wps:cNvPr id="81" name="Прямая со стрелкой 81"/>
                          <wps:cNvCnPr/>
                          <wps:spPr>
                            <a:xfrm>
                              <a:off x="0" y="3152775"/>
                              <a:ext cx="1619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82" name="Прямая со стрелкой 82"/>
                        <wps:cNvCnPr/>
                        <wps:spPr>
                          <a:xfrm>
                            <a:off x="3248025" y="4733925"/>
                            <a:ext cx="152400" cy="0"/>
                          </a:xfrm>
                          <a:prstGeom prst="straightConnector1">
                            <a:avLst/>
                          </a:prstGeom>
                          <a:noFill/>
                          <a:ln w="9525" cap="flat" cmpd="sng" algn="ctr">
                            <a:solidFill>
                              <a:sysClr val="windowText" lastClr="000000"/>
                            </a:solidFill>
                            <a:prstDash val="solid"/>
                            <a:headEnd type="none"/>
                            <a:tailEnd type="arrow"/>
                          </a:ln>
                          <a:effectLst/>
                        </wps:spPr>
                        <wps:bodyPr/>
                      </wps:wsp>
                      <wps:wsp>
                        <wps:cNvPr id="83" name="Прямая со стрелкой 83"/>
                        <wps:cNvCnPr/>
                        <wps:spPr>
                          <a:xfrm>
                            <a:off x="1714500" y="3038475"/>
                            <a:ext cx="0" cy="114300"/>
                          </a:xfrm>
                          <a:prstGeom prst="straightConnector1">
                            <a:avLst/>
                          </a:prstGeom>
                          <a:noFill/>
                          <a:ln w="9525" cap="flat" cmpd="sng" algn="ctr">
                            <a:solidFill>
                              <a:sysClr val="windowText" lastClr="000000"/>
                            </a:solidFill>
                            <a:prstDash val="solid"/>
                            <a:headEnd type="none"/>
                            <a:tailEnd type="arrow"/>
                          </a:ln>
                          <a:effectLst/>
                        </wps:spPr>
                        <wps:bodyPr/>
                      </wps:wsp>
                      <wps:wsp>
                        <wps:cNvPr id="85" name="Прямая со стрелкой 85"/>
                        <wps:cNvCnPr/>
                        <wps:spPr>
                          <a:xfrm>
                            <a:off x="1762125" y="4181475"/>
                            <a:ext cx="0" cy="114300"/>
                          </a:xfrm>
                          <a:prstGeom prst="straightConnector1">
                            <a:avLst/>
                          </a:prstGeom>
                          <a:noFill/>
                          <a:ln w="9525" cap="flat" cmpd="sng" algn="ctr">
                            <a:solidFill>
                              <a:sysClr val="windowText" lastClr="000000"/>
                            </a:solidFill>
                            <a:prstDash val="solid"/>
                            <a:headEnd type="none"/>
                            <a:tailEnd type="arrow"/>
                          </a:ln>
                          <a:effectLst/>
                        </wps:spPr>
                        <wps:bodyPr/>
                      </wps:wsp>
                      <wpg:grpSp>
                        <wpg:cNvPr id="87" name="Группа 4"/>
                        <wpg:cNvGrpSpPr/>
                        <wpg:grpSpPr>
                          <a:xfrm>
                            <a:off x="371475" y="0"/>
                            <a:ext cx="6296025" cy="3028950"/>
                            <a:chOff x="371475" y="0"/>
                            <a:chExt cx="6296025" cy="3028950"/>
                          </a:xfrm>
                        </wpg:grpSpPr>
                        <wps:wsp>
                          <wps:cNvPr id="88" name="Поле 88"/>
                          <wps:cNvSpPr txBox="1"/>
                          <wps:spPr>
                            <a:xfrm>
                              <a:off x="371475" y="238125"/>
                              <a:ext cx="2400300" cy="1266825"/>
                            </a:xfrm>
                            <a:prstGeom prst="rect">
                              <a:avLst/>
                            </a:prstGeom>
                            <a:solidFill>
                              <a:sysClr val="window" lastClr="FFFFFF"/>
                            </a:solidFill>
                            <a:ln w="6350">
                              <a:solidFill>
                                <a:prstClr val="black"/>
                              </a:solidFill>
                            </a:ln>
                            <a:effectLst/>
                          </wps:spPr>
                          <wps:txbx>
                            <w:txbxContent>
                              <w:p w:rsidR="005E21BB" w:rsidRPr="0033153C" w:rsidRDefault="005E21BB" w:rsidP="008F5778">
                                <w:pPr>
                                  <w:spacing w:line="233" w:lineRule="auto"/>
                                  <w:jc w:val="center"/>
                                  <w:rPr>
                                    <w:color w:val="000000" w:themeColor="text1"/>
                                  </w:rPr>
                                </w:pPr>
                                <w:r w:rsidRPr="0033153C">
                                  <w:rPr>
                                    <w:color w:val="000000" w:themeColor="text1"/>
                                  </w:rPr>
                                  <w:t>Направление владельцами автомобильных дорог информации о необходимости  проведения оценки технического состояния автомобильных дорог или их участков и предполагаемых расходах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Поле 89"/>
                          <wps:cNvSpPr txBox="1"/>
                          <wps:spPr>
                            <a:xfrm>
                              <a:off x="2924175" y="857250"/>
                              <a:ext cx="3743325" cy="714375"/>
                            </a:xfrm>
                            <a:prstGeom prst="rect">
                              <a:avLst/>
                            </a:prstGeom>
                            <a:solidFill>
                              <a:sysClr val="window" lastClr="FFFFFF"/>
                            </a:solidFill>
                            <a:ln w="6350">
                              <a:solidFill>
                                <a:prstClr val="black"/>
                              </a:solidFill>
                            </a:ln>
                            <a:effectLst/>
                          </wps:spPr>
                          <wps:txbx>
                            <w:txbxContent>
                              <w:p w:rsidR="005E21BB" w:rsidRPr="0033153C" w:rsidRDefault="005E21BB" w:rsidP="008F5778">
                                <w:pPr>
                                  <w:spacing w:line="233" w:lineRule="auto"/>
                                  <w:jc w:val="center"/>
                                  <w:rPr>
                                    <w:color w:val="000000" w:themeColor="text1"/>
                                  </w:rPr>
                                </w:pPr>
                                <w:r w:rsidRPr="0033153C">
                                  <w:rPr>
                                    <w:color w:val="000000" w:themeColor="text1"/>
                                  </w:rPr>
                                  <w:t xml:space="preserve">Уведомление Заявителя о необходимости и условиях проведения оценки технического состояния автомобильных дорог или их участков и предполагаемых расходах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0" name="Прямая со стрелкой 90"/>
                          <wps:cNvCnPr/>
                          <wps:spPr>
                            <a:xfrm>
                              <a:off x="2781300" y="1200150"/>
                              <a:ext cx="152400" cy="0"/>
                            </a:xfrm>
                            <a:prstGeom prst="straightConnector1">
                              <a:avLst/>
                            </a:prstGeom>
                            <a:noFill/>
                            <a:ln w="9525" cap="flat" cmpd="sng" algn="ctr">
                              <a:solidFill>
                                <a:sysClr val="windowText" lastClr="000000"/>
                              </a:solidFill>
                              <a:prstDash val="solid"/>
                              <a:headEnd type="none"/>
                              <a:tailEnd type="arrow"/>
                            </a:ln>
                            <a:effectLst/>
                          </wps:spPr>
                          <wps:bodyPr/>
                        </wps:wsp>
                        <wps:wsp>
                          <wps:cNvPr id="91" name="Прямая со стрелкой 91"/>
                          <wps:cNvCnPr/>
                          <wps:spPr>
                            <a:xfrm>
                              <a:off x="2771775" y="628650"/>
                              <a:ext cx="152400" cy="0"/>
                            </a:xfrm>
                            <a:prstGeom prst="straightConnector1">
                              <a:avLst/>
                            </a:prstGeom>
                            <a:noFill/>
                            <a:ln w="9525" cap="flat" cmpd="sng" algn="ctr">
                              <a:solidFill>
                                <a:sysClr val="windowText" lastClr="000000"/>
                              </a:solidFill>
                              <a:prstDash val="solid"/>
                              <a:headEnd type="arrow"/>
                              <a:tailEnd type="none"/>
                            </a:ln>
                            <a:effectLst/>
                          </wps:spPr>
                          <wps:bodyPr/>
                        </wps:wsp>
                        <wpg:grpSp>
                          <wpg:cNvPr id="92" name="Группа 92"/>
                          <wpg:cNvGrpSpPr/>
                          <wpg:grpSpPr>
                            <a:xfrm>
                              <a:off x="1714500" y="1562100"/>
                              <a:ext cx="1209675" cy="381000"/>
                              <a:chOff x="0" y="0"/>
                              <a:chExt cx="1943100" cy="190500"/>
                            </a:xfrm>
                          </wpg:grpSpPr>
                          <wps:wsp>
                            <wps:cNvPr id="93" name="Прямая соединительная линия 93"/>
                            <wps:cNvCnPr/>
                            <wps:spPr>
                              <a:xfrm flipH="1">
                                <a:off x="0" y="0"/>
                                <a:ext cx="1943100" cy="0"/>
                              </a:xfrm>
                              <a:prstGeom prst="line">
                                <a:avLst/>
                              </a:prstGeom>
                              <a:noFill/>
                              <a:ln w="9525" cap="flat" cmpd="sng" algn="ctr">
                                <a:solidFill>
                                  <a:sysClr val="windowText" lastClr="000000">
                                    <a:shade val="95000"/>
                                    <a:satMod val="105000"/>
                                  </a:sysClr>
                                </a:solidFill>
                                <a:prstDash val="solid"/>
                              </a:ln>
                              <a:effectLst/>
                            </wps:spPr>
                            <wps:bodyPr/>
                          </wps:wsp>
                          <wps:wsp>
                            <wps:cNvPr id="94" name="Прямая со стрелкой 94"/>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95" name="Поле 95"/>
                          <wps:cNvSpPr txBox="1"/>
                          <wps:spPr>
                            <a:xfrm>
                              <a:off x="371475" y="1943100"/>
                              <a:ext cx="2466975" cy="1085850"/>
                            </a:xfrm>
                            <a:prstGeom prst="rect">
                              <a:avLst/>
                            </a:prstGeom>
                            <a:solidFill>
                              <a:sysClr val="window" lastClr="FFFFFF"/>
                            </a:solidFill>
                            <a:ln w="6350">
                              <a:solidFill>
                                <a:prstClr val="black"/>
                              </a:solidFill>
                            </a:ln>
                            <a:effectLst/>
                          </wps:spPr>
                          <wps:txbx>
                            <w:txbxContent>
                              <w:p w:rsidR="005E21BB" w:rsidRPr="00B014B4" w:rsidRDefault="005E21BB" w:rsidP="008F5778">
                                <w:pPr>
                                  <w:jc w:val="center"/>
                                  <w:rPr>
                                    <w:color w:val="000000" w:themeColor="text1"/>
                                  </w:rPr>
                                </w:pPr>
                                <w:r>
                                  <w:t>Направление</w:t>
                                </w:r>
                                <w:r w:rsidRPr="00D55041">
                                  <w:t xml:space="preserve"> </w:t>
                                </w:r>
                                <w:r>
                                  <w:t>Заявителем</w:t>
                                </w:r>
                                <w:r w:rsidRPr="00D55041">
                                  <w:t xml:space="preserve"> </w:t>
                                </w:r>
                                <w:r>
                                  <w:t xml:space="preserve">согласия на  </w:t>
                                </w:r>
                                <w:r w:rsidRPr="00B014B4">
                                  <w:rPr>
                                    <w:color w:val="000000" w:themeColor="text1"/>
                                  </w:rPr>
                                  <w:t>проведение оценки технического состояния автомобильных дорог или их участков и оплату расходов</w:t>
                                </w:r>
                              </w:p>
                              <w:p w:rsidR="005E21BB" w:rsidRPr="00B014B4" w:rsidRDefault="005E21BB" w:rsidP="008F5778">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2" name="Поле 512"/>
                          <wps:cNvSpPr txBox="1"/>
                          <wps:spPr>
                            <a:xfrm>
                              <a:off x="2933700" y="1695450"/>
                              <a:ext cx="3733800" cy="504825"/>
                            </a:xfrm>
                            <a:prstGeom prst="rect">
                              <a:avLst/>
                            </a:prstGeom>
                            <a:solidFill>
                              <a:sysClr val="window" lastClr="FFFFFF"/>
                            </a:solidFill>
                            <a:ln w="6350">
                              <a:solidFill>
                                <a:prstClr val="black"/>
                              </a:solidFill>
                            </a:ln>
                            <a:effectLst/>
                          </wps:spPr>
                          <wps:txbx>
                            <w:txbxContent>
                              <w:p w:rsidR="005E21BB" w:rsidRPr="0033153C" w:rsidRDefault="005E21BB" w:rsidP="008F5778">
                                <w:pPr>
                                  <w:spacing w:line="228" w:lineRule="auto"/>
                                  <w:jc w:val="center"/>
                                  <w:rPr>
                                    <w:color w:val="000000" w:themeColor="text1"/>
                                  </w:rPr>
                                </w:pPr>
                                <w:r w:rsidRPr="0033153C">
                                  <w:rPr>
                                    <w:color w:val="000000" w:themeColor="text1"/>
                                  </w:rPr>
                                  <w:t xml:space="preserve">Направление Заявителем отказа на  проведение оценки технического состояния </w:t>
                                </w:r>
                                <w:r w:rsidRPr="0033153C">
                                  <w:rPr>
                                    <w:color w:val="000000" w:themeColor="text1"/>
                                    <w:spacing w:val="-6"/>
                                  </w:rPr>
                                  <w:t>автомобильных дорог или их участков и оплату расходов</w:t>
                                </w:r>
                              </w:p>
                              <w:p w:rsidR="005E21BB" w:rsidRDefault="005E21BB" w:rsidP="008F5778">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3" name="Прямая со стрелкой 513"/>
                          <wps:cNvCnPr/>
                          <wps:spPr>
                            <a:xfrm>
                              <a:off x="4933950" y="1571625"/>
                              <a:ext cx="0" cy="123825"/>
                            </a:xfrm>
                            <a:prstGeom prst="straightConnector1">
                              <a:avLst/>
                            </a:prstGeom>
                            <a:noFill/>
                            <a:ln w="9525" cap="flat" cmpd="sng" algn="ctr">
                              <a:solidFill>
                                <a:sysClr val="windowText" lastClr="000000"/>
                              </a:solidFill>
                              <a:prstDash val="solid"/>
                              <a:headEnd type="none"/>
                              <a:tailEnd type="arrow"/>
                            </a:ln>
                            <a:effectLst/>
                          </wps:spPr>
                          <wps:bodyPr/>
                        </wps:wsp>
                        <wps:wsp>
                          <wps:cNvPr id="514" name="Поле 514"/>
                          <wps:cNvSpPr txBox="1"/>
                          <wps:spPr>
                            <a:xfrm>
                              <a:off x="4257675" y="0"/>
                              <a:ext cx="1371600" cy="238125"/>
                            </a:xfrm>
                            <a:prstGeom prst="rect">
                              <a:avLst/>
                            </a:prstGeom>
                            <a:solidFill>
                              <a:sysClr val="window" lastClr="FFFFFF"/>
                            </a:solidFill>
                            <a:ln w="6350">
                              <a:solidFill>
                                <a:prstClr val="black"/>
                              </a:solidFill>
                            </a:ln>
                            <a:effectLst/>
                          </wps:spPr>
                          <wps:txbx>
                            <w:txbxContent>
                              <w:p w:rsidR="005E21BB" w:rsidRPr="00B014B4" w:rsidRDefault="005E21BB" w:rsidP="008F5778">
                                <w:pPr>
                                  <w:jc w:val="center"/>
                                  <w:rPr>
                                    <w:color w:val="000000" w:themeColor="text1"/>
                                  </w:rPr>
                                </w:pPr>
                                <w:r w:rsidRPr="00B014B4">
                                  <w:rPr>
                                    <w:color w:val="000000" w:themeColor="text1"/>
                                  </w:rPr>
                                  <w:t>Блок-схема № 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515" name="Прямая со стрелкой 515"/>
                        <wps:cNvCnPr/>
                        <wps:spPr>
                          <a:xfrm>
                            <a:off x="4943475" y="2200275"/>
                            <a:ext cx="0" cy="123825"/>
                          </a:xfrm>
                          <a:prstGeom prst="straightConnector1">
                            <a:avLst/>
                          </a:prstGeom>
                          <a:noFill/>
                          <a:ln w="9525" cap="flat" cmpd="sng" algn="ctr">
                            <a:solidFill>
                              <a:sysClr val="windowText" lastClr="000000"/>
                            </a:solidFill>
                            <a:prstDash val="solid"/>
                            <a:headEnd type="none"/>
                            <a:tailEnd type="arrow"/>
                          </a:ln>
                          <a:effectLst/>
                        </wps:spPr>
                        <wps:bodyPr/>
                      </wps:wsp>
                    </wpg:wgp>
                  </a:graphicData>
                </a:graphic>
                <wp14:sizeRelH relativeFrom="margin">
                  <wp14:pctWidth>0</wp14:pctWidth>
                </wp14:sizeRelH>
                <wp14:sizeRelV relativeFrom="page">
                  <wp14:pctHeight>0</wp14:pctHeight>
                </wp14:sizeRelV>
              </wp:anchor>
            </w:drawing>
          </mc:Choice>
          <mc:Fallback>
            <w:pict>
              <v:group id="Группа 5" o:spid="_x0000_s1082" style="position:absolute;left:0;text-align:left;margin-left:-18.55pt;margin-top:3.15pt;width:525pt;height:429.75pt;z-index:252205568;mso-width-relative:margin" coordsize="66675,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">
                <v:shape id="Поле 74" o:spid="_x0000_s1083" type="#_x0000_t202" style="position:absolute;left:33909;top:23865;width:32766;height:10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jOscA&#10;AADbAAAADwAAAGRycy9kb3ducmV2LnhtbESPT2vCQBTE7wW/w/KE3urGGlRSV4nFPz140arQ22v2&#10;NQlm38bsqum37wpCj8PM/IaZzFpTiSs1rrSsoN+LQBBnVpecK9h/Ll/GIJxH1lhZJgW/5GA27TxN&#10;MNH2xlu67nwuAoRdggoK7+tESpcVZND1bE0cvB/bGPRBNrnUDd4C3FTyNYqG0mDJYaHAmt4Lyk67&#10;i1Gw/Z4v06/ssFqf40U6jBftcTOYK/XcbdM3EJ5a/x9+tD+0glEM9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ozrHAAAA2wAAAA8AAAAAAAAAAAAAAAAAmAIAAGRy&#10;cy9kb3ducmV2LnhtbFBLBQYAAAAABAAEAPUAAACMAwAAAAA=&#10;" filled="f" strokeweight=".5pt">
                  <v:textbox inset="0,0,0,0">
                    <w:txbxContent>
                      <w:p w:rsidR="005E21BB" w:rsidRPr="00804D88" w:rsidRDefault="005E21BB" w:rsidP="008F5778">
                        <w:pPr>
                          <w:spacing w:line="228" w:lineRule="auto"/>
                          <w:jc w:val="center"/>
                        </w:pPr>
                        <w:r w:rsidRPr="00804D88">
                          <w:t>Направление</w:t>
                        </w:r>
                        <w:r>
                          <w:t xml:space="preserve"> сообщения Заявителю об отказе в </w:t>
                        </w:r>
                        <w:r w:rsidRPr="009C4CB9">
                          <w:t xml:space="preserve">выдаче </w:t>
                        </w:r>
                        <w:r>
                          <w:t>Специального разрешения</w:t>
                        </w:r>
                      </w:p>
                      <w:p w:rsidR="005E21BB" w:rsidRPr="00D55041" w:rsidRDefault="005E21BB" w:rsidP="008F5778">
                        <w:pPr>
                          <w:jc w:val="center"/>
                        </w:pPr>
                      </w:p>
                    </w:txbxContent>
                  </v:textbox>
                </v:shape>
                <v:shape id="Поле 76" o:spid="_x0000_s1084" type="#_x0000_t202" style="position:absolute;left:3714;top:42957;width:28715;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6scEA&#10;AADbAAAADwAAAGRycy9kb3ducmV2LnhtbESPzarCMBSE9xd8h3AEd9dUEZVqFBEE3Xn9we2hObbF&#10;5qQ00VSf/kYQXA4z8w0zX7amEg9qXGlZwaCfgCDOrC45V3A6bn6nIJxH1lhZJgVPcrBcdH7mmGob&#10;+I8eB5+LCGGXooLC+zqV0mUFGXR9WxNH72obgz7KJpe6wRDhppLDJBlLgyXHhQJrWheU3Q53o8Dq&#10;rX1dqr07v0Z0v26OYR12Qalet13NQHhq/Tf8aW+1gskY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0+rHBAAAA2wAAAA8AAAAAAAAAAAAAAAAAmAIAAGRycy9kb3du&#10;cmV2LnhtbFBLBQYAAAAABAAEAPUAAACGAwAAAAA=&#10;" fillcolor="window" strokeweight=".5pt">
                  <v:textbox inset="0,0,0,0">
                    <w:txbxContent>
                      <w:p w:rsidR="005E21BB" w:rsidRPr="0033153C" w:rsidRDefault="005E21BB" w:rsidP="008F5778">
                        <w:pPr>
                          <w:spacing w:line="233" w:lineRule="auto"/>
                          <w:jc w:val="center"/>
                          <w:rPr>
                            <w:color w:val="000000" w:themeColor="text1"/>
                          </w:rPr>
                        </w:pPr>
                        <w:r w:rsidRPr="0033153C">
                          <w:rPr>
                            <w:color w:val="000000" w:themeColor="text1"/>
                          </w:rPr>
                          <w:t xml:space="preserve">Проведение оценки технического состояния автомобильных дорог или их участков владельцами автомобильных дорог </w:t>
                        </w:r>
                      </w:p>
                    </w:txbxContent>
                  </v:textbox>
                </v:shape>
                <v:shape id="Поле 77" o:spid="_x0000_s1085" type="#_x0000_t202" style="position:absolute;left:33909;top:35433;width:32766;height:1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vecUA&#10;AADbAAAADwAAAGRycy9kb3ducmV2LnhtbESPT2vCQBTE7wW/w/KEXqRumoN/UleR1IKHIq0Wen1k&#10;n9lg9m3Irkn89l1B6HGYmd8wq81ga9FR6yvHCl6nCQjiwumKSwU/p4+XBQgfkDXWjknBjTxs1qOn&#10;FWba9fxN3TGUIkLYZ6jAhNBkUvrCkEU/dQ1x9M6utRiibEupW+wj3NYyTZKZtFhxXDDYUG6ouByv&#10;VsFucpvkSXd4//3q9eWQmgUui0+lnsfD9g1EoCH8hx/tvVYwn8P9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695xQAAANsAAAAPAAAAAAAAAAAAAAAAAJgCAABkcnMv&#10;ZG93bnJldi54bWxQSwUGAAAAAAQABAD1AAAAigMAAAAA&#10;" filled="f" strokeweight=".5pt">
                  <v:textbox inset="1mm,0,1mm,0">
                    <w:txbxContent>
                      <w:p w:rsidR="005E21BB" w:rsidRDefault="005E21BB" w:rsidP="008F5778">
                        <w:pPr>
                          <w:spacing w:line="228" w:lineRule="auto"/>
                          <w:jc w:val="center"/>
                        </w:pPr>
                        <w:r>
                          <w:t>Определение владельцами автомобильных дорог по результатам проведения оценки технического состояния автомобильных дорог или их участков возможности осуществления перевозки тяжеловесных и (или) крупногабаритных грузов, условий перевозки, а также необходимости укрепления автомобильных дорог или принятия специальных мер по обустройству автомобильных дорог или их участков и расходов на проведение указанных мероприятий</w:t>
                        </w:r>
                      </w:p>
                    </w:txbxContent>
                  </v:textbox>
                </v:shape>
                <v:group id="Группа 78" o:spid="_x0000_s1086" style="position:absolute;top:25146;width:2381;height:29432" coordsize="1714,3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Прямая соединительная линия 79" o:spid="_x0000_s1087" style="position:absolute;flip:x;visibility:visible;mso-wrap-style:square" from="0,0" to="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Прямая соединительная линия 80" o:spid="_x0000_s1088" style="position:absolute;visibility:visible;mso-wrap-style:square" from="0,0" to="0,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Прямая со стрелкой 81" o:spid="_x0000_s1089" type="#_x0000_t32" style="position:absolute;top:31527;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group>
                <v:shape id="Прямая со стрелкой 82" o:spid="_x0000_s1090" type="#_x0000_t32" style="position:absolute;left:32480;top:47339;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FLMMAAADbAAAADwAAAGRycy9kb3ducmV2LnhtbESPQWvCQBSE7wX/w/IEb3WjUAnRVVTa&#10;IkihRr0/ss8kmn0bdleN/fXdQsHjMDPfMLNFZxpxI+drywpGwwQEcWF1zaWCw/7jNQXhA7LGxjIp&#10;eJCHxbz3MsNM2zvv6JaHUkQI+wwVVCG0mZS+qMigH9qWOHon6wyGKF0ptcN7hJtGjpNkIg3WHBcq&#10;bGldUXHJr0aBXZ2u+vhmV6n7KvL3b3l+bD9/lBr0u+UURKAuPMP/7Y1WkI7h7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6xSzDAAAA2wAAAA8AAAAAAAAAAAAA&#10;AAAAoQIAAGRycy9kb3ducmV2LnhtbFBLBQYAAAAABAAEAPkAAACRAwAAAAA=&#10;" strokecolor="windowText">
                  <v:stroke endarrow="open"/>
                </v:shape>
                <v:shape id="Прямая со стрелкой 83" o:spid="_x0000_s1091" type="#_x0000_t32" style="position:absolute;left:17145;top:3038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gt8QAAADbAAAADwAAAGRycy9kb3ducmV2LnhtbESPQWvCQBSE70L/w/IKvemmlkpIXaVK&#10;K4IImrb3R/aZRLNvw+6qsb/eFQSPw8x8w4ynnWnEiZyvLSt4HSQgiAuray4V/P5891MQPiBrbCyT&#10;ggt5mE6eemPMtD3zlk55KEWEsM9QQRVCm0npi4oM+oFtiaO3s85giNKVUjs8R7hp5DBJRtJgzXGh&#10;wpbmFRWH/GgU2NnuqP/e7Sx16yL/2sj9ZbX4V+rlufv8ABGoC4/wvb3UCtI3uH2JP0B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tmC3xAAAANsAAAAPAAAAAAAAAAAA&#10;AAAAAKECAABkcnMvZG93bnJldi54bWxQSwUGAAAAAAQABAD5AAAAkgMAAAAA&#10;" strokecolor="windowText">
                  <v:stroke endarrow="open"/>
                </v:shape>
                <v:shape id="Прямая со стрелкой 85" o:spid="_x0000_s1092" type="#_x0000_t32" style="position:absolute;left:17621;top:4181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NdWMQAAADbAAAADwAAAGRycy9kb3ducmV2LnhtbESP3WoCMRSE74W+QzgF7zRbwbJszUot&#10;tghFsNv2/rA5+9NuTpYk6urTG0HwcpiZb5jFcjCdOJDzrWUFT9MEBHFpdcu1gp/v90kKwgdkjZ1l&#10;UnAiD8v8YbTATNsjf9GhCLWIEPYZKmhC6DMpfdmQQT+1PXH0KusMhihdLbXDY4SbTs6S5FkabDku&#10;NNjTW0Plf7E3Cuyq2uvfuV2lblsW6538O31+nJUaPw6vLyACDeEevrU3WkE6h+uX+ANk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11YxAAAANsAAAAPAAAAAAAAAAAA&#10;AAAAAKECAABkcnMvZG93bnJldi54bWxQSwUGAAAAAAQABAD5AAAAkgMAAAAA&#10;" strokecolor="windowText">
                  <v:stroke endarrow="open"/>
                </v:shape>
                <v:group id="Группа 4" o:spid="_x0000_s1093" style="position:absolute;left:3714;width:62961;height:30289" coordorigin="3714" coordsize="62960,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Поле 88" o:spid="_x0000_s1094" type="#_x0000_t202" style="position:absolute;left:3714;top:2381;width:24003;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52cAA&#10;AADbAAAADwAAAGRycy9kb3ducmV2LnhtbERPz2vCMBS+D/wfwhN2W1PHKNo1iorCLjusiudH89YW&#10;k5eSZFr71y+HwY4f3+9qM1ojbuRD71jBIstBEDdO99wqOJ+OL0sQISJrNI5JwYMCbNazpwpL7e78&#10;Rbc6tiKFcChRQRfjUEoZmo4shswNxIn7dt5iTNC3Unu8p3Br5GueF9Jiz6mhw4H2HTXX+scq2D1i&#10;YafLavK1NYc3s6r1p9kr9Twft+8gIo3xX/zn/tAKlm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752cAAAADbAAAADwAAAAAAAAAAAAAAAACYAgAAZHJzL2Rvd25y&#10;ZXYueG1sUEsFBgAAAAAEAAQA9QAAAIUDAAAAAA==&#10;" fillcolor="window" strokeweight=".5pt">
                    <v:textbox inset="0,0,0,0">
                      <w:txbxContent>
                        <w:p w:rsidR="005E21BB" w:rsidRPr="0033153C" w:rsidRDefault="005E21BB" w:rsidP="008F5778">
                          <w:pPr>
                            <w:spacing w:line="233" w:lineRule="auto"/>
                            <w:jc w:val="center"/>
                            <w:rPr>
                              <w:color w:val="000000" w:themeColor="text1"/>
                            </w:rPr>
                          </w:pPr>
                          <w:r w:rsidRPr="0033153C">
                            <w:rPr>
                              <w:color w:val="000000" w:themeColor="text1"/>
                            </w:rPr>
                            <w:t>Направление владельцами автомобильных дорог информации о необходимости  проведения оценки технического состояния автомобильных дорог или их участков и предполагаемых расходах</w:t>
                          </w:r>
                        </w:p>
                      </w:txbxContent>
                    </v:textbox>
                  </v:shape>
                  <v:shape id="Поле 89" o:spid="_x0000_s1095" type="#_x0000_t202" style="position:absolute;left:29241;top:8572;width:37434;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e5MEA&#10;AADbAAAADwAAAGRycy9kb3ducmV2LnhtbESPzarCMBSE9xd8h3AEd9dUEdFqFBEE3Xn9we2hObbF&#10;5qQ00VSf/kYQXA4z8w0zX7amEg9qXGlZwaCfgCDOrC45V3A6bn4nIJxH1lhZJgVPcrBcdH7mmGob&#10;+I8eB5+LCGGXooLC+zqV0mUFGXR9WxNH72obgz7KJpe6wRDhppLDJBlLgyXHhQJrWheU3Q53o8Dq&#10;rX1dqr07v0Z0v26OYR12Qalet13NQHhq/Tf8aW+1gskU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HuTBAAAA2wAAAA8AAAAAAAAAAAAAAAAAmAIAAGRycy9kb3du&#10;cmV2LnhtbFBLBQYAAAAABAAEAPUAAACGAwAAAAA=&#10;" fillcolor="window" strokeweight=".5pt">
                    <v:textbox inset="0,0,0,0">
                      <w:txbxContent>
                        <w:p w:rsidR="005E21BB" w:rsidRPr="0033153C" w:rsidRDefault="005E21BB" w:rsidP="008F5778">
                          <w:pPr>
                            <w:spacing w:line="233" w:lineRule="auto"/>
                            <w:jc w:val="center"/>
                            <w:rPr>
                              <w:color w:val="000000" w:themeColor="text1"/>
                            </w:rPr>
                          </w:pPr>
                          <w:r w:rsidRPr="0033153C">
                            <w:rPr>
                              <w:color w:val="000000" w:themeColor="text1"/>
                            </w:rPr>
                            <w:t xml:space="preserve">Уведомление Заявителя о необходимости и условиях проведения оценки технического состояния автомобильных дорог или их участков и предполагаемых расходах </w:t>
                          </w:r>
                        </w:p>
                      </w:txbxContent>
                    </v:textbox>
                  </v:shape>
                  <v:shape id="Прямая со стрелкой 90" o:spid="_x0000_s1096" type="#_x0000_t32" style="position:absolute;left:27813;top:12001;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1oHcIAAADbAAAADwAAAGRycy9kb3ducmV2LnhtbERPXWvCMBR9H/gfwhX2tqYKDu1Mi4qO&#10;wRC2ur1fmmvb2dyUJGrdrzcPgz0ezveyGEwnLuR8a1nBJElBEFdWt1wr+DrsnuYgfEDW2FkmBTfy&#10;UOSjhyVm2l75ky5lqEUMYZ+hgiaEPpPSVw0Z9IntiSN3tM5giNDVUju8xnDTyWmaPkuDLceGBnva&#10;NFSdyrNRYNfHs/6e2fXc7aty+yF/bu+vv0o9jofVC4hAQ/gX/7nftIJFXB+/xB8g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1oHcIAAADbAAAADwAAAAAAAAAAAAAA&#10;AAChAgAAZHJzL2Rvd25yZXYueG1sUEsFBgAAAAAEAAQA+QAAAJADAAAAAA==&#10;" strokecolor="windowText">
                    <v:stroke endarrow="open"/>
                  </v:shape>
                  <v:shape id="Прямая со стрелкой 91" o:spid="_x0000_s1097" type="#_x0000_t32" style="position:absolute;left:27717;top:6286;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9W8MAAADbAAAADwAAAGRycy9kb3ducmV2LnhtbESPQWvCQBSE7wX/w/IK3prd9GBNdJUi&#10;CO0xWgq9PbOvSWz2bcxuk/jv3YLQ4zAz3zDr7WRbMVDvG8ca0kSBIC6dabjS8HHcPy1B+IBssHVM&#10;Gq7kYbuZPawxN27kgoZDqESEsM9RQx1Cl0vpy5os+sR1xNH7dr3FEGVfSdPjGOG2lc9KLaTFhuNC&#10;jR3taip/Dr9Ww+fFeHqR51MxNsX713laKpWVWs8fp9cViEBT+A/f229GQ5bC35f4A+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vVvDAAAA2wAAAA8AAAAAAAAAAAAA&#10;AAAAoQIAAGRycy9kb3ducmV2LnhtbFBLBQYAAAAABAAEAPkAAACRAwAAAAA=&#10;" strokecolor="windowText">
                    <v:stroke startarrow="open"/>
                  </v:shape>
                  <v:group id="Группа 92" o:spid="_x0000_s1098" style="position:absolute;left:17145;top:15621;width:12096;height:3810" coordsize="19431,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Прямая соединительная линия 93" o:spid="_x0000_s1099" style="position:absolute;flip:x;visibility:visible;mso-wrap-style:square" from="0,0" to="19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shape id="Прямая со стрелкой 94" o:spid="_x0000_s1100" type="#_x0000_t32" style="position:absolute;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oUMQAAADbAAAADwAAAGRycy9kb3ducmV2LnhtbESPQWvCQBSE70L/w/KEXkrdmGrV6CpF&#10;aBU8mRa8PrIv2WD2bchuY/rvu4WCx2FmvmE2u8E2oqfO144VTCcJCOLC6ZorBV+f789LED4ga2wc&#10;k4If8rDbPow2mGl34zP1eahEhLDPUIEJoc2k9IUhi37iWuLola6zGKLsKqk7vEW4bWSaJK/SYs1x&#10;wWBLe0PFNf+2CspU0/TpejGHxRzL/ekl7fvmQ6nH8fC2BhFoCPfwf/uoFax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QxAAAANsAAAAPAAAAAAAAAAAA&#10;AAAAAKECAABkcnMvZG93bnJldi54bWxQSwUGAAAAAAQABAD5AAAAkgMAAAAA&#10;">
                      <v:stroke endarrow="open"/>
                    </v:shape>
                  </v:group>
                  <v:shape id="Поле 95" o:spid="_x0000_s1101" type="#_x0000_t202" style="position:absolute;left:3714;top:19431;width:24670;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AmsIA&#10;AADbAAAADwAAAGRycy9kb3ducmV2LnhtbESPQWsCMRSE70L/Q3gFb5q1qLirUVpR6KUH19LzY/Pc&#10;XUxeliTV1V/fCAWPw8x8w6w2vTXiQj60jhVMxhkI4srplmsF38f9aAEiRGSNxjEpuFGAzfplsMJC&#10;uysf6FLGWiQIhwIVNDF2hZShashiGLuOOHkn5y3GJH0ttcdrglsj37JsLi22nBYa7GjbUHUuf62C&#10;j1uc2/tPfvelNbupyUv9ZbZKDV/79yWISH18hv/bn1pBPoP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sCawgAAANsAAAAPAAAAAAAAAAAAAAAAAJgCAABkcnMvZG93&#10;bnJldi54bWxQSwUGAAAAAAQABAD1AAAAhwMAAAAA&#10;" fillcolor="window" strokeweight=".5pt">
                    <v:textbox inset="0,0,0,0">
                      <w:txbxContent>
                        <w:p w:rsidR="005E21BB" w:rsidRPr="00B014B4" w:rsidRDefault="005E21BB" w:rsidP="008F5778">
                          <w:pPr>
                            <w:jc w:val="center"/>
                            <w:rPr>
                              <w:color w:val="000000" w:themeColor="text1"/>
                            </w:rPr>
                          </w:pPr>
                          <w:r>
                            <w:t>Направление</w:t>
                          </w:r>
                          <w:r w:rsidRPr="00D55041">
                            <w:t xml:space="preserve"> </w:t>
                          </w:r>
                          <w:r>
                            <w:t>Заявителем</w:t>
                          </w:r>
                          <w:r w:rsidRPr="00D55041">
                            <w:t xml:space="preserve"> </w:t>
                          </w:r>
                          <w:r>
                            <w:t xml:space="preserve">согласия на  </w:t>
                          </w:r>
                          <w:r w:rsidRPr="00B014B4">
                            <w:rPr>
                              <w:color w:val="000000" w:themeColor="text1"/>
                            </w:rPr>
                            <w:t>проведение оценки технического состояния автомобильных дорог или их участков и оплату расходов</w:t>
                          </w:r>
                        </w:p>
                        <w:p w:rsidR="005E21BB" w:rsidRPr="00B014B4" w:rsidRDefault="005E21BB" w:rsidP="008F5778">
                          <w:pPr>
                            <w:rPr>
                              <w:color w:val="000000" w:themeColor="text1"/>
                            </w:rPr>
                          </w:pPr>
                        </w:p>
                      </w:txbxContent>
                    </v:textbox>
                  </v:shape>
                  <v:shape id="Поле 512" o:spid="_x0000_s1102" type="#_x0000_t202" style="position:absolute;left:29337;top:16954;width:3733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u8MA&#10;AADcAAAADwAAAGRycy9kb3ducmV2LnhtbESPQWsCMRSE70L/Q3iF3tysoqJbo1Sx4KUH19LzY/O6&#10;uzR5WZKoq7/eCAWPw8x8wyzXvTXiTD60jhWMshwEceV0y7WC7+PncA4iRGSNxjEpuFKA9eplsMRC&#10;uwsf6FzGWiQIhwIVNDF2hZShashiyFxHnLxf5y3GJH0ttcdLglsjx3k+kxZbTgsNdrRtqPorT1bB&#10;5hpn9vazuPnSmt3ELEr9ZbZKvb32H+8gIvXxGf5v77WC6WgM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ju8MAAADcAAAADwAAAAAAAAAAAAAAAACYAgAAZHJzL2Rv&#10;d25yZXYueG1sUEsFBgAAAAAEAAQA9QAAAIgDAAAAAA==&#10;" fillcolor="window" strokeweight=".5pt">
                    <v:textbox inset="0,0,0,0">
                      <w:txbxContent>
                        <w:p w:rsidR="005E21BB" w:rsidRPr="0033153C" w:rsidRDefault="005E21BB" w:rsidP="008F5778">
                          <w:pPr>
                            <w:spacing w:line="228" w:lineRule="auto"/>
                            <w:jc w:val="center"/>
                            <w:rPr>
                              <w:color w:val="000000" w:themeColor="text1"/>
                            </w:rPr>
                          </w:pPr>
                          <w:r w:rsidRPr="0033153C">
                            <w:rPr>
                              <w:color w:val="000000" w:themeColor="text1"/>
                            </w:rPr>
                            <w:t xml:space="preserve">Направление Заявителем отказа на  проведение оценки технического состояния </w:t>
                          </w:r>
                          <w:r w:rsidRPr="0033153C">
                            <w:rPr>
                              <w:color w:val="000000" w:themeColor="text1"/>
                              <w:spacing w:val="-6"/>
                            </w:rPr>
                            <w:t>автомобильных дорог или их участков и оплату расходов</w:t>
                          </w:r>
                        </w:p>
                        <w:p w:rsidR="005E21BB" w:rsidRDefault="005E21BB" w:rsidP="008F5778">
                          <w:pPr>
                            <w:jc w:val="center"/>
                          </w:pPr>
                        </w:p>
                      </w:txbxContent>
                    </v:textbox>
                  </v:shape>
                  <v:shape id="Прямая со стрелкой 513" o:spid="_x0000_s1103" type="#_x0000_t32" style="position:absolute;left:49339;top:15716;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P9sUAAADcAAAADwAAAGRycy9kb3ducmV2LnhtbESP3WoCMRSE7wu+QzhC72rWFkW2G0Wl&#10;LYIU7La9P2zO/ujmZEmirj69KQi9HGbmGyZb9KYVJ3K+saxgPEpAEBdWN1wp+Pl+f5qB8AFZY2uZ&#10;FFzIw2I+eMgw1fbMX3TKQyUihH2KCuoQulRKX9Rk0I9sRxy90jqDIUpXSe3wHOGmlc9JMpUGG44L&#10;NXa0rqk45EejwK7Ko/6d2NXMfRb5207uL9uPq1KPw375CiJQH/7D9/ZGK5iMX+Dv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8P9sUAAADcAAAADwAAAAAAAAAA&#10;AAAAAAChAgAAZHJzL2Rvd25yZXYueG1sUEsFBgAAAAAEAAQA+QAAAJMDAAAAAA==&#10;" strokecolor="windowText">
                    <v:stroke endarrow="open"/>
                  </v:shape>
                  <v:shape id="Поле 514" o:spid="_x0000_s1104" type="#_x0000_t202" style="position:absolute;left:42576;width:1371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G28QA&#10;AADcAAAADwAAAGRycy9kb3ducmV2LnhtbESPT4vCMBTE78J+h/AWvIimLv6jGsVdEfekWD14fDTP&#10;tm7zUpqo9dtvBMHjMDO/YWaLxpTiRrUrLCvo9yIQxKnVBWcKjod1dwLCeWSNpWVS8CAHi/lHa4ax&#10;tnfe0y3xmQgQdjEqyL2vYildmpNB17MVcfDOtjbog6wzqWu8B7gp5VcUjaTBgsNCjhX95JT+JVej&#10;YHNd+ktlvvVpvLJNsePOoXRbpdqfzXIKwlPj3+FX+1crGPYH8Dw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PBtvEAAAA3AAAAA8AAAAAAAAAAAAAAAAAmAIAAGRycy9k&#10;b3ducmV2LnhtbFBLBQYAAAAABAAEAPUAAACJAwAAAAA=&#10;" fillcolor="window" strokeweight=".5pt">
                    <v:textbox inset="1mm,1mm,1mm,1mm">
                      <w:txbxContent>
                        <w:p w:rsidR="005E21BB" w:rsidRPr="00B014B4" w:rsidRDefault="005E21BB" w:rsidP="008F5778">
                          <w:pPr>
                            <w:jc w:val="center"/>
                            <w:rPr>
                              <w:color w:val="000000" w:themeColor="text1"/>
                            </w:rPr>
                          </w:pPr>
                          <w:r w:rsidRPr="00B014B4">
                            <w:rPr>
                              <w:color w:val="000000" w:themeColor="text1"/>
                            </w:rPr>
                            <w:t>Блок-схема № 1</w:t>
                          </w:r>
                        </w:p>
                      </w:txbxContent>
                    </v:textbox>
                  </v:shape>
                </v:group>
                <v:shape id="Прямая со стрелкой 515" o:spid="_x0000_s1105" type="#_x0000_t32" style="position:absolute;left:49434;top:22002;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oyGcQAAADcAAAADwAAAGRycy9kb3ducmV2LnhtbESPQWvCQBSE70L/w/IKvenGQkSiq2ip&#10;UpCCpvX+yD6T2OzbsLtq9Ne7BcHjMDPfMNN5ZxpxJudrywqGgwQEcWF1zaWC359VfwzCB2SNjWVS&#10;cCUP89lLb4qZthfe0TkPpYgQ9hkqqEJoMyl9UZFBP7AtcfQO1hkMUbpSaoeXCDeNfE+SkTRYc1yo&#10;sKWPioq//GQU2OXhpPepXY7dd5F/buXxulnflHp77RYTEIG68Aw/2l9aQTpM4f9MP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jIZxAAAANwAAAAPAAAAAAAAAAAA&#10;AAAAAKECAABkcnMvZG93bnJldi54bWxQSwUGAAAAAAQABAD5AAAAkgMAAAAA&#10;" strokecolor="windowText">
                  <v:stroke endarrow="open"/>
                </v:shape>
              </v:group>
            </w:pict>
          </mc:Fallback>
        </mc:AlternateContent>
      </w:r>
    </w:p>
    <w:p w:rsidR="008F5778" w:rsidRPr="008F5778" w:rsidRDefault="008F5778" w:rsidP="008F5778">
      <w:pPr>
        <w:widowControl w:val="0"/>
        <w:autoSpaceDE w:val="0"/>
        <w:autoSpaceDN w:val="0"/>
        <w:adjustRightInd w:val="0"/>
        <w:ind w:firstLine="709"/>
        <w:jc w:val="both"/>
        <w:outlineLvl w:val="1"/>
        <w:rPr>
          <w:color w:val="000000"/>
          <w:sz w:val="20"/>
          <w:szCs w:val="20"/>
        </w:rPr>
      </w:pPr>
      <w:r w:rsidRPr="008F5778">
        <w:rPr>
          <w:noProof/>
        </w:rPr>
        <mc:AlternateContent>
          <mc:Choice Requires="wps">
            <w:drawing>
              <wp:anchor distT="0" distB="0" distL="114299" distR="114299" simplePos="0" relativeHeight="252202496" behindDoc="0" locked="0" layoutInCell="1" allowOverlap="1" wp14:anchorId="3B83C45E" wp14:editId="491118D3">
                <wp:simplePos x="0" y="0"/>
                <wp:positionH relativeFrom="column">
                  <wp:posOffset>4709159</wp:posOffset>
                </wp:positionH>
                <wp:positionV relativeFrom="paragraph">
                  <wp:posOffset>103505</wp:posOffset>
                </wp:positionV>
                <wp:extent cx="0" cy="171450"/>
                <wp:effectExtent l="133350" t="0" r="133350" b="571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8575" cap="flat" cmpd="dbl"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6" o:spid="_x0000_s1026" type="#_x0000_t32" style="position:absolute;margin-left:370.8pt;margin-top:8.15pt;width:0;height:13.5pt;z-index:25220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" strokecolor="windowText" strokeweight="2.25pt">
                <v:stroke endarrow="open" linestyle="thinThi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79968" behindDoc="0" locked="0" layoutInCell="1" allowOverlap="1" wp14:anchorId="2FF225DA" wp14:editId="77A2F5CE">
                <wp:simplePos x="0" y="0"/>
                <wp:positionH relativeFrom="column">
                  <wp:posOffset>2698115</wp:posOffset>
                </wp:positionH>
                <wp:positionV relativeFrom="paragraph">
                  <wp:posOffset>131445</wp:posOffset>
                </wp:positionV>
                <wp:extent cx="3733800" cy="352425"/>
                <wp:effectExtent l="0" t="0" r="19050" b="28575"/>
                <wp:wrapNone/>
                <wp:docPr id="574" name="Поле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352425"/>
                        </a:xfrm>
                        <a:prstGeom prst="rect">
                          <a:avLst/>
                        </a:prstGeom>
                        <a:noFill/>
                        <a:ln w="6350">
                          <a:solidFill>
                            <a:prstClr val="black"/>
                          </a:solidFill>
                        </a:ln>
                        <a:effectLst/>
                      </wps:spPr>
                      <wps:txbx>
                        <w:txbxContent>
                          <w:p w:rsidR="005E21BB" w:rsidRPr="00804D88" w:rsidRDefault="005E21BB" w:rsidP="008F5778">
                            <w:pPr>
                              <w:spacing w:line="233" w:lineRule="auto"/>
                              <w:jc w:val="center"/>
                            </w:pPr>
                            <w:r w:rsidRPr="00804D88">
                              <w:t>Направление заявок на согласование маршрута владельцам автомобильных дорог</w:t>
                            </w:r>
                          </w:p>
                          <w:p w:rsidR="005E21BB" w:rsidRPr="00D55041" w:rsidRDefault="005E21BB" w:rsidP="008F5778">
                            <w:pPr>
                              <w:spacing w:line="233" w:lineRule="auto"/>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74" o:spid="_x0000_s1106" type="#_x0000_t202" style="position:absolute;left:0;text-align:left;margin-left:212.45pt;margin-top:10.35pt;width:294pt;height:27.75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" filled="f" strokeweight=".5pt">
                <v:path arrowok="t"/>
                <v:textbox inset="0,0,0,0">
                  <w:txbxContent>
                    <w:p w:rsidR="005E21BB" w:rsidRPr="00804D88" w:rsidRDefault="005E21BB" w:rsidP="008F5778">
                      <w:pPr>
                        <w:spacing w:line="233" w:lineRule="auto"/>
                        <w:jc w:val="center"/>
                      </w:pPr>
                      <w:r w:rsidRPr="00804D88">
                        <w:t>Направление заявок на согласование маршрута владельцам автомобильных дорог</w:t>
                      </w:r>
                    </w:p>
                    <w:p w:rsidR="005E21BB" w:rsidRPr="00D55041" w:rsidRDefault="005E21BB" w:rsidP="008F5778">
                      <w:pPr>
                        <w:spacing w:line="233" w:lineRule="auto"/>
                        <w:jc w:val="center"/>
                      </w:pPr>
                    </w:p>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80992" behindDoc="0" locked="0" layoutInCell="1" allowOverlap="1" wp14:anchorId="41BCE954" wp14:editId="07502159">
                <wp:simplePos x="0" y="0"/>
                <wp:positionH relativeFrom="column">
                  <wp:posOffset>135890</wp:posOffset>
                </wp:positionH>
                <wp:positionV relativeFrom="paragraph">
                  <wp:posOffset>86995</wp:posOffset>
                </wp:positionV>
                <wp:extent cx="2880995" cy="1028700"/>
                <wp:effectExtent l="0" t="0" r="14605" b="19050"/>
                <wp:wrapNone/>
                <wp:docPr id="586" name="Поле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1028700"/>
                        </a:xfrm>
                        <a:prstGeom prst="rect">
                          <a:avLst/>
                        </a:prstGeom>
                        <a:noFill/>
                        <a:ln w="6350">
                          <a:solidFill>
                            <a:prstClr val="black"/>
                          </a:solidFill>
                        </a:ln>
                        <a:effectLst/>
                      </wps:spPr>
                      <wps:txbx>
                        <w:txbxContent>
                          <w:p w:rsidR="005E21BB" w:rsidRDefault="005E21BB" w:rsidP="008F577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21BB" w:rsidRDefault="005E21BB" w:rsidP="008F5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86" o:spid="_x0000_s1107" type="#_x0000_t202" style="position:absolute;left:0;text-align:left;margin-left:10.7pt;margin-top:6.85pt;width:226.85pt;height:81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" filled="f" strokeweight=".5pt">
                <v:path arrowok="t"/>
                <v:textbox inset="0,0,0,0">
                  <w:txbxContent>
                    <w:p w:rsidR="005E21BB" w:rsidRDefault="005E21BB" w:rsidP="008F577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21BB" w:rsidRDefault="005E21BB" w:rsidP="008F5778"/>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4294967295" distB="4294967295" distL="114300" distR="114300" simplePos="0" relativeHeight="252193280" behindDoc="0" locked="0" layoutInCell="1" allowOverlap="1" wp14:anchorId="281C010A" wp14:editId="5560AED4">
                <wp:simplePos x="0" y="0"/>
                <wp:positionH relativeFrom="column">
                  <wp:posOffset>-415290</wp:posOffset>
                </wp:positionH>
                <wp:positionV relativeFrom="paragraph">
                  <wp:posOffset>59054</wp:posOffset>
                </wp:positionV>
                <wp:extent cx="409575" cy="0"/>
                <wp:effectExtent l="0" t="0" r="9525" b="19050"/>
                <wp:wrapNone/>
                <wp:docPr id="588" name="Прямая соединительная линия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line">
                          <a:avLst/>
                        </a:prstGeom>
                        <a:noFill/>
                        <a:ln w="13970"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8" o:spid="_x0000_s1026" style="position:absolute;flip:x;z-index:25219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pt,4.65pt" to="-.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" strokeweight="1.1pt">
                <v:stroke dashstyle="3 1"/>
                <o:lock v:ext="edit" shapetype="f"/>
              </v:line>
            </w:pict>
          </mc:Fallback>
        </mc:AlternateContent>
      </w:r>
      <w:r w:rsidRPr="008F5778">
        <w:rPr>
          <w:noProof/>
          <w:color w:val="000000"/>
          <w:sz w:val="20"/>
          <w:szCs w:val="20"/>
        </w:rPr>
        <mc:AlternateContent>
          <mc:Choice Requires="wps">
            <w:drawing>
              <wp:anchor distT="0" distB="0" distL="114299" distR="114299" simplePos="0" relativeHeight="252194304" behindDoc="0" locked="0" layoutInCell="1" allowOverlap="1" wp14:anchorId="791FDED1" wp14:editId="56B3F607">
                <wp:simplePos x="0" y="0"/>
                <wp:positionH relativeFrom="column">
                  <wp:posOffset>-415291</wp:posOffset>
                </wp:positionH>
                <wp:positionV relativeFrom="paragraph">
                  <wp:posOffset>59055</wp:posOffset>
                </wp:positionV>
                <wp:extent cx="0" cy="4152900"/>
                <wp:effectExtent l="0" t="0" r="19050" b="19050"/>
                <wp:wrapNone/>
                <wp:docPr id="589" name="Прямая соединительная линия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52900"/>
                        </a:xfrm>
                        <a:prstGeom prst="line">
                          <a:avLst/>
                        </a:prstGeom>
                        <a:noFill/>
                        <a:ln w="13970"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9" o:spid="_x0000_s1026" style="position:absolute;z-index:25219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pt,4.65pt" to="-32.7pt,3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" strokeweight="1.1pt">
                <v:stroke dashstyle="3 1"/>
                <o:lock v:ext="edit" shapetype="f"/>
              </v:lin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82016" behindDoc="0" locked="0" layoutInCell="1" allowOverlap="1" wp14:anchorId="50F25F5B" wp14:editId="7D4106B6">
                <wp:simplePos x="0" y="0"/>
                <wp:positionH relativeFrom="column">
                  <wp:posOffset>135890</wp:posOffset>
                </wp:positionH>
                <wp:positionV relativeFrom="paragraph">
                  <wp:posOffset>121920</wp:posOffset>
                </wp:positionV>
                <wp:extent cx="2871470" cy="723900"/>
                <wp:effectExtent l="0" t="0" r="24130" b="1905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723900"/>
                        </a:xfrm>
                        <a:prstGeom prst="rect">
                          <a:avLst/>
                        </a:prstGeom>
                        <a:solidFill>
                          <a:sysClr val="window" lastClr="FFFFFF"/>
                        </a:solidFill>
                        <a:ln w="6350">
                          <a:solidFill>
                            <a:prstClr val="black"/>
                          </a:solidFill>
                        </a:ln>
                        <a:effectLst/>
                      </wps:spPr>
                      <wps:txbx>
                        <w:txbxContent>
                          <w:p w:rsidR="005E21BB" w:rsidRPr="0033153C" w:rsidRDefault="005E21BB" w:rsidP="008F5778">
                            <w:pPr>
                              <w:jc w:val="center"/>
                              <w:rPr>
                                <w:color w:val="000000" w:themeColor="text1"/>
                              </w:rPr>
                            </w:pPr>
                            <w:r w:rsidRPr="0033153C">
                              <w:rPr>
                                <w:color w:val="000000" w:themeColor="text1"/>
                              </w:rPr>
                              <w:t xml:space="preserve">Возмещение Заявителями владельцам автомобильных дорог расходов на проведение оценки технического состояния автомобильных дорог или их участков </w:t>
                            </w:r>
                          </w:p>
                          <w:p w:rsidR="005E21BB" w:rsidRDefault="005E21BB" w:rsidP="008F5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6" o:spid="_x0000_s1108" type="#_x0000_t202" style="position:absolute;left:0;text-align:left;margin-left:10.7pt;margin-top:9.6pt;width:226.1pt;height:57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" fillcolor="window" strokeweight=".5pt">
                <v:path arrowok="t"/>
                <v:textbox inset="0,0,0,0">
                  <w:txbxContent>
                    <w:p w:rsidR="005E21BB" w:rsidRPr="0033153C" w:rsidRDefault="005E21BB" w:rsidP="008F5778">
                      <w:pPr>
                        <w:jc w:val="center"/>
                        <w:rPr>
                          <w:color w:val="000000" w:themeColor="text1"/>
                        </w:rPr>
                      </w:pPr>
                      <w:r w:rsidRPr="0033153C">
                        <w:rPr>
                          <w:color w:val="000000" w:themeColor="text1"/>
                        </w:rPr>
                        <w:t xml:space="preserve">Возмещение Заявителями владельцам автомобильных дорог расходов на проведение оценки технического состояния автомобильных дорог или их участков </w:t>
                      </w:r>
                    </w:p>
                    <w:p w:rsidR="005E21BB" w:rsidRDefault="005E21BB" w:rsidP="008F5778"/>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299" distR="114299" simplePos="0" relativeHeight="252185088" behindDoc="0" locked="0" layoutInCell="1" allowOverlap="1" wp14:anchorId="42AB8075" wp14:editId="486BEA96">
                <wp:simplePos x="0" y="0"/>
                <wp:positionH relativeFrom="column">
                  <wp:posOffset>4671059</wp:posOffset>
                </wp:positionH>
                <wp:positionV relativeFrom="paragraph">
                  <wp:posOffset>89535</wp:posOffset>
                </wp:positionV>
                <wp:extent cx="0" cy="123825"/>
                <wp:effectExtent l="95250" t="0" r="57150" b="66675"/>
                <wp:wrapNone/>
                <wp:docPr id="516" name="Прямая со стрелкой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6" o:spid="_x0000_s1026" type="#_x0000_t32" style="position:absolute;margin-left:367.8pt;margin-top:7.05pt;width:0;height:9.75pt;z-index:25218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84064" behindDoc="0" locked="0" layoutInCell="1" allowOverlap="1" wp14:anchorId="6F134D6A" wp14:editId="528DBBF1">
                <wp:simplePos x="0" y="0"/>
                <wp:positionH relativeFrom="column">
                  <wp:posOffset>3156585</wp:posOffset>
                </wp:positionH>
                <wp:positionV relativeFrom="paragraph">
                  <wp:posOffset>80010</wp:posOffset>
                </wp:positionV>
                <wp:extent cx="3276600" cy="542925"/>
                <wp:effectExtent l="0" t="0" r="19050" b="28575"/>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542925"/>
                        </a:xfrm>
                        <a:prstGeom prst="rect">
                          <a:avLst/>
                        </a:prstGeom>
                        <a:noFill/>
                        <a:ln w="6350">
                          <a:solidFill>
                            <a:prstClr val="black"/>
                          </a:solidFill>
                        </a:ln>
                        <a:effectLst/>
                      </wps:spPr>
                      <wps:txbx>
                        <w:txbxContent>
                          <w:p w:rsidR="005E21BB" w:rsidRPr="00804D88" w:rsidRDefault="005E21BB" w:rsidP="008F5778">
                            <w:pPr>
                              <w:jc w:val="center"/>
                            </w:pPr>
                            <w:r w:rsidRPr="00804D88">
                              <w:t>Направление</w:t>
                            </w:r>
                            <w:r>
                              <w:t xml:space="preserve"> информации о результатах оценки технического состояния автомобильных дорог или их участков </w:t>
                            </w:r>
                          </w:p>
                          <w:p w:rsidR="005E21BB" w:rsidRPr="00D55041" w:rsidRDefault="005E21BB" w:rsidP="008F577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17" o:spid="_x0000_s1109" type="#_x0000_t202" style="position:absolute;left:0;text-align:left;margin-left:248.55pt;margin-top:6.3pt;width:258pt;height:42.75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" filled="f" strokeweight=".5pt">
                <v:path arrowok="t"/>
                <v:textbox inset="0,0,0,0">
                  <w:txbxContent>
                    <w:p w:rsidR="005E21BB" w:rsidRPr="00804D88" w:rsidRDefault="005E21BB" w:rsidP="008F5778">
                      <w:pPr>
                        <w:jc w:val="center"/>
                      </w:pPr>
                      <w:r w:rsidRPr="00804D88">
                        <w:t>Направление</w:t>
                      </w:r>
                      <w:r>
                        <w:t xml:space="preserve"> информации о результатах оценки технического состояния автомобильных дорог или их участков </w:t>
                      </w:r>
                    </w:p>
                    <w:p w:rsidR="005E21BB" w:rsidRPr="00D55041" w:rsidRDefault="005E21BB" w:rsidP="008F5778">
                      <w:pPr>
                        <w:jc w:val="center"/>
                      </w:pPr>
                    </w:p>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4294967295" distB="4294967295" distL="114300" distR="114300" simplePos="0" relativeHeight="252183040" behindDoc="0" locked="0" layoutInCell="1" allowOverlap="1" wp14:anchorId="226FDDB3" wp14:editId="3898EB01">
                <wp:simplePos x="0" y="0"/>
                <wp:positionH relativeFrom="column">
                  <wp:posOffset>3013075</wp:posOffset>
                </wp:positionH>
                <wp:positionV relativeFrom="paragraph">
                  <wp:posOffset>102234</wp:posOffset>
                </wp:positionV>
                <wp:extent cx="152400" cy="0"/>
                <wp:effectExtent l="0" t="76200" r="19050" b="114300"/>
                <wp:wrapNone/>
                <wp:docPr id="518" name="Прямая со стрелкой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18" o:spid="_x0000_s1026" type="#_x0000_t32" style="position:absolute;margin-left:237.25pt;margin-top:8.05pt;width:12pt;height:0;z-index:25218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88160" behindDoc="0" locked="0" layoutInCell="1" allowOverlap="1" wp14:anchorId="5D7C4A12" wp14:editId="04328409">
                <wp:simplePos x="0" y="0"/>
                <wp:positionH relativeFrom="column">
                  <wp:posOffset>135890</wp:posOffset>
                </wp:positionH>
                <wp:positionV relativeFrom="paragraph">
                  <wp:posOffset>36195</wp:posOffset>
                </wp:positionV>
                <wp:extent cx="2632710" cy="1181100"/>
                <wp:effectExtent l="0" t="0" r="15240" b="19050"/>
                <wp:wrapNone/>
                <wp:docPr id="519" name="Поле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1181100"/>
                        </a:xfrm>
                        <a:prstGeom prst="rect">
                          <a:avLst/>
                        </a:prstGeom>
                        <a:solidFill>
                          <a:sysClr val="window" lastClr="FFFFFF"/>
                        </a:solidFill>
                        <a:ln w="6350">
                          <a:solidFill>
                            <a:prstClr val="black"/>
                          </a:solidFill>
                        </a:ln>
                        <a:effectLst/>
                      </wps:spPr>
                      <wps:txbx>
                        <w:txbxContent>
                          <w:p w:rsidR="005E21BB" w:rsidRPr="00B014B4" w:rsidRDefault="005E21BB" w:rsidP="008F5778">
                            <w:pPr>
                              <w:spacing w:line="233" w:lineRule="auto"/>
                              <w:jc w:val="center"/>
                              <w:rPr>
                                <w:color w:val="000000" w:themeColor="text1"/>
                              </w:rPr>
                            </w:pPr>
                            <w:r>
                              <w:t>Направление</w:t>
                            </w:r>
                            <w:r w:rsidRPr="00D55041">
                              <w:t xml:space="preserve"> </w:t>
                            </w:r>
                            <w:r>
                              <w:t>Заявителем</w:t>
                            </w:r>
                            <w:r w:rsidRPr="00D55041">
                              <w:t xml:space="preserve"> </w:t>
                            </w:r>
                            <w:r>
                              <w:t xml:space="preserve">согласия на  </w:t>
                            </w:r>
                            <w:r w:rsidRPr="00B014B4">
                              <w:rPr>
                                <w:color w:val="000000" w:themeColor="text1"/>
                              </w:rPr>
                              <w:t>проведение укрепления автомобильных дорог или принятие специальных мер по обустройству автомобильных дорог или их участков</w:t>
                            </w:r>
                          </w:p>
                          <w:p w:rsidR="005E21BB" w:rsidRPr="00B014B4" w:rsidRDefault="005E21BB" w:rsidP="008F5778">
                            <w:pPr>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19" o:spid="_x0000_s1110" type="#_x0000_t202" style="position:absolute;left:0;text-align:left;margin-left:10.7pt;margin-top:2.85pt;width:207.3pt;height:93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" fillcolor="window" strokeweight=".5pt">
                <v:path arrowok="t"/>
                <v:textbox inset="1mm,0,1mm,0">
                  <w:txbxContent>
                    <w:p w:rsidR="005E21BB" w:rsidRPr="00B014B4" w:rsidRDefault="005E21BB" w:rsidP="008F5778">
                      <w:pPr>
                        <w:spacing w:line="233" w:lineRule="auto"/>
                        <w:jc w:val="center"/>
                        <w:rPr>
                          <w:color w:val="000000" w:themeColor="text1"/>
                        </w:rPr>
                      </w:pPr>
                      <w:r>
                        <w:t>Направление</w:t>
                      </w:r>
                      <w:r w:rsidRPr="00D55041">
                        <w:t xml:space="preserve"> </w:t>
                      </w:r>
                      <w:r>
                        <w:t>Заявителем</w:t>
                      </w:r>
                      <w:r w:rsidRPr="00D55041">
                        <w:t xml:space="preserve"> </w:t>
                      </w:r>
                      <w:r>
                        <w:t xml:space="preserve">согласия на  </w:t>
                      </w:r>
                      <w:r w:rsidRPr="00B014B4">
                        <w:rPr>
                          <w:color w:val="000000" w:themeColor="text1"/>
                        </w:rPr>
                        <w:t>проведение укрепления автомобильных дорог или принятие специальных мер по обустройству автомобильных дорог или их участков</w:t>
                      </w:r>
                    </w:p>
                    <w:p w:rsidR="005E21BB" w:rsidRPr="00B014B4" w:rsidRDefault="005E21BB" w:rsidP="008F5778">
                      <w:pPr>
                        <w:rPr>
                          <w:color w:val="000000" w:themeColor="text1"/>
                        </w:rPr>
                      </w:pPr>
                    </w:p>
                  </w:txbxContent>
                </v:textbox>
              </v:shape>
            </w:pict>
          </mc:Fallback>
        </mc:AlternateContent>
      </w:r>
      <w:r w:rsidRPr="008F5778">
        <w:rPr>
          <w:noProof/>
          <w:color w:val="000000"/>
          <w:sz w:val="20"/>
          <w:szCs w:val="20"/>
        </w:rPr>
        <mc:AlternateContent>
          <mc:Choice Requires="wps">
            <w:drawing>
              <wp:anchor distT="0" distB="0" distL="114299" distR="114299" simplePos="0" relativeHeight="252187136" behindDoc="0" locked="0" layoutInCell="1" allowOverlap="1" wp14:anchorId="21000B8A" wp14:editId="19C75E70">
                <wp:simplePos x="0" y="0"/>
                <wp:positionH relativeFrom="column">
                  <wp:posOffset>4671059</wp:posOffset>
                </wp:positionH>
                <wp:positionV relativeFrom="paragraph">
                  <wp:posOffset>36195</wp:posOffset>
                </wp:positionV>
                <wp:extent cx="0" cy="123825"/>
                <wp:effectExtent l="95250" t="0" r="57150" b="66675"/>
                <wp:wrapNone/>
                <wp:docPr id="520" name="Прямая со стрелкой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0" o:spid="_x0000_s1026" type="#_x0000_t32" style="position:absolute;margin-left:367.8pt;margin-top:2.85pt;width:0;height:9.75pt;z-index:25218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86112" behindDoc="0" locked="0" layoutInCell="1" allowOverlap="1" wp14:anchorId="107EB619" wp14:editId="681C9487">
                <wp:simplePos x="0" y="0"/>
                <wp:positionH relativeFrom="column">
                  <wp:posOffset>2918460</wp:posOffset>
                </wp:positionH>
                <wp:positionV relativeFrom="paragraph">
                  <wp:posOffset>17145</wp:posOffset>
                </wp:positionV>
                <wp:extent cx="3519805" cy="685800"/>
                <wp:effectExtent l="0" t="0" r="23495" b="19050"/>
                <wp:wrapNone/>
                <wp:docPr id="521" name="Поле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805" cy="685800"/>
                        </a:xfrm>
                        <a:prstGeom prst="rect">
                          <a:avLst/>
                        </a:prstGeom>
                        <a:solidFill>
                          <a:sysClr val="window" lastClr="FFFFFF"/>
                        </a:solidFill>
                        <a:ln w="6350">
                          <a:solidFill>
                            <a:prstClr val="black"/>
                          </a:solidFill>
                        </a:ln>
                        <a:effectLst/>
                      </wps:spPr>
                      <wps:txbx>
                        <w:txbxContent>
                          <w:p w:rsidR="005E21BB" w:rsidRPr="00B014B4" w:rsidRDefault="005E21BB" w:rsidP="008F5778">
                            <w:pPr>
                              <w:spacing w:line="233" w:lineRule="auto"/>
                              <w:jc w:val="center"/>
                              <w:rPr>
                                <w:color w:val="000000" w:themeColor="text1"/>
                              </w:rPr>
                            </w:pPr>
                            <w:r w:rsidRPr="00B014B4">
                              <w:rPr>
                                <w:color w:val="000000" w:themeColor="text1"/>
                              </w:rPr>
                              <w:t xml:space="preserve">Информирование Заявителя о результатах оценки технического состояния автомобильных дорог или их участков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1" o:spid="_x0000_s1111" type="#_x0000_t202" style="position:absolute;left:0;text-align:left;margin-left:229.8pt;margin-top:1.35pt;width:277.15pt;height:54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" fillcolor="window" strokeweight=".5pt">
                <v:path arrowok="t"/>
                <v:textbox inset="0,0,0,0">
                  <w:txbxContent>
                    <w:p w:rsidR="005E21BB" w:rsidRPr="00B014B4" w:rsidRDefault="005E21BB" w:rsidP="008F5778">
                      <w:pPr>
                        <w:spacing w:line="233" w:lineRule="auto"/>
                        <w:jc w:val="center"/>
                        <w:rPr>
                          <w:color w:val="000000" w:themeColor="text1"/>
                        </w:rPr>
                      </w:pPr>
                      <w:r w:rsidRPr="00B014B4">
                        <w:rPr>
                          <w:color w:val="000000" w:themeColor="text1"/>
                        </w:rPr>
                        <w:t xml:space="preserve">Информирование Заявителя о результатах оценки технического состояния автомобильных дорог или их участков </w:t>
                      </w:r>
                    </w:p>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4294967295" distB="4294967295" distL="114300" distR="114300" simplePos="0" relativeHeight="252189184" behindDoc="0" locked="0" layoutInCell="1" allowOverlap="1" wp14:anchorId="2B7AE8C5" wp14:editId="25408C5C">
                <wp:simplePos x="0" y="0"/>
                <wp:positionH relativeFrom="column">
                  <wp:posOffset>2759710</wp:posOffset>
                </wp:positionH>
                <wp:positionV relativeFrom="paragraph">
                  <wp:posOffset>106044</wp:posOffset>
                </wp:positionV>
                <wp:extent cx="152400" cy="0"/>
                <wp:effectExtent l="38100" t="76200" r="0" b="114300"/>
                <wp:wrapNone/>
                <wp:docPr id="522" name="Прямая со стрелкой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2" o:spid="_x0000_s1026" type="#_x0000_t32" style="position:absolute;margin-left:217.3pt;margin-top:8.35pt;width:12pt;height:0;flip:x;z-index:25218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" strokecolor="windowText">
                <v:stroke endarrow="open"/>
                <o:lock v:ext="edit" shapetype="f"/>
              </v:shape>
            </w:pict>
          </mc:Fallback>
        </mc:AlternateContent>
      </w:r>
      <w:r w:rsidRPr="008F5778">
        <w:rPr>
          <w:noProof/>
          <w:color w:val="000000"/>
          <w:sz w:val="20"/>
          <w:szCs w:val="20"/>
        </w:rPr>
        <mc:AlternateContent>
          <mc:Choice Requires="wpg">
            <w:drawing>
              <wp:anchor distT="0" distB="0" distL="114300" distR="114300" simplePos="0" relativeHeight="252192256" behindDoc="0" locked="0" layoutInCell="1" allowOverlap="1" wp14:anchorId="38556124" wp14:editId="3E7C7300">
                <wp:simplePos x="0" y="0"/>
                <wp:positionH relativeFrom="column">
                  <wp:posOffset>-243840</wp:posOffset>
                </wp:positionH>
                <wp:positionV relativeFrom="paragraph">
                  <wp:posOffset>67945</wp:posOffset>
                </wp:positionV>
                <wp:extent cx="238125" cy="2943225"/>
                <wp:effectExtent l="0" t="0" r="66675" b="123825"/>
                <wp:wrapNone/>
                <wp:docPr id="154" name="Группа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943225"/>
                          <a:chOff x="0" y="0"/>
                          <a:chExt cx="171450" cy="3152775"/>
                        </a:xfrm>
                      </wpg:grpSpPr>
                      <wps:wsp>
                        <wps:cNvPr id="155" name="Прямая соединительная линия 155"/>
                        <wps:cNvCnPr/>
                        <wps:spPr>
                          <a:xfrm flipH="1">
                            <a:off x="0" y="0"/>
                            <a:ext cx="171450" cy="0"/>
                          </a:xfrm>
                          <a:prstGeom prst="line">
                            <a:avLst/>
                          </a:prstGeom>
                          <a:noFill/>
                          <a:ln w="9525" cap="flat" cmpd="sng" algn="ctr">
                            <a:solidFill>
                              <a:sysClr val="windowText" lastClr="000000">
                                <a:shade val="95000"/>
                                <a:satMod val="105000"/>
                              </a:sysClr>
                            </a:solidFill>
                            <a:prstDash val="solid"/>
                          </a:ln>
                          <a:effectLst/>
                        </wps:spPr>
                        <wps:bodyPr/>
                      </wps:wsp>
                      <wps:wsp>
                        <wps:cNvPr id="156" name="Прямая соединительная линия 156"/>
                        <wps:cNvCnPr/>
                        <wps:spPr>
                          <a:xfrm>
                            <a:off x="0" y="0"/>
                            <a:ext cx="0" cy="3152775"/>
                          </a:xfrm>
                          <a:prstGeom prst="line">
                            <a:avLst/>
                          </a:prstGeom>
                          <a:noFill/>
                          <a:ln w="9525" cap="flat" cmpd="sng" algn="ctr">
                            <a:solidFill>
                              <a:sysClr val="windowText" lastClr="000000">
                                <a:shade val="95000"/>
                                <a:satMod val="105000"/>
                              </a:sysClr>
                            </a:solidFill>
                            <a:prstDash val="solid"/>
                          </a:ln>
                          <a:effectLst/>
                        </wps:spPr>
                        <wps:bodyPr/>
                      </wps:wsp>
                      <wps:wsp>
                        <wps:cNvPr id="159" name="Прямая со стрелкой 159"/>
                        <wps:cNvCnPr/>
                        <wps:spPr>
                          <a:xfrm>
                            <a:off x="0" y="3152775"/>
                            <a:ext cx="1619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154" o:spid="_x0000_s1026" style="position:absolute;margin-left:-19.2pt;margin-top:5.35pt;width:18.75pt;height:231.75pt;z-index:252192256;mso-width-relative:margin;mso-height-relative:margin" coordsize="1714,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">
                <v:line id="Прямая соединительная линия 155" o:spid="_x0000_s1027" style="position:absolute;flip:x;visibility:visible;mso-wrap-style:square" from="0,0" to="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Прямая соединительная линия 156" o:spid="_x0000_s1028" style="position:absolute;visibility:visible;mso-wrap-style:square" from="0,0" to="0,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shape id="Прямая со стрелкой 159" o:spid="_x0000_s1029" type="#_x0000_t32" style="position:absolute;top:31527;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HVw8MAAADcAAAADwAAAGRycy9kb3ducmV2LnhtbERPTWvCQBC9C/0Pywi9lLoxRavRTShC&#10;a6GnaqHXITvJBrOzIbuN6b93BcHbPN7nbIvRtmKg3jeOFcxnCQji0umGawU/x/fnFQgfkDW2jknB&#10;P3ko8ofJFjPtzvxNwyHUIoawz1CBCaHLpPSlIYt+5jriyFWutxgi7GupezzHcNvKNEmW0mLDscFg&#10;RztD5enwZxVUqab50+nX7F8XWO2+XtJhaD+UepyObxsQgcZwF9/cnzrOX6zh+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1cPDAAAA3AAAAA8AAAAAAAAAAAAA&#10;AAAAoQIAAGRycy9kb3ducmV2LnhtbFBLBQYAAAAABAAEAPkAAACRAwAAAAA=&#10;">
                  <v:stroke endarrow="open"/>
                </v:shape>
              </v:group>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299" distR="114299" simplePos="0" relativeHeight="252190208" behindDoc="0" locked="0" layoutInCell="1" allowOverlap="1" wp14:anchorId="4754A76F" wp14:editId="15A81E66">
                <wp:simplePos x="0" y="0"/>
                <wp:positionH relativeFrom="column">
                  <wp:posOffset>4699634</wp:posOffset>
                </wp:positionH>
                <wp:positionV relativeFrom="paragraph">
                  <wp:posOffset>127635</wp:posOffset>
                </wp:positionV>
                <wp:extent cx="0" cy="552450"/>
                <wp:effectExtent l="95250" t="0" r="57150" b="571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7" o:spid="_x0000_s1026" type="#_x0000_t32" style="position:absolute;margin-left:370.05pt;margin-top:10.05pt;width:0;height:43.5pt;z-index:25219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299" distR="114299" simplePos="0" relativeHeight="252191232" behindDoc="0" locked="0" layoutInCell="1" allowOverlap="1" wp14:anchorId="6DA2F70F" wp14:editId="1FECE9A5">
                <wp:simplePos x="0" y="0"/>
                <wp:positionH relativeFrom="column">
                  <wp:posOffset>1394459</wp:posOffset>
                </wp:positionH>
                <wp:positionV relativeFrom="paragraph">
                  <wp:posOffset>60960</wp:posOffset>
                </wp:positionV>
                <wp:extent cx="0" cy="247650"/>
                <wp:effectExtent l="95250" t="0" r="57150" b="571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109.8pt;margin-top:4.8pt;width:0;height:19.5pt;z-index:25219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4294967295" distB="4294967295" distL="114300" distR="114300" simplePos="0" relativeHeight="252195328" behindDoc="0" locked="0" layoutInCell="1" allowOverlap="1" wp14:anchorId="5ECC27B2" wp14:editId="591BBFD0">
                <wp:simplePos x="0" y="0"/>
                <wp:positionH relativeFrom="column">
                  <wp:posOffset>-415290</wp:posOffset>
                </wp:positionH>
                <wp:positionV relativeFrom="paragraph">
                  <wp:posOffset>1437004</wp:posOffset>
                </wp:positionV>
                <wp:extent cx="386715" cy="0"/>
                <wp:effectExtent l="0" t="76200" r="13335" b="114300"/>
                <wp:wrapNone/>
                <wp:docPr id="590" name="Прямая со стрелкой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715" cy="0"/>
                        </a:xfrm>
                        <a:prstGeom prst="straightConnector1">
                          <a:avLst/>
                        </a:prstGeom>
                        <a:noFill/>
                        <a:ln w="13970"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0" o:spid="_x0000_s1026" type="#_x0000_t32" style="position:absolute;margin-left:-32.7pt;margin-top:113.15pt;width:30.45pt;height:0;z-index:25219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" strokeweight="1.1pt">
                <v:stroke dashstyle="3 1"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98400" behindDoc="0" locked="0" layoutInCell="1" allowOverlap="1" wp14:anchorId="189A7AD6" wp14:editId="79672946">
                <wp:simplePos x="0" y="0"/>
                <wp:positionH relativeFrom="column">
                  <wp:posOffset>154940</wp:posOffset>
                </wp:positionH>
                <wp:positionV relativeFrom="paragraph">
                  <wp:posOffset>28575</wp:posOffset>
                </wp:positionV>
                <wp:extent cx="2693670" cy="1028700"/>
                <wp:effectExtent l="0" t="0" r="11430" b="1905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670" cy="1028700"/>
                        </a:xfrm>
                        <a:prstGeom prst="rect">
                          <a:avLst/>
                        </a:prstGeom>
                        <a:noFill/>
                        <a:ln w="6350">
                          <a:solidFill>
                            <a:prstClr val="black"/>
                          </a:solidFill>
                        </a:ln>
                        <a:effectLst/>
                      </wps:spPr>
                      <wps:txbx>
                        <w:txbxContent>
                          <w:p w:rsidR="005E21BB" w:rsidRDefault="005E21BB" w:rsidP="008F577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21BB" w:rsidRDefault="005E21BB" w:rsidP="008F5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4" o:spid="_x0000_s1112" type="#_x0000_t202" style="position:absolute;left:0;text-align:left;margin-left:12.2pt;margin-top:2.25pt;width:212.1pt;height:81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" filled="f" strokeweight=".5pt">
                <v:path arrowok="t"/>
                <v:textbox inset="0,0,0,0">
                  <w:txbxContent>
                    <w:p w:rsidR="005E21BB" w:rsidRDefault="005E21BB" w:rsidP="008F577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21BB" w:rsidRDefault="005E21BB" w:rsidP="008F5778"/>
                  </w:txbxContent>
                </v:textbox>
              </v:shape>
            </w:pict>
          </mc:Fallback>
        </mc:AlternateContent>
      </w:r>
      <w:r w:rsidRPr="008F5778">
        <w:rPr>
          <w:noProof/>
          <w:color w:val="000000"/>
          <w:sz w:val="20"/>
          <w:szCs w:val="20"/>
        </w:rPr>
        <mc:AlternateContent>
          <mc:Choice Requires="wps">
            <w:drawing>
              <wp:anchor distT="0" distB="0" distL="114299" distR="114299" simplePos="0" relativeHeight="252199424" behindDoc="0" locked="0" layoutInCell="1" allowOverlap="1" wp14:anchorId="05A751DA" wp14:editId="7EFBCF90">
                <wp:simplePos x="0" y="0"/>
                <wp:positionH relativeFrom="column">
                  <wp:posOffset>-243841</wp:posOffset>
                </wp:positionH>
                <wp:positionV relativeFrom="paragraph">
                  <wp:posOffset>-541020</wp:posOffset>
                </wp:positionV>
                <wp:extent cx="0" cy="4229100"/>
                <wp:effectExtent l="0" t="0" r="19050" b="190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9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08" o:spid="_x0000_s1026" style="position:absolute;z-index:25219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2pt,-42.6pt" to="-19.2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">
                <o:lock v:ext="edit" shapetype="f"/>
              </v:line>
            </w:pict>
          </mc:Fallback>
        </mc:AlternateContent>
      </w:r>
      <w:r w:rsidRPr="008F5778">
        <w:rPr>
          <w:noProof/>
          <w:color w:val="000000"/>
          <w:sz w:val="20"/>
          <w:szCs w:val="20"/>
        </w:rPr>
        <mc:AlternateContent>
          <mc:Choice Requires="wps">
            <w:drawing>
              <wp:anchor distT="0" distB="0" distL="114299" distR="114299" simplePos="0" relativeHeight="252200448" behindDoc="0" locked="0" layoutInCell="1" allowOverlap="1" wp14:anchorId="1D56D06F" wp14:editId="2686F53D">
                <wp:simplePos x="0" y="0"/>
                <wp:positionH relativeFrom="column">
                  <wp:posOffset>-424816</wp:posOffset>
                </wp:positionH>
                <wp:positionV relativeFrom="paragraph">
                  <wp:posOffset>-560070</wp:posOffset>
                </wp:positionV>
                <wp:extent cx="0" cy="3724275"/>
                <wp:effectExtent l="0" t="0" r="19050" b="9525"/>
                <wp:wrapNone/>
                <wp:docPr id="591" name="Прямая соединительная линия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4275"/>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91" o:spid="_x0000_s1026" style="position:absolute;z-index:25220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45pt,-44.1pt" to="-33.45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" strokecolor="windowText">
                <v:stroke dashstyle="3 1"/>
                <o:lock v:ext="edit" shapetype="f"/>
              </v:lin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196352" behindDoc="0" locked="0" layoutInCell="1" allowOverlap="1" wp14:anchorId="227AE081" wp14:editId="5F03894E">
                <wp:simplePos x="0" y="0"/>
                <wp:positionH relativeFrom="column">
                  <wp:posOffset>3013710</wp:posOffset>
                </wp:positionH>
                <wp:positionV relativeFrom="paragraph">
                  <wp:posOffset>10795</wp:posOffset>
                </wp:positionV>
                <wp:extent cx="3514725" cy="676275"/>
                <wp:effectExtent l="0" t="0" r="28575" b="2857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676275"/>
                        </a:xfrm>
                        <a:prstGeom prst="rect">
                          <a:avLst/>
                        </a:prstGeom>
                        <a:solidFill>
                          <a:sysClr val="window" lastClr="FFFFFF"/>
                        </a:solidFill>
                        <a:ln w="6350">
                          <a:solidFill>
                            <a:prstClr val="black"/>
                          </a:solidFill>
                        </a:ln>
                        <a:effectLst/>
                      </wps:spPr>
                      <wps:txbx>
                        <w:txbxContent>
                          <w:p w:rsidR="005E21BB" w:rsidRPr="00B014B4" w:rsidRDefault="005E21BB" w:rsidP="008F5778">
                            <w:pPr>
                              <w:spacing w:line="233" w:lineRule="auto"/>
                              <w:jc w:val="center"/>
                              <w:rPr>
                                <w:color w:val="000000" w:themeColor="text1"/>
                              </w:rPr>
                            </w:pPr>
                            <w:r w:rsidRPr="00B014B4">
                              <w:rPr>
                                <w:color w:val="000000" w:themeColor="text1"/>
                              </w:rPr>
                              <w:t>Направление Заявителем отказа на  проведение оценки технического состояния автомобильных дорог или их участков и оплату расходов</w:t>
                            </w:r>
                          </w:p>
                          <w:p w:rsidR="005E21BB" w:rsidRPr="00B014B4" w:rsidRDefault="005E21BB" w:rsidP="008F5778">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99" o:spid="_x0000_s1113" type="#_x0000_t202" style="position:absolute;left:0;text-align:left;margin-left:237.3pt;margin-top:.85pt;width:276.75pt;height:53.25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" fillcolor="window" strokeweight=".5pt">
                <v:path arrowok="t"/>
                <v:textbox inset="0,0,0,0">
                  <w:txbxContent>
                    <w:p w:rsidR="005E21BB" w:rsidRPr="00B014B4" w:rsidRDefault="005E21BB" w:rsidP="008F5778">
                      <w:pPr>
                        <w:spacing w:line="233" w:lineRule="auto"/>
                        <w:jc w:val="center"/>
                        <w:rPr>
                          <w:color w:val="000000" w:themeColor="text1"/>
                        </w:rPr>
                      </w:pPr>
                      <w:r w:rsidRPr="00B014B4">
                        <w:rPr>
                          <w:color w:val="000000" w:themeColor="text1"/>
                        </w:rPr>
                        <w:t>Направление Заявителем отказа на  проведение оценки технического состояния автомобильных дорог или их участков и оплату расходов</w:t>
                      </w:r>
                    </w:p>
                    <w:p w:rsidR="005E21BB" w:rsidRPr="00B014B4" w:rsidRDefault="005E21BB" w:rsidP="008F5778">
                      <w:pPr>
                        <w:rPr>
                          <w:color w:val="000000" w:themeColor="text1"/>
                        </w:rPr>
                      </w:pPr>
                    </w:p>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w:lastRenderedPageBreak/>
        <mc:AlternateContent>
          <mc:Choice Requires="wps">
            <w:drawing>
              <wp:anchor distT="0" distB="0" distL="114299" distR="114299" simplePos="0" relativeHeight="252197376" behindDoc="0" locked="0" layoutInCell="1" allowOverlap="1" wp14:anchorId="25B76A60" wp14:editId="0878B414">
                <wp:simplePos x="0" y="0"/>
                <wp:positionH relativeFrom="column">
                  <wp:posOffset>4804409</wp:posOffset>
                </wp:positionH>
                <wp:positionV relativeFrom="paragraph">
                  <wp:posOffset>93345</wp:posOffset>
                </wp:positionV>
                <wp:extent cx="0" cy="123825"/>
                <wp:effectExtent l="95250" t="0" r="57150" b="6667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olidFill>
                          <a:prstDash val="solid"/>
                          <a:headEnd type="none"/>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378.3pt;margin-top:7.35pt;width:0;height:9.75pt;z-index:25219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" strokecolor="windowText">
                <v:stroke endarrow="open"/>
                <o:lock v:ext="edit" shapetype="f"/>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s">
            <w:drawing>
              <wp:anchor distT="0" distB="0" distL="114300" distR="114300" simplePos="0" relativeHeight="252206592" behindDoc="0" locked="0" layoutInCell="1" allowOverlap="1" wp14:anchorId="19A11685" wp14:editId="53E9A915">
                <wp:simplePos x="0" y="0"/>
                <wp:positionH relativeFrom="column">
                  <wp:posOffset>4543425</wp:posOffset>
                </wp:positionH>
                <wp:positionV relativeFrom="paragraph">
                  <wp:posOffset>72390</wp:posOffset>
                </wp:positionV>
                <wp:extent cx="2057400" cy="895985"/>
                <wp:effectExtent l="0" t="0" r="19050" b="18415"/>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95985"/>
                        </a:xfrm>
                        <a:prstGeom prst="rect">
                          <a:avLst/>
                        </a:prstGeom>
                        <a:noFill/>
                        <a:ln w="6350">
                          <a:solidFill>
                            <a:prstClr val="black"/>
                          </a:solidFill>
                        </a:ln>
                        <a:effectLst/>
                      </wps:spPr>
                      <wps:txbx>
                        <w:txbxContent>
                          <w:p w:rsidR="005E21BB" w:rsidRDefault="005E21BB" w:rsidP="008F5778">
                            <w:pPr>
                              <w:jc w:val="center"/>
                            </w:pPr>
                            <w:r w:rsidRPr="00804D88">
                              <w:t xml:space="preserve">Направление </w:t>
                            </w:r>
                            <w:r>
                              <w:t xml:space="preserve">Заявителю Извещения </w:t>
                            </w:r>
                          </w:p>
                          <w:p w:rsidR="005E21BB" w:rsidRPr="00804D88" w:rsidRDefault="005E21BB" w:rsidP="008F5778">
                            <w:pPr>
                              <w:jc w:val="center"/>
                            </w:pPr>
                            <w:r>
                              <w:t xml:space="preserve">об отказе в </w:t>
                            </w:r>
                            <w:r w:rsidRPr="00845B0F">
                              <w:t>выдаче</w:t>
                            </w:r>
                            <w:r>
                              <w:t xml:space="preserve"> Специального разрешения</w:t>
                            </w:r>
                          </w:p>
                          <w:p w:rsidR="005E21BB" w:rsidRPr="00D55041" w:rsidRDefault="005E21BB" w:rsidP="008F5778">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7" o:spid="_x0000_s1114" type="#_x0000_t202" style="position:absolute;left:0;text-align:left;margin-left:357.75pt;margin-top:5.7pt;width:162pt;height:70.55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" filled="f" strokeweight=".5pt">
                <v:path arrowok="t"/>
                <v:textbox inset="0,0,0,0">
                  <w:txbxContent>
                    <w:p w:rsidR="005E21BB" w:rsidRDefault="005E21BB" w:rsidP="008F5778">
                      <w:pPr>
                        <w:jc w:val="center"/>
                      </w:pPr>
                      <w:r w:rsidRPr="00804D88">
                        <w:t xml:space="preserve">Направление </w:t>
                      </w:r>
                      <w:r>
                        <w:t xml:space="preserve">Заявителю Извещения </w:t>
                      </w:r>
                    </w:p>
                    <w:p w:rsidR="005E21BB" w:rsidRPr="00804D88" w:rsidRDefault="005E21BB" w:rsidP="008F5778">
                      <w:pPr>
                        <w:jc w:val="center"/>
                      </w:pPr>
                      <w:r>
                        <w:t xml:space="preserve">об отказе в </w:t>
                      </w:r>
                      <w:r w:rsidRPr="00845B0F">
                        <w:t>выдаче</w:t>
                      </w:r>
                      <w:r>
                        <w:t xml:space="preserve"> Специального разрешения</w:t>
                      </w:r>
                    </w:p>
                    <w:p w:rsidR="005E21BB" w:rsidRPr="00D55041" w:rsidRDefault="005E21BB" w:rsidP="008F5778">
                      <w:pPr>
                        <w:jc w:val="center"/>
                      </w:pPr>
                    </w:p>
                  </w:txbxContent>
                </v:textbox>
              </v:shape>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r w:rsidRPr="008F5778">
        <w:rPr>
          <w:noProof/>
          <w:color w:val="000000"/>
          <w:sz w:val="20"/>
          <w:szCs w:val="20"/>
        </w:rPr>
        <mc:AlternateContent>
          <mc:Choice Requires="wpg">
            <w:drawing>
              <wp:anchor distT="0" distB="0" distL="114300" distR="114300" simplePos="0" relativeHeight="252201472" behindDoc="0" locked="0" layoutInCell="1" allowOverlap="1" wp14:anchorId="46087062" wp14:editId="4CCC2CB4">
                <wp:simplePos x="0" y="0"/>
                <wp:positionH relativeFrom="column">
                  <wp:posOffset>-426085</wp:posOffset>
                </wp:positionH>
                <wp:positionV relativeFrom="paragraph">
                  <wp:posOffset>60960</wp:posOffset>
                </wp:positionV>
                <wp:extent cx="7096125" cy="3124153"/>
                <wp:effectExtent l="0" t="0" r="47625" b="19685"/>
                <wp:wrapNone/>
                <wp:docPr id="4" name="Группа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125" cy="3124153"/>
                          <a:chOff x="0" y="0"/>
                          <a:chExt cx="70961" cy="31241"/>
                        </a:xfrm>
                      </wpg:grpSpPr>
                      <wps:wsp>
                        <wps:cNvPr id="5" name="Поле 593"/>
                        <wps:cNvSpPr txBox="1">
                          <a:spLocks noChangeArrowheads="1"/>
                        </wps:cNvSpPr>
                        <wps:spPr bwMode="auto">
                          <a:xfrm>
                            <a:off x="5810" y="1333"/>
                            <a:ext cx="22860" cy="15621"/>
                          </a:xfrm>
                          <a:prstGeom prst="rect">
                            <a:avLst/>
                          </a:prstGeom>
                          <a:solidFill>
                            <a:srgbClr val="FFFFFF"/>
                          </a:solidFill>
                          <a:ln w="6350">
                            <a:solidFill>
                              <a:srgbClr val="000000"/>
                            </a:solidFill>
                            <a:miter lim="800000"/>
                            <a:headEnd/>
                            <a:tailEnd/>
                          </a:ln>
                        </wps:spPr>
                        <wps:txbx>
                          <w:txbxContent>
                            <w:p w:rsidR="005E21BB" w:rsidRPr="00B014B4" w:rsidRDefault="005E21BB" w:rsidP="008F5778">
                              <w:pPr>
                                <w:spacing w:line="233" w:lineRule="auto"/>
                                <w:jc w:val="center"/>
                                <w:rPr>
                                  <w:color w:val="000000" w:themeColor="text1"/>
                                </w:rPr>
                              </w:pPr>
                              <w:r w:rsidRPr="00B014B4">
                                <w:rPr>
                                  <w:color w:val="000000" w:themeColor="text1"/>
                                </w:rPr>
                                <w:t>Проведение владельцами автомобильных дорог укрепления автомобильных дорог или принятие специальных мер по обустройству автомобильных дорог или их участков.</w:t>
                              </w:r>
                            </w:p>
                            <w:p w:rsidR="005E21BB" w:rsidRPr="00B014B4" w:rsidRDefault="005E21BB" w:rsidP="008F5778">
                              <w:pPr>
                                <w:spacing w:line="233" w:lineRule="auto"/>
                                <w:jc w:val="center"/>
                                <w:rPr>
                                  <w:color w:val="000000" w:themeColor="text1"/>
                                </w:rPr>
                              </w:pPr>
                            </w:p>
                          </w:txbxContent>
                        </wps:txbx>
                        <wps:bodyPr rot="0" vert="horz" wrap="square" lIns="0" tIns="0" rIns="0" bIns="0" anchor="t" anchorCtr="0" upright="1">
                          <a:noAutofit/>
                        </wps:bodyPr>
                      </wps:wsp>
                      <wps:wsp>
                        <wps:cNvPr id="6" name="Поле 594"/>
                        <wps:cNvSpPr txBox="1">
                          <a:spLocks noChangeArrowheads="1"/>
                        </wps:cNvSpPr>
                        <wps:spPr bwMode="auto">
                          <a:xfrm>
                            <a:off x="30289" y="2381"/>
                            <a:ext cx="16574" cy="1313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1BB" w:rsidRPr="00D55041" w:rsidRDefault="005E21BB" w:rsidP="008F5778">
                              <w:pPr>
                                <w:spacing w:line="233" w:lineRule="auto"/>
                                <w:jc w:val="center"/>
                              </w:pPr>
                              <w:r w:rsidRPr="00D55041">
                                <w:t>Согласование маршрутов владельцами автомобильных дорог с направлением расчёта платы в счёт возмещения вреда</w:t>
                              </w:r>
                            </w:p>
                            <w:p w:rsidR="005E21BB" w:rsidRDefault="005E21BB" w:rsidP="008F5778"/>
                          </w:txbxContent>
                        </wps:txbx>
                        <wps:bodyPr rot="0" vert="horz" wrap="square" lIns="36000" tIns="0" rIns="36000" bIns="0" anchor="ctr" anchorCtr="0" upright="1">
                          <a:noAutofit/>
                        </wps:bodyPr>
                      </wps:wsp>
                      <wps:wsp>
                        <wps:cNvPr id="7" name="Прямая со стрелкой 595"/>
                        <wps:cNvCnPr>
                          <a:cxnSpLocks noChangeShapeType="1"/>
                        </wps:cNvCnPr>
                        <wps:spPr bwMode="auto">
                          <a:xfrm>
                            <a:off x="16859" y="0"/>
                            <a:ext cx="0" cy="12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Прямая со стрелкой 596"/>
                        <wps:cNvCnPr>
                          <a:cxnSpLocks noChangeShapeType="1"/>
                        </wps:cNvCnPr>
                        <wps:spPr bwMode="auto">
                          <a:xfrm>
                            <a:off x="1809" y="23145"/>
                            <a:ext cx="224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Поле 597"/>
                        <wps:cNvSpPr txBox="1">
                          <a:spLocks noChangeArrowheads="1"/>
                        </wps:cNvSpPr>
                        <wps:spPr bwMode="auto">
                          <a:xfrm>
                            <a:off x="5810" y="18954"/>
                            <a:ext cx="22765" cy="12287"/>
                          </a:xfrm>
                          <a:prstGeom prst="rect">
                            <a:avLst/>
                          </a:prstGeom>
                          <a:solidFill>
                            <a:srgbClr val="FFFFFF"/>
                          </a:solidFill>
                          <a:ln w="6350">
                            <a:solidFill>
                              <a:srgbClr val="000000"/>
                            </a:solidFill>
                            <a:miter lim="800000"/>
                            <a:headEnd/>
                            <a:tailEnd/>
                          </a:ln>
                        </wps:spPr>
                        <wps:txbx>
                          <w:txbxContent>
                            <w:p w:rsidR="005E21BB" w:rsidRPr="00F150ED" w:rsidRDefault="005E21BB" w:rsidP="008F5778">
                              <w:pPr>
                                <w:spacing w:line="233" w:lineRule="auto"/>
                                <w:jc w:val="center"/>
                                <w:rPr>
                                  <w:sz w:val="23"/>
                                  <w:szCs w:val="23"/>
                                </w:rPr>
                              </w:pPr>
                              <w:r w:rsidRPr="00F150ED">
                                <w:rPr>
                                  <w:color w:val="000000" w:themeColor="text1"/>
                                  <w:sz w:val="23"/>
                                  <w:szCs w:val="23"/>
                                </w:rPr>
                                <w:t>Возмещение Заявителями владельцам автомобильных дорог расходов на  проведение укрепления автомобильных дорог или принятие специальных мер по обустройству автомобильных дорог или их</w:t>
                              </w:r>
                              <w:r w:rsidRPr="00F150ED">
                                <w:rPr>
                                  <w:sz w:val="23"/>
                                  <w:szCs w:val="23"/>
                                </w:rPr>
                                <w:t xml:space="preserve"> </w:t>
                              </w:r>
                              <w:r w:rsidRPr="00F150ED">
                                <w:rPr>
                                  <w:color w:val="000000" w:themeColor="text1"/>
                                  <w:sz w:val="23"/>
                                  <w:szCs w:val="23"/>
                                </w:rPr>
                                <w:t xml:space="preserve">участков </w:t>
                              </w:r>
                            </w:p>
                          </w:txbxContent>
                        </wps:txbx>
                        <wps:bodyPr rot="0" vert="horz" wrap="square" lIns="0" tIns="0" rIns="0" bIns="0" anchor="t" anchorCtr="0" upright="1">
                          <a:noAutofit/>
                        </wps:bodyPr>
                      </wps:wsp>
                      <wps:wsp>
                        <wps:cNvPr id="10" name="Прямая со стрелкой 598"/>
                        <wps:cNvCnPr>
                          <a:cxnSpLocks noChangeShapeType="1"/>
                        </wps:cNvCnPr>
                        <wps:spPr bwMode="auto">
                          <a:xfrm>
                            <a:off x="28670" y="8763"/>
                            <a:ext cx="152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единительная линия 599"/>
                        <wps:cNvCnPr/>
                        <wps:spPr bwMode="auto">
                          <a:xfrm>
                            <a:off x="0" y="18002"/>
                            <a:ext cx="42386"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2" name="Прямая со стрелкой 600"/>
                        <wps:cNvCnPr>
                          <a:cxnSpLocks noChangeShapeType="1"/>
                        </wps:cNvCnPr>
                        <wps:spPr bwMode="auto">
                          <a:xfrm flipV="1">
                            <a:off x="42386" y="15525"/>
                            <a:ext cx="0" cy="2532"/>
                          </a:xfrm>
                          <a:prstGeom prst="straightConnector1">
                            <a:avLst/>
                          </a:prstGeom>
                          <a:noFill/>
                          <a:ln w="952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601"/>
                        <wps:cNvCnPr>
                          <a:cxnSpLocks noChangeShapeType="1"/>
                        </wps:cNvCnPr>
                        <wps:spPr bwMode="auto">
                          <a:xfrm flipV="1">
                            <a:off x="42386" y="17907"/>
                            <a:ext cx="0" cy="2433"/>
                          </a:xfrm>
                          <a:prstGeom prst="straightConnector1">
                            <a:avLst/>
                          </a:prstGeom>
                          <a:noFill/>
                          <a:ln w="9525">
                            <a:solidFill>
                              <a:srgbClr val="000000"/>
                            </a:solidFill>
                            <a:prstDash val="sysDash"/>
                            <a:round/>
                            <a:headEnd type="arrow" w="med" len="med"/>
                            <a:tailEnd/>
                          </a:ln>
                          <a:extLst>
                            <a:ext uri="{909E8E84-426E-40DD-AFC4-6F175D3DCCD1}">
                              <a14:hiddenFill xmlns:a14="http://schemas.microsoft.com/office/drawing/2010/main">
                                <a:noFill/>
                              </a14:hiddenFill>
                            </a:ext>
                          </a:extLst>
                        </wps:spPr>
                        <wps:bodyPr/>
                      </wps:wsp>
                      <wps:wsp>
                        <wps:cNvPr id="14" name="Поле 602"/>
                        <wps:cNvSpPr txBox="1">
                          <a:spLocks noChangeArrowheads="1"/>
                        </wps:cNvSpPr>
                        <wps:spPr bwMode="auto">
                          <a:xfrm>
                            <a:off x="30194" y="20383"/>
                            <a:ext cx="16669" cy="79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1BB" w:rsidRDefault="005E21BB" w:rsidP="008F5778">
                              <w:pPr>
                                <w:jc w:val="center"/>
                              </w:pPr>
                              <w:r>
                                <w:t>Отказ в с</w:t>
                              </w:r>
                              <w:r w:rsidRPr="00D55041">
                                <w:t>огласовани</w:t>
                              </w:r>
                              <w:r>
                                <w:t>и</w:t>
                              </w:r>
                              <w:r w:rsidRPr="00D55041">
                                <w:t xml:space="preserve"> маршрутов владельцами автомобильных дорог </w:t>
                              </w:r>
                            </w:p>
                          </w:txbxContent>
                        </wps:txbx>
                        <wps:bodyPr rot="0" vert="horz" wrap="square" lIns="0" tIns="0" rIns="0" bIns="0" anchor="ctr" anchorCtr="0" upright="1">
                          <a:noAutofit/>
                        </wps:bodyPr>
                      </wps:wsp>
                      <wps:wsp>
                        <wps:cNvPr id="16" name="Поле 603"/>
                        <wps:cNvSpPr txBox="1">
                          <a:spLocks noChangeArrowheads="1"/>
                        </wps:cNvSpPr>
                        <wps:spPr bwMode="auto">
                          <a:xfrm>
                            <a:off x="50292" y="12668"/>
                            <a:ext cx="18573" cy="1047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1BB" w:rsidRPr="00D55041" w:rsidRDefault="005E21BB" w:rsidP="008F5778">
                              <w:pPr>
                                <w:jc w:val="center"/>
                              </w:pPr>
                              <w:r w:rsidRPr="00D55041">
                                <w:t>Поступление  от владельцев автомобильных</w:t>
                              </w:r>
                            </w:p>
                            <w:p w:rsidR="005E21BB" w:rsidRPr="00D55041" w:rsidRDefault="005E21BB" w:rsidP="008F5778">
                              <w:pPr>
                                <w:jc w:val="center"/>
                              </w:pPr>
                              <w:r w:rsidRPr="00D55041">
                                <w:t>дорог согласований</w:t>
                              </w:r>
                              <w:r>
                                <w:t xml:space="preserve"> или отказа в согласовании маршрута</w:t>
                              </w:r>
                            </w:p>
                          </w:txbxContent>
                        </wps:txbx>
                        <wps:bodyPr rot="0" vert="horz" wrap="square" lIns="0" tIns="0" rIns="0" bIns="0" anchor="ctr" anchorCtr="0" upright="1">
                          <a:noAutofit/>
                        </wps:bodyPr>
                      </wps:wsp>
                      <wps:wsp>
                        <wps:cNvPr id="19" name="Прямая со стрелкой 604"/>
                        <wps:cNvCnPr>
                          <a:cxnSpLocks noChangeShapeType="1"/>
                        </wps:cNvCnPr>
                        <wps:spPr bwMode="auto">
                          <a:xfrm>
                            <a:off x="48768" y="17907"/>
                            <a:ext cx="152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единительная линия 605"/>
                        <wps:cNvCnPr/>
                        <wps:spPr bwMode="auto">
                          <a:xfrm>
                            <a:off x="46863" y="8763"/>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606"/>
                        <wps:cNvCnPr/>
                        <wps:spPr bwMode="auto">
                          <a:xfrm>
                            <a:off x="46863" y="24098"/>
                            <a:ext cx="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Прямая соединительная линия 607"/>
                        <wps:cNvCnPr/>
                        <wps:spPr bwMode="auto">
                          <a:xfrm flipH="1">
                            <a:off x="48768" y="8763"/>
                            <a:ext cx="0" cy="1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Прямая со стрелкой 608"/>
                        <wps:cNvCnPr>
                          <a:cxnSpLocks noChangeShapeType="1"/>
                        </wps:cNvCnPr>
                        <wps:spPr bwMode="auto">
                          <a:xfrm>
                            <a:off x="33528" y="15525"/>
                            <a:ext cx="0" cy="1715"/>
                          </a:xfrm>
                          <a:prstGeom prst="straightConnector1">
                            <a:avLst/>
                          </a:prstGeom>
                          <a:noFill/>
                          <a:ln w="28575" cmpd="dbl">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609"/>
                        <wps:cNvCnPr>
                          <a:cxnSpLocks noChangeShapeType="1"/>
                        </wps:cNvCnPr>
                        <wps:spPr bwMode="auto">
                          <a:xfrm>
                            <a:off x="36480" y="15525"/>
                            <a:ext cx="0" cy="1715"/>
                          </a:xfrm>
                          <a:prstGeom prst="straightConnector1">
                            <a:avLst/>
                          </a:prstGeom>
                          <a:noFill/>
                          <a:ln w="28575" cmpd="dbl">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610"/>
                        <wps:cNvCnPr>
                          <a:cxnSpLocks noChangeShapeType="1"/>
                        </wps:cNvCnPr>
                        <wps:spPr bwMode="auto">
                          <a:xfrm flipV="1">
                            <a:off x="68865" y="17907"/>
                            <a:ext cx="2096" cy="95"/>
                          </a:xfrm>
                          <a:prstGeom prst="straightConnector1">
                            <a:avLst/>
                          </a:prstGeom>
                          <a:noFill/>
                          <a:ln w="31750" cmpd="dbl">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92" o:spid="_x0000_s1115" style="position:absolute;left:0;text-align:left;margin-left:-33.55pt;margin-top:4.8pt;width:558.75pt;height:246pt;z-index:252201472" coordsize="70961,3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">
                <v:shape id="Поле 593" o:spid="_x0000_s1116" type="#_x0000_t202" style="position:absolute;left:5810;top:1333;width:22860;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LY8IA&#10;AADaAAAADwAAAGRycy9kb3ducmV2LnhtbESPS6vCMBSE94L/IRzBnaaKj1KNIoIiXEF8bNwdmmNb&#10;bE5KE2v99zcXLrgcZuYbZrluTSkaql1hWcFoGIEgTq0uOFNwu+4GMQjnkTWWlknBhxysV93OEhNt&#10;33ym5uIzESDsElSQe18lUro0J4NuaCvi4D1sbdAHWWdS1/gOcFPKcRTNpMGCw0KOFW1zSp+Xl1EQ&#10;j5v5ZprNTpOfGPfz4z11R46V6vfazQKEp9Z/w//tg1Ywhb8r4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0tjwgAAANoAAAAPAAAAAAAAAAAAAAAAAJgCAABkcnMvZG93&#10;bnJldi54bWxQSwUGAAAAAAQABAD1AAAAhwMAAAAA&#10;" strokeweight=".5pt">
                  <v:textbox inset="0,0,0,0">
                    <w:txbxContent>
                      <w:p w:rsidR="005E21BB" w:rsidRPr="00B014B4" w:rsidRDefault="005E21BB" w:rsidP="008F5778">
                        <w:pPr>
                          <w:spacing w:line="233" w:lineRule="auto"/>
                          <w:jc w:val="center"/>
                          <w:rPr>
                            <w:color w:val="000000" w:themeColor="text1"/>
                          </w:rPr>
                        </w:pPr>
                        <w:r w:rsidRPr="00B014B4">
                          <w:rPr>
                            <w:color w:val="000000" w:themeColor="text1"/>
                          </w:rPr>
                          <w:t>Проведение владельцами автомобильных дорог укрепления автомобильных дорог или принятие специальных мер по обустройству автомобильных дорог или их участков.</w:t>
                        </w:r>
                      </w:p>
                      <w:p w:rsidR="005E21BB" w:rsidRPr="00B014B4" w:rsidRDefault="005E21BB" w:rsidP="008F5778">
                        <w:pPr>
                          <w:spacing w:line="233" w:lineRule="auto"/>
                          <w:jc w:val="center"/>
                          <w:rPr>
                            <w:color w:val="000000" w:themeColor="text1"/>
                          </w:rPr>
                        </w:pPr>
                      </w:p>
                    </w:txbxContent>
                  </v:textbox>
                </v:shape>
                <v:shape id="Поле 594" o:spid="_x0000_s1117" type="#_x0000_t202" style="position:absolute;left:30289;top:2381;width:16574;height:13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0B8sIA&#10;AADaAAAADwAAAGRycy9kb3ducmV2LnhtbESPQYvCMBSE78L+h/AW9iKa6kHcahRRF/Ygoq7g9dE8&#10;m2LzUprY1n+/EQSPw8x8w8yXnS1FQ7UvHCsYDRMQxJnTBecKzn8/gykIH5A1lo5JwYM8LBcfvTmm&#10;2rV8pOYUchEh7FNUYEKoUil9ZsiiH7qKOHpXV1sMUda51DW2EW5LOU6SibRYcFwwWNHaUHY73a2C&#10;bf/RXyfNfnM5tPq2H5spfmc7pb4+u9UMRKAuvMOv9q9WMIHn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QHywgAAANoAAAAPAAAAAAAAAAAAAAAAAJgCAABkcnMvZG93&#10;bnJldi54bWxQSwUGAAAAAAQABAD1AAAAhwMAAAAA&#10;" filled="f" strokeweight=".5pt">
                  <v:textbox inset="1mm,0,1mm,0">
                    <w:txbxContent>
                      <w:p w:rsidR="005E21BB" w:rsidRPr="00D55041" w:rsidRDefault="005E21BB" w:rsidP="008F5778">
                        <w:pPr>
                          <w:spacing w:line="233" w:lineRule="auto"/>
                          <w:jc w:val="center"/>
                        </w:pPr>
                        <w:r w:rsidRPr="00D55041">
                          <w:t>Согласование маршрутов владельцами автомобильных дорог с направлением расчёта платы в счёт возмещения вреда</w:t>
                        </w:r>
                      </w:p>
                      <w:p w:rsidR="005E21BB" w:rsidRDefault="005E21BB" w:rsidP="008F5778"/>
                    </w:txbxContent>
                  </v:textbox>
                </v:shape>
                <v:shape id="Прямая со стрелкой 595" o:spid="_x0000_s1118" type="#_x0000_t32" style="position:absolute;left:16859;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 id="Прямая со стрелкой 596" o:spid="_x0000_s1119" type="#_x0000_t32" style="position:absolute;left:1809;top:23145;width:22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Поле 597" o:spid="_x0000_s1120" type="#_x0000_t202" style="position:absolute;left:5810;top:18954;width:22765;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5BZsIA&#10;AADaAAAADwAAAGRycy9kb3ducmV2LnhtbESPQYvCMBSE78L+h/AWvGmqqK3VKLKgCCssq168PZpn&#10;W2xeSpOt9d+bBcHjMDPfMMt1ZyrRUuNKywpGwwgEcWZ1ybmC82k7SEA4j6yxskwKHuRgvfroLTHV&#10;9s6/1B59LgKEXYoKCu/rVEqXFWTQDW1NHLyrbQz6IJtc6gbvAW4qOY6imTRYclgosKavgrLb8c8o&#10;SMZtvJnms5/Jd4K7+HDJ3IETpfqf3WYBwlPn3+FXe68VzOH/Sr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kFmwgAAANoAAAAPAAAAAAAAAAAAAAAAAJgCAABkcnMvZG93&#10;bnJldi54bWxQSwUGAAAAAAQABAD1AAAAhwMAAAAA&#10;" strokeweight=".5pt">
                  <v:textbox inset="0,0,0,0">
                    <w:txbxContent>
                      <w:p w:rsidR="005E21BB" w:rsidRPr="00F150ED" w:rsidRDefault="005E21BB" w:rsidP="008F5778">
                        <w:pPr>
                          <w:spacing w:line="233" w:lineRule="auto"/>
                          <w:jc w:val="center"/>
                          <w:rPr>
                            <w:sz w:val="23"/>
                            <w:szCs w:val="23"/>
                          </w:rPr>
                        </w:pPr>
                        <w:r w:rsidRPr="00F150ED">
                          <w:rPr>
                            <w:color w:val="000000" w:themeColor="text1"/>
                            <w:sz w:val="23"/>
                            <w:szCs w:val="23"/>
                          </w:rPr>
                          <w:t>Возмещение Заявителями владельцам автомобильных дорог расходов на  проведение укрепления автомобильных дорог или принятие специальных мер по обустройству автомобильных дорог или их</w:t>
                        </w:r>
                        <w:r w:rsidRPr="00F150ED">
                          <w:rPr>
                            <w:sz w:val="23"/>
                            <w:szCs w:val="23"/>
                          </w:rPr>
                          <w:t xml:space="preserve"> </w:t>
                        </w:r>
                        <w:r w:rsidRPr="00F150ED">
                          <w:rPr>
                            <w:color w:val="000000" w:themeColor="text1"/>
                            <w:sz w:val="23"/>
                            <w:szCs w:val="23"/>
                          </w:rPr>
                          <w:t xml:space="preserve">участков </w:t>
                        </w:r>
                      </w:p>
                    </w:txbxContent>
                  </v:textbox>
                </v:shape>
                <v:shape id="Прямая со стрелкой 598" o:spid="_x0000_s1121" type="#_x0000_t32" style="position:absolute;left:28670;top:8763;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line id="Прямая соединительная линия 599" o:spid="_x0000_s1122" style="position:absolute;visibility:visible;mso-wrap-style:square" from="0,18002" to="4238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KNL8AAADbAAAADwAAAGRycy9kb3ducmV2LnhtbERPS4vCMBC+L/gfwgje1rQeRLrGIoKP&#10;o7qy56EZ29pmEppoq79+syDsbT6+5yzzwbTiQZ2vLStIpwkI4sLqmksFl+/t5wKED8gaW8uk4Eke&#10;8tXoY4mZtj2f6HEOpYgh7DNUUIXgMil9UZFBP7WOOHJX2xkMEXal1B32Mdy0cpYkc2mw5thQoaNN&#10;RUVzvhsFZtc3r9t9Z+r9T9Jc+pOj29EpNRkP6y8QgYbwL367DzrOT+Hvl3iAX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7KNL8AAADbAAAADwAAAAAAAAAAAAAAAACh&#10;AgAAZHJzL2Rvd25yZXYueG1sUEsFBgAAAAAEAAQA+QAAAI0DAAAAAA==&#10;">
                  <v:stroke dashstyle="3 1"/>
                </v:line>
                <v:shape id="Прямая со стрелкой 600" o:spid="_x0000_s1123" type="#_x0000_t32" style="position:absolute;left:42386;top:15525;width:0;height:2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j8MEAAADbAAAADwAAAGRycy9kb3ducmV2LnhtbERPS2vCQBC+C/0Pywi9iG70UCS6igiF&#10;lpJDUvE8Zsckmp0N2c3Df98VhN7m43vOdj+aWvTUusqyguUiAkGcW11xoeD0+zlfg3AeWWNtmRQ8&#10;yMF+9zbZYqztwCn1mS9ECGEXo4LS+yaW0uUlGXQL2xAH7mpbgz7AtpC6xSGEm1quouhDGqw4NJTY&#10;0LGk/J51RkH6LdfnZNnQpbvx4ycxnUyqmVLv0/GwAeFp9P/il/tLh/kreP4SD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wOPwwQAAANsAAAAPAAAAAAAAAAAAAAAA&#10;AKECAABkcnMvZG93bnJldi54bWxQSwUGAAAAAAQABAD5AAAAjwMAAAAA&#10;">
                  <v:stroke dashstyle="3 1" endarrow="open"/>
                </v:shape>
                <v:shape id="Прямая со стрелкой 601" o:spid="_x0000_s1124" type="#_x0000_t32" style="position:absolute;left:42386;top:17907;width:0;height:24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vxMEAAADbAAAADwAAAGRycy9kb3ducmV2LnhtbERPS2uDQBC+B/Iflin0lqx9EFrjJgTB&#10;YqA5xLT3wZ2o6M6Ku1X777OFQm7z8T0n2c+mEyMNrrGs4GkdgSAurW64UvB1yVZvIJxH1thZJgW/&#10;5GC/Wy4SjLWd+Exj4SsRQtjFqKD2vo+ldGVNBt3a9sSBu9rBoA9wqKQecArhppPPUbSRBhsODTX2&#10;lNZUtsWPUXCs+teTzbTcfOf2/bNo04+LTpV6fJgPWxCeZn8X/7tzHea/wN8v4QC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6S/EwQAAANsAAAAPAAAAAAAAAAAAAAAA&#10;AKECAABkcnMvZG93bnJldi54bWxQSwUGAAAAAAQABAD5AAAAjwMAAAAA&#10;">
                  <v:stroke dashstyle="3 1" startarrow="open"/>
                </v:shape>
                <v:shape id="Поле 602" o:spid="_x0000_s1125" type="#_x0000_t202" style="position:absolute;left:30194;top:20383;width:16669;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SocMA&#10;AADbAAAADwAAAGRycy9kb3ducmV2LnhtbERP22oCMRB9L/QfwhR8KZqtiOjWKFoUBKFYL9i+DZtx&#10;s3QzWTZxXf/eFIS+zeFcZzJrbSkaqn3hWMFbLwFBnDldcK7gsF91RyB8QNZYOiYFN/Iwmz4/TTDV&#10;7spf1OxCLmII+xQVmBCqVEqfGbLoe64ijtzZ1RZDhHUudY3XGG5L2U+SobRYcGwwWNGHoex3d7EK&#10;Fm77+T0fZeF8al6PC2+S8eZnqVTnpZ2/gwjUhn/xw73Wcf4A/n6J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zSocMAAADbAAAADwAAAAAAAAAAAAAAAACYAgAAZHJzL2Rv&#10;d25yZXYueG1sUEsFBgAAAAAEAAQA9QAAAIgDAAAAAA==&#10;" filled="f" strokeweight=".5pt">
                  <v:textbox inset="0,0,0,0">
                    <w:txbxContent>
                      <w:p w:rsidR="005E21BB" w:rsidRDefault="005E21BB" w:rsidP="008F5778">
                        <w:pPr>
                          <w:jc w:val="center"/>
                        </w:pPr>
                        <w:r>
                          <w:t>Отказ в с</w:t>
                        </w:r>
                        <w:r w:rsidRPr="00D55041">
                          <w:t>огласовани</w:t>
                        </w:r>
                        <w:r>
                          <w:t>и</w:t>
                        </w:r>
                        <w:r w:rsidRPr="00D55041">
                          <w:t xml:space="preserve"> маршрутов владельцами автомобильных дорог </w:t>
                        </w:r>
                      </w:p>
                    </w:txbxContent>
                  </v:textbox>
                </v:shape>
                <v:shape id="Поле 603" o:spid="_x0000_s1126" type="#_x0000_t202" style="position:absolute;left:50292;top:12668;width:18573;height:10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pTcQA&#10;AADbAAAADwAAAGRycy9kb3ducmV2LnhtbERPS2vCQBC+F/oflin0UnSjB7HRjagoCEKpL2xvQ3aS&#10;DWZnQ3Yb03/fLRR6m4/vOfNFb2vRUesrxwpGwwQEce50xaWC82k7mILwAVlj7ZgUfJOHRfb4MMdU&#10;uzsfqDuGUsQQ9ikqMCE0qZQ+N2TRD11DHLnCtRZDhG0pdYv3GG5rOU6SibRYcWww2NDaUH47flkF&#10;K/f+9rGc5qG4di+XlTfJ6/5zo9TzU7+cgQjUh3/xn3un4/wJ/P4S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6U3EAAAA2wAAAA8AAAAAAAAAAAAAAAAAmAIAAGRycy9k&#10;b3ducmV2LnhtbFBLBQYAAAAABAAEAPUAAACJAwAAAAA=&#10;" filled="f" strokeweight=".5pt">
                  <v:textbox inset="0,0,0,0">
                    <w:txbxContent>
                      <w:p w:rsidR="005E21BB" w:rsidRPr="00D55041" w:rsidRDefault="005E21BB" w:rsidP="008F5778">
                        <w:pPr>
                          <w:jc w:val="center"/>
                        </w:pPr>
                        <w:r w:rsidRPr="00D55041">
                          <w:t>Поступление  от владельцев автомобильных</w:t>
                        </w:r>
                      </w:p>
                      <w:p w:rsidR="005E21BB" w:rsidRPr="00D55041" w:rsidRDefault="005E21BB" w:rsidP="008F5778">
                        <w:pPr>
                          <w:jc w:val="center"/>
                        </w:pPr>
                        <w:r w:rsidRPr="00D55041">
                          <w:t>дорог согласований</w:t>
                        </w:r>
                        <w:r>
                          <w:t xml:space="preserve"> или отказа в согласовании маршрута</w:t>
                        </w:r>
                      </w:p>
                    </w:txbxContent>
                  </v:textbox>
                </v:shape>
                <v:shape id="Прямая со стрелкой 604" o:spid="_x0000_s1127" type="#_x0000_t32" style="position:absolute;left:48768;top:1790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line id="Прямая соединительная линия 605" o:spid="_x0000_s1128" style="position:absolute;visibility:visible;mso-wrap-style:square" from="46863,8763" to="48768,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Прямая соединительная линия 606" o:spid="_x0000_s1129" style="position:absolute;visibility:visible;mso-wrap-style:square" from="46863,24098" to="48768,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Прямая соединительная линия 607" o:spid="_x0000_s1130" style="position:absolute;flip:x;visibility:visible;mso-wrap-style:square" from="48768,8763" to="48768,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shape id="Прямая со стрелкой 608" o:spid="_x0000_s1131" type="#_x0000_t32" style="position:absolute;left:33528;top:15525;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kC8cQAAADbAAAADwAAAGRycy9kb3ducmV2LnhtbESPQUvDQBSE74L/YXlCb3bTUIqm3ZYq&#10;CD2JbSLS2yP7TILZt2H32UZ/fbcgeBxm5htmtRldr04UYufZwGyagSKuve24MVCVL/cPoKIgW+w9&#10;k4EfirBZ396ssLD+zHs6HaRRCcKxQAOtyFBoHeuWHMapH4iT9+mDQ0kyNNoGPCe463WeZQvtsOO0&#10;0OJAzy3VX4dvZ+D9Q+Zj91rZ8jeUleRPx8e3ZjBmcjdul6CERvkP/7V31kA+h+uX9AP0+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2QLxxAAAANsAAAAPAAAAAAAAAAAA&#10;AAAAAKECAABkcnMvZG93bnJldi54bWxQSwUGAAAAAAQABAD5AAAAkgMAAAAA&#10;" strokeweight="2.25pt">
                  <v:stroke endarrow="open" linestyle="thinThin"/>
                </v:shape>
                <v:shape id="Прямая со стрелкой 609" o:spid="_x0000_s1132" type="#_x0000_t32" style="position:absolute;left:36480;top:15525;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WnasQAAADbAAAADwAAAGRycy9kb3ducmV2LnhtbESPQUvDQBSE74L/YXmCN7sxWLFpt0UL&#10;gifRJqX09si+JsHs27D72sb+elcQPA4z8w2zWI2uVycKsfNs4H6SgSKuve24MVCVr3dPoKIgW+w9&#10;k4FvirBaXl8tsLD+zJ902kijEoRjgQZakaHQOtYtOYwTPxAn7+CDQ0kyNNoGPCe463WeZY/aYcdp&#10;ocWB1i3VX5ujM7DdycPYvVe2vISykvxlP/toBmNub8bnOSihUf7Df+03ayCfwu+X9AP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adqxAAAANsAAAAPAAAAAAAAAAAA&#10;AAAAAKECAABkcnMvZG93bnJldi54bWxQSwUGAAAAAAQABAD5AAAAkgMAAAAA&#10;" strokeweight="2.25pt">
                  <v:stroke endarrow="open" linestyle="thinThin"/>
                </v:shape>
                <v:shape id="Прямая со стрелкой 610" o:spid="_x0000_s1133" type="#_x0000_t32" style="position:absolute;left:68865;top:17907;width:209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6EfcIAAADbAAAADwAAAGRycy9kb3ducmV2LnhtbESPQWsCMRSE70L/Q3iCN82qIHY1SimI&#10;HjxUben1kTw3azcvyybq2l9vBMHjMDPfMPNl6ypxoSaUnhUMBxkIYu1NyYWC78OqPwURIrLByjMp&#10;uFGA5eKtM8fc+Cvv6LKPhUgQDjkqsDHWuZRBW3IYBr4mTt7RNw5jkk0hTYPXBHeVHGXZRDosOS1Y&#10;rOnTkv7bn52CjLfreCR7br/Gv1q/07/8WZ2U6nXbjxmISG18hZ/tjVEwmsDjS/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6EfcIAAADbAAAADwAAAAAAAAAAAAAA&#10;AAChAgAAZHJzL2Rvd25yZXYueG1sUEsFBgAAAAAEAAQA+QAAAJADAAAAAA==&#10;" strokeweight="2.5pt">
                  <v:stroke endarrow="open" linestyle="thinThin"/>
                </v:shape>
              </v:group>
            </w:pict>
          </mc:Fallback>
        </mc:AlternateContent>
      </w: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ind w:left="3402" w:firstLine="709"/>
        <w:jc w:val="both"/>
        <w:rPr>
          <w:color w:val="000000"/>
          <w:sz w:val="20"/>
          <w:szCs w:val="20"/>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spacing w:line="228" w:lineRule="auto"/>
        <w:ind w:firstLine="709"/>
        <w:jc w:val="right"/>
        <w:rPr>
          <w:rFonts w:eastAsiaTheme="minorHAnsi" w:cstheme="minorBidi"/>
          <w:lang w:eastAsia="en-US"/>
        </w:rPr>
      </w:pPr>
    </w:p>
    <w:p w:rsidR="008F5778" w:rsidRPr="008F5778" w:rsidRDefault="008F5778" w:rsidP="008F5778">
      <w:pPr>
        <w:widowControl w:val="0"/>
        <w:tabs>
          <w:tab w:val="left" w:pos="-4678"/>
        </w:tabs>
        <w:ind w:left="5103" w:firstLine="709"/>
        <w:jc w:val="right"/>
        <w:rPr>
          <w:color w:val="000000"/>
        </w:rPr>
      </w:pPr>
      <w:r w:rsidRPr="008F5778">
        <w:rPr>
          <w:color w:val="000000"/>
        </w:rPr>
        <w:lastRenderedPageBreak/>
        <w:t>Приложение № 11</w:t>
      </w:r>
    </w:p>
    <w:p w:rsidR="008F5778" w:rsidRPr="008F5778" w:rsidRDefault="008F5778" w:rsidP="008F5778">
      <w:pPr>
        <w:autoSpaceDE w:val="0"/>
        <w:autoSpaceDN w:val="0"/>
        <w:adjustRightInd w:val="0"/>
        <w:ind w:firstLine="709"/>
      </w:pPr>
      <w:r w:rsidRPr="008F5778">
        <w:t>Форма</w:t>
      </w:r>
    </w:p>
    <w:p w:rsidR="008F5778" w:rsidRPr="008F5778" w:rsidRDefault="008F5778" w:rsidP="008F5778">
      <w:pPr>
        <w:autoSpaceDE w:val="0"/>
        <w:autoSpaceDN w:val="0"/>
        <w:adjustRightInd w:val="0"/>
        <w:ind w:firstLine="709"/>
      </w:pPr>
    </w:p>
    <w:p w:rsidR="008F5778" w:rsidRPr="008F5778" w:rsidRDefault="008F5778" w:rsidP="008F5778">
      <w:pPr>
        <w:autoSpaceDE w:val="0"/>
        <w:autoSpaceDN w:val="0"/>
        <w:adjustRightInd w:val="0"/>
        <w:ind w:firstLine="709"/>
        <w:rPr>
          <w:sz w:val="20"/>
          <w:szCs w:val="20"/>
        </w:rPr>
      </w:pPr>
    </w:p>
    <w:p w:rsidR="008F5778" w:rsidRPr="008F5778" w:rsidRDefault="008F5778" w:rsidP="008F5778">
      <w:pPr>
        <w:autoSpaceDE w:val="0"/>
        <w:autoSpaceDN w:val="0"/>
        <w:adjustRightInd w:val="0"/>
        <w:ind w:firstLine="709"/>
        <w:jc w:val="center"/>
        <w:rPr>
          <w:b/>
        </w:rPr>
      </w:pPr>
      <w:r w:rsidRPr="008F5778">
        <w:rPr>
          <w:b/>
        </w:rPr>
        <w:t>Извещение № _______</w:t>
      </w:r>
    </w:p>
    <w:p w:rsidR="008F5778" w:rsidRPr="008F5778" w:rsidRDefault="008F5778" w:rsidP="008F5778">
      <w:pPr>
        <w:pBdr>
          <w:bottom w:val="single" w:sz="4" w:space="1" w:color="auto"/>
        </w:pBdr>
        <w:autoSpaceDE w:val="0"/>
        <w:autoSpaceDN w:val="0"/>
        <w:adjustRightInd w:val="0"/>
        <w:ind w:firstLine="709"/>
        <w:jc w:val="center"/>
        <w:rPr>
          <w:b/>
        </w:rPr>
      </w:pPr>
      <w:r w:rsidRPr="008F5778">
        <w:rPr>
          <w:b/>
        </w:rPr>
        <w:t>Возмещение вреда, причиняемого транспортными средствами, осуществляющими перевозку тяжеловесных грузов. Код бюджетной классификации 90111637030040000140</w:t>
      </w:r>
    </w:p>
    <w:p w:rsidR="008F5778" w:rsidRPr="008F5778" w:rsidRDefault="008F5778" w:rsidP="008F5778">
      <w:pPr>
        <w:pBdr>
          <w:bottom w:val="single" w:sz="4" w:space="1" w:color="auto"/>
        </w:pBdr>
        <w:autoSpaceDE w:val="0"/>
        <w:autoSpaceDN w:val="0"/>
        <w:adjustRightInd w:val="0"/>
        <w:ind w:firstLine="709"/>
        <w:jc w:val="center"/>
        <w:rPr>
          <w:b/>
        </w:rPr>
      </w:pPr>
      <w:r w:rsidRPr="008F5778">
        <w:rPr>
          <w:b/>
        </w:rPr>
        <w:t>«</w:t>
      </w:r>
      <w:r w:rsidRPr="008F5778">
        <w:rPr>
          <w:color w:val="00000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грузов и (или) крупногабаритных грузов, зачисляемые в бюджеты городских округов»</w:t>
      </w:r>
    </w:p>
    <w:p w:rsidR="008F5778" w:rsidRPr="008F5778" w:rsidRDefault="008F5778" w:rsidP="008F5778">
      <w:pPr>
        <w:widowControl w:val="0"/>
        <w:tabs>
          <w:tab w:val="left" w:pos="-4678"/>
        </w:tabs>
        <w:ind w:left="5103" w:firstLine="709"/>
        <w:rPr>
          <w:color w:val="000000"/>
          <w:sz w:val="20"/>
          <w:szCs w:val="20"/>
        </w:rPr>
      </w:pPr>
    </w:p>
    <w:p w:rsidR="008F5778" w:rsidRPr="008F5778" w:rsidRDefault="008F5778" w:rsidP="008F5778">
      <w:pPr>
        <w:widowControl w:val="0"/>
        <w:tabs>
          <w:tab w:val="left" w:pos="-4678"/>
        </w:tabs>
        <w:ind w:firstLine="426"/>
        <w:rPr>
          <w:color w:val="000000"/>
          <w:sz w:val="28"/>
          <w:szCs w:val="28"/>
        </w:rPr>
      </w:pPr>
      <w:r w:rsidRPr="008F5778">
        <w:rPr>
          <w:color w:val="000000"/>
          <w:sz w:val="28"/>
          <w:szCs w:val="28"/>
        </w:rPr>
        <w:t>г. Верхняя Салда</w:t>
      </w:r>
    </w:p>
    <w:p w:rsidR="008F5778" w:rsidRPr="008F5778" w:rsidRDefault="008F5778" w:rsidP="008F5778">
      <w:pPr>
        <w:widowControl w:val="0"/>
        <w:tabs>
          <w:tab w:val="left" w:pos="-4678"/>
        </w:tabs>
        <w:ind w:left="5103" w:firstLine="709"/>
        <w:rPr>
          <w:color w:val="000000"/>
          <w:sz w:val="20"/>
          <w:szCs w:val="20"/>
        </w:rPr>
      </w:pPr>
    </w:p>
    <w:p w:rsidR="008F5778" w:rsidRPr="008F5778" w:rsidRDefault="008F5778" w:rsidP="008F5778">
      <w:pPr>
        <w:widowControl w:val="0"/>
        <w:tabs>
          <w:tab w:val="left" w:pos="-4678"/>
        </w:tabs>
        <w:spacing w:line="360" w:lineRule="auto"/>
        <w:ind w:firstLine="426"/>
        <w:rPr>
          <w:color w:val="000000"/>
        </w:rPr>
      </w:pPr>
      <w:r w:rsidRPr="008F5778">
        <w:rPr>
          <w:b/>
          <w:color w:val="000000"/>
        </w:rPr>
        <w:t>Плательщик</w:t>
      </w:r>
      <w:r w:rsidRPr="008F5778">
        <w:rPr>
          <w:color w:val="000000"/>
        </w:rPr>
        <w:t xml:space="preserve"> ____________________________________________________________________</w:t>
      </w:r>
    </w:p>
    <w:p w:rsidR="008F5778" w:rsidRPr="008F5778" w:rsidRDefault="008F5778" w:rsidP="008F5778">
      <w:pPr>
        <w:widowControl w:val="0"/>
        <w:tabs>
          <w:tab w:val="left" w:pos="-4678"/>
        </w:tabs>
        <w:spacing w:line="360" w:lineRule="auto"/>
        <w:ind w:left="426"/>
        <w:rPr>
          <w:color w:val="000000"/>
        </w:rPr>
      </w:pPr>
      <w:r w:rsidRPr="008F5778">
        <w:rPr>
          <w:color w:val="000000"/>
        </w:rPr>
        <w:t>Адрес: ____________________________________________________________________________</w:t>
      </w:r>
    </w:p>
    <w:p w:rsidR="008F5778" w:rsidRPr="008F5778" w:rsidRDefault="008F5778" w:rsidP="008F5778">
      <w:pPr>
        <w:widowControl w:val="0"/>
        <w:tabs>
          <w:tab w:val="left" w:pos="-4678"/>
        </w:tabs>
        <w:spacing w:line="360" w:lineRule="auto"/>
        <w:ind w:firstLine="426"/>
        <w:rPr>
          <w:color w:val="000000"/>
        </w:rPr>
      </w:pPr>
      <w:proofErr w:type="gramStart"/>
      <w:r w:rsidRPr="008F5778">
        <w:rPr>
          <w:color w:val="000000"/>
        </w:rPr>
        <w:t>Р</w:t>
      </w:r>
      <w:proofErr w:type="gramEnd"/>
      <w:r w:rsidRPr="008F5778">
        <w:rPr>
          <w:color w:val="000000"/>
        </w:rPr>
        <w:t>/с № ______________________________________ в _____________________________________</w:t>
      </w:r>
    </w:p>
    <w:p w:rsidR="008F5778" w:rsidRPr="008F5778" w:rsidRDefault="008F5778" w:rsidP="008F5778">
      <w:pPr>
        <w:widowControl w:val="0"/>
        <w:tabs>
          <w:tab w:val="left" w:pos="-4678"/>
        </w:tabs>
        <w:spacing w:line="360" w:lineRule="auto"/>
        <w:ind w:left="426"/>
        <w:rPr>
          <w:color w:val="000000"/>
        </w:rPr>
      </w:pPr>
      <w:r w:rsidRPr="008F5778">
        <w:rPr>
          <w:color w:val="000000"/>
        </w:rPr>
        <w:t xml:space="preserve">ИНН ___________________ БИК: ________________ </w:t>
      </w:r>
      <w:proofErr w:type="gramStart"/>
      <w:r w:rsidRPr="008F5778">
        <w:rPr>
          <w:color w:val="000000"/>
        </w:rPr>
        <w:t>к</w:t>
      </w:r>
      <w:proofErr w:type="gramEnd"/>
      <w:r w:rsidRPr="008F5778">
        <w:rPr>
          <w:color w:val="000000"/>
        </w:rPr>
        <w:t>/с № _______________________________</w:t>
      </w:r>
    </w:p>
    <w:p w:rsidR="008F5778" w:rsidRPr="008F5778" w:rsidRDefault="008F5778" w:rsidP="008F5778">
      <w:pPr>
        <w:widowControl w:val="0"/>
        <w:tabs>
          <w:tab w:val="left" w:pos="-4678"/>
        </w:tabs>
        <w:spacing w:line="360" w:lineRule="auto"/>
        <w:ind w:left="426"/>
        <w:rPr>
          <w:color w:val="000000"/>
        </w:rPr>
      </w:pPr>
      <w:r w:rsidRPr="008F5778">
        <w:rPr>
          <w:color w:val="000000"/>
        </w:rPr>
        <w:t>КПП ___________________</w:t>
      </w:r>
    </w:p>
    <w:p w:rsidR="008F5778" w:rsidRPr="008F5778" w:rsidRDefault="008F5778" w:rsidP="008F5778">
      <w:pPr>
        <w:widowControl w:val="0"/>
        <w:tabs>
          <w:tab w:val="left" w:pos="-4678"/>
        </w:tabs>
        <w:spacing w:line="360" w:lineRule="auto"/>
        <w:ind w:firstLine="426"/>
        <w:rPr>
          <w:color w:val="000000"/>
        </w:rPr>
      </w:pPr>
      <w:r w:rsidRPr="008F5778">
        <w:rPr>
          <w:color w:val="000000"/>
        </w:rPr>
        <w:t>Код по ОКОНХ: ___________________ Код по ОКПО: ______________ Телефон: ____________</w:t>
      </w:r>
    </w:p>
    <w:p w:rsidR="008F5778" w:rsidRPr="008F5778" w:rsidRDefault="008F5778" w:rsidP="008F5778">
      <w:pPr>
        <w:widowControl w:val="0"/>
        <w:tabs>
          <w:tab w:val="left" w:pos="-4678"/>
        </w:tabs>
        <w:ind w:left="5103" w:firstLine="709"/>
        <w:rPr>
          <w:color w:val="000000"/>
          <w:sz w:val="20"/>
          <w:szCs w:val="20"/>
        </w:rPr>
      </w:pPr>
    </w:p>
    <w:p w:rsidR="008F5778" w:rsidRPr="008F5778" w:rsidRDefault="008F5778" w:rsidP="001C205D">
      <w:pPr>
        <w:widowControl w:val="0"/>
        <w:tabs>
          <w:tab w:val="left" w:pos="-4678"/>
        </w:tabs>
        <w:spacing w:line="276" w:lineRule="auto"/>
        <w:ind w:left="284"/>
        <w:rPr>
          <w:color w:val="000000"/>
          <w:u w:val="single"/>
        </w:rPr>
      </w:pPr>
      <w:r w:rsidRPr="008F5778">
        <w:rPr>
          <w:b/>
          <w:color w:val="000000"/>
          <w:sz w:val="28"/>
          <w:szCs w:val="28"/>
        </w:rPr>
        <w:t xml:space="preserve">  </w:t>
      </w:r>
      <w:r w:rsidRPr="008F5778">
        <w:rPr>
          <w:b/>
          <w:color w:val="000000"/>
        </w:rPr>
        <w:t>Получатель</w:t>
      </w:r>
      <w:r w:rsidRPr="008F5778">
        <w:rPr>
          <w:color w:val="000000"/>
        </w:rPr>
        <w:t xml:space="preserve"> </w:t>
      </w:r>
      <w:r w:rsidRPr="008F5778">
        <w:rPr>
          <w:color w:val="000000"/>
          <w:u w:val="single"/>
        </w:rPr>
        <w:t xml:space="preserve">УФК по Свердловской области (Администрация </w:t>
      </w:r>
      <w:proofErr w:type="spellStart"/>
      <w:r w:rsidRPr="008F5778">
        <w:rPr>
          <w:color w:val="000000"/>
          <w:u w:val="single"/>
        </w:rPr>
        <w:t>Верхнесалдинского</w:t>
      </w:r>
      <w:proofErr w:type="spellEnd"/>
      <w:r w:rsidRPr="008F5778">
        <w:rPr>
          <w:color w:val="000000"/>
          <w:u w:val="single"/>
        </w:rPr>
        <w:t xml:space="preserve"> городского  округа)</w:t>
      </w:r>
    </w:p>
    <w:p w:rsidR="008F5778" w:rsidRPr="008F5778" w:rsidRDefault="008F5778" w:rsidP="008F5778">
      <w:pPr>
        <w:widowControl w:val="0"/>
        <w:tabs>
          <w:tab w:val="left" w:pos="-4678"/>
        </w:tabs>
        <w:spacing w:line="276" w:lineRule="auto"/>
        <w:ind w:left="1701" w:firstLine="709"/>
        <w:rPr>
          <w:color w:val="000000"/>
        </w:rPr>
      </w:pPr>
    </w:p>
    <w:p w:rsidR="008F5778" w:rsidRPr="008F5778" w:rsidRDefault="008F5778" w:rsidP="008F5778">
      <w:pPr>
        <w:widowControl w:val="0"/>
        <w:tabs>
          <w:tab w:val="left" w:pos="-4678"/>
        </w:tabs>
        <w:spacing w:line="360" w:lineRule="auto"/>
        <w:ind w:firstLine="284"/>
        <w:rPr>
          <w:color w:val="000000"/>
        </w:rPr>
      </w:pPr>
      <w:proofErr w:type="gramStart"/>
      <w:r w:rsidRPr="008F5778">
        <w:rPr>
          <w:color w:val="000000"/>
        </w:rPr>
        <w:t>Р</w:t>
      </w:r>
      <w:proofErr w:type="gramEnd"/>
      <w:r w:rsidRPr="008F5778">
        <w:rPr>
          <w:color w:val="000000"/>
        </w:rPr>
        <w:t xml:space="preserve">/с № </w:t>
      </w:r>
      <w:r w:rsidRPr="008F5778">
        <w:rPr>
          <w:color w:val="000000"/>
          <w:u w:val="single"/>
        </w:rPr>
        <w:t>40101810500000010010 в ГРКЦ ГУ Банка России по Свердловской области г. Екатеринбург</w:t>
      </w:r>
    </w:p>
    <w:p w:rsidR="008F5778" w:rsidRPr="008F5778" w:rsidRDefault="008F5778" w:rsidP="008F5778">
      <w:pPr>
        <w:widowControl w:val="0"/>
        <w:tabs>
          <w:tab w:val="left" w:pos="-4678"/>
        </w:tabs>
        <w:spacing w:line="360" w:lineRule="auto"/>
        <w:ind w:firstLine="284"/>
        <w:rPr>
          <w:color w:val="000000"/>
        </w:rPr>
      </w:pPr>
      <w:r w:rsidRPr="008F5778">
        <w:rPr>
          <w:color w:val="000000"/>
        </w:rPr>
        <w:t xml:space="preserve">ИНН </w:t>
      </w:r>
      <w:r w:rsidRPr="008F5778">
        <w:rPr>
          <w:color w:val="000000"/>
          <w:u w:val="single"/>
        </w:rPr>
        <w:t>6607002585</w:t>
      </w:r>
      <w:r w:rsidR="001C205D">
        <w:rPr>
          <w:color w:val="000000"/>
          <w:u w:val="single"/>
        </w:rPr>
        <w:t xml:space="preserve"> </w:t>
      </w:r>
      <w:r w:rsidRPr="008F5778">
        <w:rPr>
          <w:color w:val="000000"/>
        </w:rPr>
        <w:t xml:space="preserve"> БИК: </w:t>
      </w:r>
      <w:r w:rsidR="001C205D">
        <w:rPr>
          <w:color w:val="000000"/>
        </w:rPr>
        <w:t xml:space="preserve"> </w:t>
      </w:r>
      <w:r w:rsidRPr="008F5778">
        <w:rPr>
          <w:color w:val="000000"/>
          <w:u w:val="single"/>
        </w:rPr>
        <w:t>046577001</w:t>
      </w:r>
      <w:r w:rsidR="001C205D">
        <w:rPr>
          <w:color w:val="000000"/>
          <w:u w:val="single"/>
        </w:rPr>
        <w:t xml:space="preserve"> </w:t>
      </w:r>
      <w:r w:rsidRPr="008F5778">
        <w:rPr>
          <w:color w:val="000000"/>
        </w:rPr>
        <w:t xml:space="preserve"> </w:t>
      </w:r>
      <w:proofErr w:type="gramStart"/>
      <w:r w:rsidRPr="008F5778">
        <w:rPr>
          <w:color w:val="000000"/>
        </w:rPr>
        <w:t>к</w:t>
      </w:r>
      <w:proofErr w:type="gramEnd"/>
      <w:r w:rsidRPr="008F5778">
        <w:rPr>
          <w:color w:val="000000"/>
        </w:rPr>
        <w:t>/с № _______________________________</w:t>
      </w:r>
    </w:p>
    <w:p w:rsidR="008F5778" w:rsidRPr="008F5778" w:rsidRDefault="008F5778" w:rsidP="008F5778">
      <w:pPr>
        <w:widowControl w:val="0"/>
        <w:tabs>
          <w:tab w:val="left" w:pos="-4678"/>
        </w:tabs>
        <w:spacing w:line="360" w:lineRule="auto"/>
        <w:ind w:firstLine="284"/>
        <w:rPr>
          <w:color w:val="000000"/>
        </w:rPr>
      </w:pPr>
      <w:r w:rsidRPr="008F5778">
        <w:rPr>
          <w:color w:val="000000"/>
        </w:rPr>
        <w:t xml:space="preserve">КПП </w:t>
      </w:r>
      <w:r w:rsidRPr="008F5778">
        <w:rPr>
          <w:color w:val="000000"/>
          <w:u w:val="single"/>
        </w:rPr>
        <w:t>660701001</w:t>
      </w:r>
    </w:p>
    <w:p w:rsidR="008F5778" w:rsidRPr="008F5778" w:rsidRDefault="008F5778" w:rsidP="008F5778">
      <w:pPr>
        <w:widowControl w:val="0"/>
        <w:tabs>
          <w:tab w:val="left" w:pos="-4678"/>
        </w:tabs>
        <w:spacing w:line="360" w:lineRule="auto"/>
        <w:ind w:left="284"/>
        <w:rPr>
          <w:color w:val="000000"/>
        </w:rPr>
      </w:pPr>
      <w:r w:rsidRPr="008F5778">
        <w:rPr>
          <w:color w:val="000000"/>
        </w:rPr>
        <w:t xml:space="preserve">ОКТМО: </w:t>
      </w:r>
      <w:r w:rsidR="001C205D">
        <w:rPr>
          <w:color w:val="000000"/>
        </w:rPr>
        <w:t xml:space="preserve"> </w:t>
      </w:r>
      <w:r w:rsidRPr="008F5778">
        <w:rPr>
          <w:color w:val="000000"/>
          <w:u w:val="single"/>
        </w:rPr>
        <w:t>65708000</w:t>
      </w:r>
      <w:r w:rsidR="001C205D">
        <w:rPr>
          <w:color w:val="000000"/>
          <w:u w:val="single"/>
        </w:rPr>
        <w:t xml:space="preserve"> </w:t>
      </w:r>
      <w:r w:rsidRPr="008F5778">
        <w:rPr>
          <w:color w:val="000000"/>
        </w:rPr>
        <w:t xml:space="preserve"> Код по ОКПО: </w:t>
      </w:r>
      <w:r w:rsidRPr="008F5778">
        <w:rPr>
          <w:color w:val="000000"/>
          <w:u w:val="single"/>
        </w:rPr>
        <w:t>04041993</w:t>
      </w:r>
      <w:r w:rsidRPr="008F5778">
        <w:rPr>
          <w:color w:val="000000"/>
        </w:rPr>
        <w:t xml:space="preserve"> Телефон: 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tblGrid>
      <w:tr w:rsidR="008F5778" w:rsidRPr="008F5778" w:rsidTr="005E21BB">
        <w:tc>
          <w:tcPr>
            <w:tcW w:w="3261" w:type="dxa"/>
            <w:tcBorders>
              <w:bottom w:val="single" w:sz="4" w:space="0" w:color="auto"/>
            </w:tcBorders>
            <w:shd w:val="clear" w:color="auto" w:fill="auto"/>
          </w:tcPr>
          <w:p w:rsidR="008F5778" w:rsidRPr="008F5778" w:rsidRDefault="008F5778" w:rsidP="008F5778">
            <w:pPr>
              <w:widowControl w:val="0"/>
              <w:tabs>
                <w:tab w:val="left" w:pos="-4678"/>
              </w:tabs>
              <w:spacing w:line="276" w:lineRule="auto"/>
              <w:ind w:firstLine="709"/>
              <w:rPr>
                <w:color w:val="000000"/>
              </w:rPr>
            </w:pPr>
          </w:p>
        </w:tc>
        <w:tc>
          <w:tcPr>
            <w:tcW w:w="3402" w:type="dxa"/>
            <w:shd w:val="clear" w:color="auto" w:fill="auto"/>
          </w:tcPr>
          <w:p w:rsidR="008F5778" w:rsidRPr="008F5778" w:rsidRDefault="008F5778" w:rsidP="008F5778">
            <w:pPr>
              <w:widowControl w:val="0"/>
              <w:tabs>
                <w:tab w:val="left" w:pos="-4678"/>
              </w:tabs>
              <w:spacing w:line="276" w:lineRule="auto"/>
              <w:ind w:firstLine="709"/>
              <w:rPr>
                <w:color w:val="000000"/>
              </w:rPr>
            </w:pPr>
          </w:p>
        </w:tc>
      </w:tr>
      <w:tr w:rsidR="008F5778" w:rsidRPr="008F5778" w:rsidTr="005E21BB">
        <w:tc>
          <w:tcPr>
            <w:tcW w:w="3261" w:type="dxa"/>
            <w:tcBorders>
              <w:bottom w:val="single" w:sz="4" w:space="0" w:color="auto"/>
            </w:tcBorders>
            <w:shd w:val="clear" w:color="auto" w:fill="auto"/>
          </w:tcPr>
          <w:p w:rsidR="008F5778" w:rsidRPr="008F5778" w:rsidRDefault="008F5778" w:rsidP="008F5778">
            <w:pPr>
              <w:widowControl w:val="0"/>
              <w:tabs>
                <w:tab w:val="left" w:pos="-4678"/>
              </w:tabs>
              <w:spacing w:line="276" w:lineRule="auto"/>
              <w:ind w:firstLine="709"/>
              <w:rPr>
                <w:color w:val="000000"/>
              </w:rPr>
            </w:pPr>
          </w:p>
        </w:tc>
        <w:tc>
          <w:tcPr>
            <w:tcW w:w="3402" w:type="dxa"/>
            <w:tcBorders>
              <w:bottom w:val="single" w:sz="4" w:space="0" w:color="auto"/>
            </w:tcBorders>
            <w:shd w:val="clear" w:color="auto" w:fill="auto"/>
          </w:tcPr>
          <w:p w:rsidR="008F5778" w:rsidRPr="008F5778" w:rsidRDefault="008F5778" w:rsidP="008F5778">
            <w:pPr>
              <w:widowControl w:val="0"/>
              <w:tabs>
                <w:tab w:val="left" w:pos="-4678"/>
              </w:tabs>
              <w:spacing w:line="276" w:lineRule="auto"/>
              <w:ind w:firstLine="709"/>
              <w:rPr>
                <w:color w:val="000000"/>
              </w:rPr>
            </w:pPr>
          </w:p>
        </w:tc>
      </w:tr>
      <w:tr w:rsidR="008F5778" w:rsidRPr="008F5778" w:rsidTr="005E21BB">
        <w:trPr>
          <w:trHeight w:val="215"/>
        </w:trPr>
        <w:tc>
          <w:tcPr>
            <w:tcW w:w="3261" w:type="dxa"/>
            <w:tcBorders>
              <w:top w:val="single" w:sz="4" w:space="0" w:color="auto"/>
              <w:left w:val="nil"/>
              <w:bottom w:val="nil"/>
              <w:right w:val="single" w:sz="4" w:space="0" w:color="auto"/>
            </w:tcBorders>
            <w:shd w:val="clear" w:color="auto" w:fill="auto"/>
          </w:tcPr>
          <w:p w:rsidR="008F5778" w:rsidRPr="008F5778" w:rsidRDefault="008F5778" w:rsidP="008F5778">
            <w:pPr>
              <w:widowControl w:val="0"/>
              <w:tabs>
                <w:tab w:val="left" w:pos="-4678"/>
              </w:tabs>
              <w:spacing w:line="276" w:lineRule="auto"/>
              <w:ind w:firstLine="709"/>
              <w:rPr>
                <w:color w:val="000000"/>
              </w:rPr>
            </w:pPr>
            <w:r w:rsidRPr="008F5778">
              <w:rPr>
                <w:color w:val="000000"/>
              </w:rPr>
              <w:t>Итого к оплате:</w:t>
            </w:r>
          </w:p>
        </w:tc>
        <w:tc>
          <w:tcPr>
            <w:tcW w:w="3402" w:type="dxa"/>
            <w:tcBorders>
              <w:left w:val="single" w:sz="4" w:space="0" w:color="auto"/>
            </w:tcBorders>
            <w:shd w:val="clear" w:color="auto" w:fill="auto"/>
          </w:tcPr>
          <w:p w:rsidR="008F5778" w:rsidRPr="008F5778" w:rsidRDefault="008F5778" w:rsidP="008F5778">
            <w:pPr>
              <w:widowControl w:val="0"/>
              <w:tabs>
                <w:tab w:val="left" w:pos="-4678"/>
              </w:tabs>
              <w:spacing w:line="276" w:lineRule="auto"/>
              <w:ind w:firstLine="709"/>
              <w:rPr>
                <w:color w:val="000000"/>
              </w:rPr>
            </w:pPr>
          </w:p>
        </w:tc>
      </w:tr>
    </w:tbl>
    <w:p w:rsidR="008F5778" w:rsidRPr="008F5778" w:rsidRDefault="008F5778" w:rsidP="008F5778">
      <w:pPr>
        <w:widowControl w:val="0"/>
        <w:tabs>
          <w:tab w:val="left" w:pos="-4678"/>
        </w:tabs>
        <w:spacing w:line="360" w:lineRule="auto"/>
        <w:ind w:left="5103" w:firstLine="709"/>
        <w:rPr>
          <w:b/>
          <w:color w:val="000000"/>
          <w:sz w:val="10"/>
          <w:szCs w:val="10"/>
        </w:rPr>
      </w:pPr>
    </w:p>
    <w:p w:rsidR="008F5778" w:rsidRPr="008F5778" w:rsidRDefault="008F5778" w:rsidP="008F5778">
      <w:pPr>
        <w:widowControl w:val="0"/>
        <w:tabs>
          <w:tab w:val="left" w:pos="-4678"/>
        </w:tabs>
        <w:spacing w:line="360" w:lineRule="auto"/>
        <w:ind w:firstLine="284"/>
        <w:rPr>
          <w:color w:val="000000"/>
        </w:rPr>
      </w:pPr>
      <w:r w:rsidRPr="008F5778">
        <w:rPr>
          <w:b/>
          <w:color w:val="000000"/>
        </w:rPr>
        <w:t xml:space="preserve">  _____________________________________________________________________</w:t>
      </w:r>
    </w:p>
    <w:p w:rsidR="008F5778" w:rsidRPr="008F5778" w:rsidRDefault="008F5778" w:rsidP="008F5778">
      <w:pPr>
        <w:widowControl w:val="0"/>
        <w:tabs>
          <w:tab w:val="left" w:pos="-4678"/>
        </w:tabs>
        <w:ind w:firstLine="426"/>
        <w:rPr>
          <w:color w:val="000000"/>
        </w:rPr>
      </w:pPr>
      <w:r w:rsidRPr="008F5778">
        <w:rPr>
          <w:b/>
          <w:color w:val="000000"/>
        </w:rPr>
        <w:t>_____________________________________________________________________</w:t>
      </w:r>
    </w:p>
    <w:p w:rsidR="008F5778" w:rsidRPr="008F5778" w:rsidRDefault="008F5778" w:rsidP="008F5778">
      <w:pPr>
        <w:widowControl w:val="0"/>
        <w:tabs>
          <w:tab w:val="left" w:pos="-4678"/>
        </w:tabs>
        <w:ind w:firstLine="567"/>
        <w:jc w:val="center"/>
        <w:rPr>
          <w:color w:val="000000"/>
          <w:sz w:val="20"/>
          <w:szCs w:val="20"/>
        </w:rPr>
      </w:pPr>
      <w:r w:rsidRPr="008F5778">
        <w:rPr>
          <w:color w:val="000000"/>
          <w:sz w:val="20"/>
          <w:szCs w:val="20"/>
        </w:rPr>
        <w:t>(сумма прописью)</w:t>
      </w:r>
    </w:p>
    <w:p w:rsidR="008F5778" w:rsidRPr="008F5778" w:rsidRDefault="008F5778" w:rsidP="008F5778">
      <w:pPr>
        <w:widowControl w:val="0"/>
        <w:tabs>
          <w:tab w:val="left" w:pos="-4678"/>
        </w:tabs>
        <w:ind w:left="5103" w:firstLine="709"/>
        <w:rPr>
          <w:color w:val="000000"/>
        </w:rPr>
      </w:pPr>
    </w:p>
    <w:p w:rsidR="008F5778" w:rsidRPr="008F5778" w:rsidRDefault="008F5778" w:rsidP="008F5778">
      <w:pPr>
        <w:widowControl w:val="0"/>
        <w:tabs>
          <w:tab w:val="left" w:pos="-4678"/>
        </w:tabs>
        <w:ind w:firstLine="567"/>
        <w:rPr>
          <w:rFonts w:ascii="Arial Unicode MS" w:eastAsia="Arial Unicode MS" w:hAnsi="Arial Unicode MS" w:cs="Arial Unicode MS"/>
          <w:color w:val="000000"/>
          <w:sz w:val="2"/>
          <w:szCs w:val="2"/>
        </w:rPr>
        <w:sectPr w:rsidR="008F5778" w:rsidRPr="008F5778" w:rsidSect="004B0699">
          <w:pgSz w:w="11905" w:h="16837"/>
          <w:pgMar w:top="709" w:right="567" w:bottom="709" w:left="851" w:header="284" w:footer="6" w:gutter="0"/>
          <w:cols w:space="720"/>
          <w:noEndnote/>
          <w:docGrid w:linePitch="360"/>
        </w:sectPr>
      </w:pPr>
      <w:r w:rsidRPr="008F5778">
        <w:rPr>
          <w:color w:val="000000"/>
        </w:rPr>
        <w:t>М.П.           ___________________</w:t>
      </w:r>
      <w:r w:rsidRPr="008F5778">
        <w:rPr>
          <w:color w:val="000000"/>
          <w:sz w:val="28"/>
          <w:szCs w:val="28"/>
        </w:rPr>
        <w:br w:type="page"/>
      </w:r>
    </w:p>
    <w:p w:rsidR="008F5778" w:rsidRPr="008F5778" w:rsidRDefault="008F5778" w:rsidP="008F5778">
      <w:pPr>
        <w:widowControl w:val="0"/>
        <w:tabs>
          <w:tab w:val="left" w:pos="-4678"/>
        </w:tabs>
        <w:ind w:left="5103" w:firstLine="709"/>
        <w:jc w:val="right"/>
        <w:rPr>
          <w:color w:val="000000"/>
        </w:rPr>
      </w:pPr>
      <w:r w:rsidRPr="008F5778">
        <w:rPr>
          <w:color w:val="000000"/>
        </w:rPr>
        <w:lastRenderedPageBreak/>
        <w:t>Приложение № 12</w:t>
      </w:r>
    </w:p>
    <w:p w:rsidR="008F5778" w:rsidRPr="008F5778" w:rsidRDefault="008F5778" w:rsidP="008F5778">
      <w:pPr>
        <w:autoSpaceDE w:val="0"/>
        <w:autoSpaceDN w:val="0"/>
        <w:adjustRightInd w:val="0"/>
        <w:ind w:firstLine="709"/>
      </w:pPr>
      <w:r w:rsidRPr="008F5778">
        <w:t>Форма</w:t>
      </w:r>
    </w:p>
    <w:p w:rsidR="008F5778" w:rsidRPr="008F5778" w:rsidRDefault="008F5778" w:rsidP="008F5778">
      <w:pPr>
        <w:widowControl w:val="0"/>
        <w:autoSpaceDE w:val="0"/>
        <w:autoSpaceDN w:val="0"/>
        <w:adjustRightInd w:val="0"/>
        <w:ind w:firstLine="709"/>
        <w:jc w:val="center"/>
        <w:rPr>
          <w:rFonts w:eastAsiaTheme="minorHAnsi"/>
          <w:lang w:eastAsia="en-US"/>
        </w:rPr>
      </w:pPr>
    </w:p>
    <w:p w:rsidR="008F5778" w:rsidRPr="008F5778" w:rsidRDefault="008F5778" w:rsidP="008F5778">
      <w:pPr>
        <w:widowControl w:val="0"/>
        <w:autoSpaceDE w:val="0"/>
        <w:autoSpaceDN w:val="0"/>
        <w:adjustRightInd w:val="0"/>
        <w:ind w:firstLine="709"/>
        <w:jc w:val="center"/>
        <w:rPr>
          <w:rFonts w:eastAsiaTheme="minorHAnsi"/>
          <w:lang w:eastAsia="en-US"/>
        </w:rPr>
      </w:pPr>
      <w:r w:rsidRPr="008F5778">
        <w:rPr>
          <w:rFonts w:eastAsiaTheme="minorHAnsi"/>
          <w:lang w:eastAsia="en-US"/>
        </w:rPr>
        <w:t>СПЕЦИАЛЬНОЕ РАЗРЕШЕНИЕ №</w:t>
      </w:r>
    </w:p>
    <w:p w:rsidR="008F5778" w:rsidRPr="008F5778" w:rsidRDefault="008F5778" w:rsidP="008F5778">
      <w:pPr>
        <w:widowControl w:val="0"/>
        <w:autoSpaceDE w:val="0"/>
        <w:autoSpaceDN w:val="0"/>
        <w:adjustRightInd w:val="0"/>
        <w:ind w:firstLine="709"/>
        <w:jc w:val="center"/>
        <w:rPr>
          <w:rFonts w:eastAsiaTheme="minorHAnsi"/>
          <w:lang w:eastAsia="en-US"/>
        </w:rPr>
      </w:pPr>
      <w:r w:rsidRPr="008F5778">
        <w:rPr>
          <w:rFonts w:eastAsiaTheme="minorHAnsi"/>
          <w:lang w:eastAsia="en-US"/>
        </w:rPr>
        <w:t xml:space="preserve">на движение по автомобильным дорогам общего пользования местного </w:t>
      </w:r>
    </w:p>
    <w:p w:rsidR="008F5778" w:rsidRPr="008F5778" w:rsidRDefault="008F5778" w:rsidP="008F5778">
      <w:pPr>
        <w:widowControl w:val="0"/>
        <w:autoSpaceDE w:val="0"/>
        <w:autoSpaceDN w:val="0"/>
        <w:adjustRightInd w:val="0"/>
        <w:ind w:firstLine="709"/>
        <w:jc w:val="center"/>
        <w:rPr>
          <w:rFonts w:eastAsiaTheme="minorHAnsi"/>
          <w:lang w:eastAsia="en-US"/>
        </w:rPr>
      </w:pPr>
      <w:r w:rsidRPr="008F5778">
        <w:rPr>
          <w:rFonts w:eastAsiaTheme="minorHAnsi"/>
          <w:lang w:eastAsia="en-US"/>
        </w:rPr>
        <w:t xml:space="preserve">значения </w:t>
      </w:r>
      <w:proofErr w:type="spellStart"/>
      <w:r w:rsidRPr="008F5778">
        <w:rPr>
          <w:rFonts w:eastAsiaTheme="minorHAnsi"/>
          <w:lang w:eastAsia="en-US"/>
        </w:rPr>
        <w:t>Верхнесалдинского</w:t>
      </w:r>
      <w:proofErr w:type="spellEnd"/>
      <w:r w:rsidRPr="008F5778">
        <w:rPr>
          <w:rFonts w:eastAsiaTheme="minorHAnsi"/>
          <w:lang w:eastAsia="en-US"/>
        </w:rPr>
        <w:t xml:space="preserve"> городского округа Свердловской области </w:t>
      </w:r>
    </w:p>
    <w:p w:rsidR="008F5778" w:rsidRPr="008F5778" w:rsidRDefault="008F5778" w:rsidP="008F5778">
      <w:pPr>
        <w:widowControl w:val="0"/>
        <w:autoSpaceDE w:val="0"/>
        <w:autoSpaceDN w:val="0"/>
        <w:adjustRightInd w:val="0"/>
        <w:ind w:firstLine="709"/>
        <w:jc w:val="center"/>
        <w:rPr>
          <w:rFonts w:eastAsiaTheme="minorHAnsi"/>
          <w:lang w:eastAsia="en-US"/>
        </w:rPr>
      </w:pPr>
      <w:r w:rsidRPr="008F5778">
        <w:rPr>
          <w:rFonts w:eastAsiaTheme="minorHAnsi"/>
          <w:lang w:eastAsia="en-US"/>
        </w:rPr>
        <w:t xml:space="preserve">транспортного средства, осуществляющего перевозки </w:t>
      </w:r>
      <w:proofErr w:type="gramStart"/>
      <w:r w:rsidRPr="008F5778">
        <w:rPr>
          <w:rFonts w:eastAsiaTheme="minorHAnsi"/>
          <w:lang w:eastAsia="en-US"/>
        </w:rPr>
        <w:t>тяжеловесных</w:t>
      </w:r>
      <w:proofErr w:type="gramEnd"/>
    </w:p>
    <w:p w:rsidR="008F5778" w:rsidRPr="008F5778" w:rsidRDefault="008F5778" w:rsidP="008F5778">
      <w:pPr>
        <w:widowControl w:val="0"/>
        <w:autoSpaceDE w:val="0"/>
        <w:autoSpaceDN w:val="0"/>
        <w:adjustRightInd w:val="0"/>
        <w:ind w:firstLine="709"/>
        <w:jc w:val="center"/>
        <w:rPr>
          <w:rFonts w:eastAsiaTheme="minorHAnsi"/>
          <w:lang w:eastAsia="en-US"/>
        </w:rPr>
      </w:pPr>
      <w:r w:rsidRPr="008F5778">
        <w:rPr>
          <w:rFonts w:eastAsiaTheme="minorHAnsi"/>
          <w:lang w:eastAsia="en-US"/>
        </w:rPr>
        <w:t>и (или) крупногабаритных грузов</w:t>
      </w:r>
    </w:p>
    <w:p w:rsidR="008F5778" w:rsidRPr="008F5778" w:rsidRDefault="008F5778" w:rsidP="008F5778">
      <w:pPr>
        <w:widowControl w:val="0"/>
        <w:autoSpaceDE w:val="0"/>
        <w:autoSpaceDN w:val="0"/>
        <w:adjustRightInd w:val="0"/>
        <w:ind w:firstLine="709"/>
        <w:jc w:val="center"/>
        <w:rPr>
          <w:rFonts w:eastAsiaTheme="minorHAnsi"/>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lang w:eastAsia="en-US"/>
        </w:rPr>
      </w:pPr>
      <w:r w:rsidRPr="008F5778">
        <w:rPr>
          <w:rFonts w:eastAsiaTheme="minorHAnsi"/>
          <w:lang w:eastAsia="en-US"/>
        </w:rPr>
        <w:t>(лицевая сторона)</w:t>
      </w:r>
    </w:p>
    <w:p w:rsidR="008F5778" w:rsidRPr="008F5778" w:rsidRDefault="008F5778" w:rsidP="008F5778">
      <w:pPr>
        <w:widowControl w:val="0"/>
        <w:autoSpaceDE w:val="0"/>
        <w:autoSpaceDN w:val="0"/>
        <w:adjustRightInd w:val="0"/>
        <w:ind w:firstLine="709"/>
        <w:jc w:val="both"/>
        <w:rPr>
          <w:rFonts w:eastAsiaTheme="minorHAnsi"/>
          <w:sz w:val="28"/>
          <w:szCs w:val="28"/>
          <w:lang w:eastAsia="en-US"/>
        </w:rPr>
      </w:pPr>
    </w:p>
    <w:tbl>
      <w:tblPr>
        <w:tblW w:w="9720" w:type="dxa"/>
        <w:tblCellSpacing w:w="5" w:type="nil"/>
        <w:tblInd w:w="501" w:type="dxa"/>
        <w:tblLayout w:type="fixed"/>
        <w:tblCellMar>
          <w:left w:w="75" w:type="dxa"/>
          <w:right w:w="75" w:type="dxa"/>
        </w:tblCellMar>
        <w:tblLook w:val="0000" w:firstRow="0" w:lastRow="0" w:firstColumn="0" w:lastColumn="0" w:noHBand="0" w:noVBand="0"/>
      </w:tblPr>
      <w:tblGrid>
        <w:gridCol w:w="3360"/>
        <w:gridCol w:w="720"/>
        <w:gridCol w:w="840"/>
        <w:gridCol w:w="720"/>
        <w:gridCol w:w="1440"/>
        <w:gridCol w:w="360"/>
        <w:gridCol w:w="360"/>
        <w:gridCol w:w="240"/>
        <w:gridCol w:w="720"/>
        <w:gridCol w:w="960"/>
      </w:tblGrid>
      <w:tr w:rsidR="008F5778" w:rsidRPr="008F5778" w:rsidTr="0080027E">
        <w:trPr>
          <w:trHeight w:val="360"/>
          <w:tblCellSpacing w:w="5" w:type="nil"/>
        </w:trPr>
        <w:tc>
          <w:tcPr>
            <w:tcW w:w="4920" w:type="dxa"/>
            <w:gridSpan w:val="3"/>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Вид перевозки (международная,        </w:t>
            </w:r>
            <w:r w:rsidRPr="008F5778">
              <w:rPr>
                <w:rFonts w:ascii="Courier New" w:eastAsiaTheme="minorEastAsia" w:hAnsi="Courier New" w:cs="Courier New"/>
                <w:sz w:val="18"/>
                <w:szCs w:val="18"/>
              </w:rPr>
              <w:br/>
              <w:t xml:space="preserve">межрегиональная, местная)            </w:t>
            </w:r>
          </w:p>
        </w:tc>
        <w:tc>
          <w:tcPr>
            <w:tcW w:w="2160" w:type="dxa"/>
            <w:gridSpan w:val="2"/>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960" w:type="dxa"/>
            <w:gridSpan w:val="3"/>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16"/>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Год   </w:t>
            </w:r>
          </w:p>
        </w:tc>
        <w:tc>
          <w:tcPr>
            <w:tcW w:w="1680" w:type="dxa"/>
            <w:gridSpan w:val="2"/>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Разрешено выполнить       </w:t>
            </w:r>
          </w:p>
        </w:tc>
        <w:tc>
          <w:tcPr>
            <w:tcW w:w="72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300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Поездок в период </w:t>
            </w:r>
            <w:proofErr w:type="gramStart"/>
            <w:r w:rsidRPr="008F5778">
              <w:rPr>
                <w:rFonts w:ascii="Courier New" w:eastAsiaTheme="minorEastAsia" w:hAnsi="Courier New" w:cs="Courier New"/>
                <w:sz w:val="18"/>
                <w:szCs w:val="18"/>
              </w:rPr>
              <w:t>с</w:t>
            </w:r>
            <w:proofErr w:type="gramEnd"/>
            <w:r w:rsidRPr="008F5778">
              <w:rPr>
                <w:rFonts w:ascii="Courier New" w:eastAsiaTheme="minorEastAsia" w:hAnsi="Courier New" w:cs="Courier New"/>
                <w:sz w:val="18"/>
                <w:szCs w:val="18"/>
              </w:rPr>
              <w:t xml:space="preserve">    </w:t>
            </w:r>
          </w:p>
        </w:tc>
        <w:tc>
          <w:tcPr>
            <w:tcW w:w="96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72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proofErr w:type="spellStart"/>
            <w:r w:rsidRPr="008F5778">
              <w:rPr>
                <w:rFonts w:ascii="Courier New" w:eastAsiaTheme="minorEastAsia" w:hAnsi="Courier New" w:cs="Courier New"/>
                <w:sz w:val="18"/>
                <w:szCs w:val="18"/>
              </w:rPr>
              <w:t>ппо</w:t>
            </w:r>
            <w:proofErr w:type="spellEnd"/>
            <w:r w:rsidRPr="008F5778">
              <w:rPr>
                <w:rFonts w:ascii="Courier New" w:eastAsiaTheme="minorEastAsia" w:hAnsi="Courier New" w:cs="Courier New"/>
                <w:sz w:val="18"/>
                <w:szCs w:val="18"/>
              </w:rPr>
              <w:t xml:space="preserve">  </w:t>
            </w:r>
          </w:p>
        </w:tc>
        <w:tc>
          <w:tcPr>
            <w:tcW w:w="9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По маршруту                                                              </w:t>
            </w:r>
          </w:p>
        </w:tc>
      </w:tr>
      <w:tr w:rsidR="008F5778" w:rsidRPr="008F5778" w:rsidTr="0080027E">
        <w:trPr>
          <w:trHeight w:val="360"/>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540"/>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jc w:val="both"/>
              <w:rPr>
                <w:rFonts w:ascii="Courier New" w:eastAsiaTheme="minorEastAsia" w:hAnsi="Courier New" w:cs="Courier New"/>
                <w:sz w:val="18"/>
                <w:szCs w:val="18"/>
              </w:rPr>
            </w:pPr>
            <w:proofErr w:type="gramStart"/>
            <w:r w:rsidRPr="008F5778">
              <w:rPr>
                <w:rFonts w:ascii="Courier New" w:eastAsiaTheme="minorEastAsia" w:hAnsi="Courier New" w:cs="Courier New"/>
                <w:sz w:val="18"/>
                <w:szCs w:val="18"/>
              </w:rPr>
              <w:t xml:space="preserve">Транспортное средство (автопоезд) (марка и модель транспортного средства </w:t>
            </w:r>
            <w:r w:rsidRPr="008F5778">
              <w:rPr>
                <w:rFonts w:ascii="Courier New" w:eastAsiaTheme="minorEastAsia" w:hAnsi="Courier New" w:cs="Courier New"/>
                <w:sz w:val="18"/>
                <w:szCs w:val="18"/>
              </w:rPr>
              <w:br/>
              <w:t xml:space="preserve">(тягача, прицепа (полуприцепа)), государственный регистрационный знак    </w:t>
            </w:r>
            <w:r w:rsidRPr="008F5778">
              <w:rPr>
                <w:rFonts w:ascii="Courier New" w:eastAsiaTheme="minorEastAsia" w:hAnsi="Courier New" w:cs="Courier New"/>
                <w:sz w:val="18"/>
                <w:szCs w:val="18"/>
              </w:rPr>
              <w:br/>
              <w:t xml:space="preserve">транспортного средства (тягача, прицепа (полуприцепа))                   </w:t>
            </w:r>
            <w:proofErr w:type="gramEnd"/>
          </w:p>
        </w:tc>
      </w:tr>
      <w:tr w:rsidR="008F5778" w:rsidRPr="008F5778" w:rsidTr="0080027E">
        <w:trPr>
          <w:trHeight w:val="360"/>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Наименование, адрес и телефон владельца транспортного средства           </w:t>
            </w:r>
          </w:p>
        </w:tc>
      </w:tr>
      <w:tr w:rsidR="008F5778" w:rsidRPr="008F5778" w:rsidTr="0080027E">
        <w:trPr>
          <w:trHeight w:val="360"/>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Характеристика груза (наименование, габариты, масса)                     </w:t>
            </w:r>
          </w:p>
        </w:tc>
      </w:tr>
      <w:tr w:rsidR="008F5778" w:rsidRPr="008F5778" w:rsidTr="0080027E">
        <w:trPr>
          <w:trHeight w:val="360"/>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Параметры транспортного средства (автопоезда):                           </w:t>
            </w:r>
          </w:p>
        </w:tc>
      </w:tr>
      <w:tr w:rsidR="008F5778" w:rsidRPr="008F5778" w:rsidTr="0080027E">
        <w:trPr>
          <w:trHeight w:val="540"/>
          <w:tblCellSpacing w:w="5" w:type="nil"/>
        </w:trPr>
        <w:tc>
          <w:tcPr>
            <w:tcW w:w="3360" w:type="dxa"/>
            <w:vMerge w:val="restart"/>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Масса транспортного       </w:t>
            </w:r>
            <w:r w:rsidRPr="008F5778">
              <w:rPr>
                <w:rFonts w:ascii="Courier New" w:eastAsiaTheme="minorEastAsia" w:hAnsi="Courier New" w:cs="Courier New"/>
                <w:sz w:val="18"/>
                <w:szCs w:val="18"/>
              </w:rPr>
              <w:br/>
              <w:t xml:space="preserve">средства (автопоезда) без </w:t>
            </w:r>
            <w:r w:rsidRPr="008F5778">
              <w:rPr>
                <w:rFonts w:ascii="Courier New" w:eastAsiaTheme="minorEastAsia" w:hAnsi="Courier New" w:cs="Courier New"/>
                <w:sz w:val="18"/>
                <w:szCs w:val="18"/>
              </w:rPr>
              <w:br/>
              <w:t xml:space="preserve">груза/с грузом (т)        </w:t>
            </w:r>
          </w:p>
        </w:tc>
        <w:tc>
          <w:tcPr>
            <w:tcW w:w="1560" w:type="dxa"/>
            <w:gridSpan w:val="2"/>
            <w:vMerge w:val="restart"/>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160"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108"/>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Масса тягача    </w:t>
            </w:r>
            <w:r w:rsidRPr="008F5778">
              <w:rPr>
                <w:rFonts w:ascii="Courier New" w:eastAsiaTheme="minorEastAsia" w:hAnsi="Courier New" w:cs="Courier New"/>
                <w:sz w:val="18"/>
                <w:szCs w:val="18"/>
              </w:rPr>
              <w:br/>
              <w:t xml:space="preserve">(т)             </w:t>
            </w:r>
          </w:p>
        </w:tc>
        <w:tc>
          <w:tcPr>
            <w:tcW w:w="2640"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16"/>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Масса прицепа     </w:t>
            </w:r>
            <w:r w:rsidRPr="008F5778">
              <w:rPr>
                <w:rFonts w:ascii="Courier New" w:eastAsiaTheme="minorEastAsia" w:hAnsi="Courier New" w:cs="Courier New"/>
                <w:sz w:val="18"/>
                <w:szCs w:val="18"/>
              </w:rPr>
              <w:br/>
              <w:t xml:space="preserve">(полуприцепа) (т) </w:t>
            </w:r>
          </w:p>
        </w:tc>
      </w:tr>
      <w:tr w:rsidR="008F5778" w:rsidRPr="008F5778" w:rsidTr="0080027E">
        <w:trPr>
          <w:tblCellSpacing w:w="5" w:type="nil"/>
        </w:trPr>
        <w:tc>
          <w:tcPr>
            <w:tcW w:w="3360" w:type="dxa"/>
            <w:vMerge/>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1560" w:type="dxa"/>
            <w:gridSpan w:val="2"/>
            <w:vMerge/>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160"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640"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Расстояния между осями    </w:t>
            </w: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p>
        </w:tc>
        <w:tc>
          <w:tcPr>
            <w:tcW w:w="6360" w:type="dxa"/>
            <w:gridSpan w:val="9"/>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Нагрузки на оси (т)       </w:t>
            </w: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p>
        </w:tc>
        <w:tc>
          <w:tcPr>
            <w:tcW w:w="6360" w:type="dxa"/>
            <w:gridSpan w:val="9"/>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360"/>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Габариты транспортного    </w:t>
            </w:r>
            <w:r w:rsidRPr="008F5778">
              <w:rPr>
                <w:rFonts w:ascii="Courier New" w:eastAsiaTheme="minorEastAsia" w:hAnsi="Courier New" w:cs="Courier New"/>
                <w:sz w:val="18"/>
                <w:szCs w:val="18"/>
              </w:rPr>
              <w:br/>
              <w:t xml:space="preserve">средства (автопоезда):    </w:t>
            </w:r>
          </w:p>
        </w:tc>
        <w:tc>
          <w:tcPr>
            <w:tcW w:w="228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Длина (м)      </w:t>
            </w:r>
          </w:p>
        </w:tc>
        <w:tc>
          <w:tcPr>
            <w:tcW w:w="216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Ширина (м)      </w:t>
            </w:r>
          </w:p>
        </w:tc>
        <w:tc>
          <w:tcPr>
            <w:tcW w:w="192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Высота (м)   </w:t>
            </w:r>
          </w:p>
        </w:tc>
      </w:tr>
      <w:tr w:rsidR="008F5778" w:rsidRPr="008F5778" w:rsidTr="0080027E">
        <w:trPr>
          <w:trHeight w:val="360"/>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28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16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192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7440" w:type="dxa"/>
            <w:gridSpan w:val="6"/>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Разрешение выдано (наименование уполномоченного органа) </w:t>
            </w:r>
          </w:p>
        </w:tc>
        <w:tc>
          <w:tcPr>
            <w:tcW w:w="2280" w:type="dxa"/>
            <w:gridSpan w:val="4"/>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3720" w:type="dxa"/>
            <w:gridSpan w:val="4"/>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2640"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360"/>
          <w:tblCellSpacing w:w="5" w:type="nil"/>
        </w:trPr>
        <w:tc>
          <w:tcPr>
            <w:tcW w:w="3360"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br/>
              <w:t xml:space="preserve">(должность)           </w:t>
            </w: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    </w:t>
            </w:r>
          </w:p>
        </w:tc>
        <w:tc>
          <w:tcPr>
            <w:tcW w:w="3720" w:type="dxa"/>
            <w:gridSpan w:val="4"/>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br/>
              <w:t xml:space="preserve">(подпись)                  </w:t>
            </w:r>
          </w:p>
        </w:tc>
        <w:tc>
          <w:tcPr>
            <w:tcW w:w="2640"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br/>
              <w:t xml:space="preserve">(ФИО)             </w:t>
            </w:r>
          </w:p>
        </w:tc>
      </w:tr>
      <w:tr w:rsidR="008F5778" w:rsidRPr="008F5778" w:rsidTr="0080027E">
        <w:trPr>
          <w:tblCellSpacing w:w="5" w:type="nil"/>
        </w:trPr>
        <w:tc>
          <w:tcPr>
            <w:tcW w:w="9720" w:type="dxa"/>
            <w:gridSpan w:val="10"/>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p>
          <w:p w:rsidR="0080027E"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"__" _________ 20__ г.  </w:t>
            </w:r>
          </w:p>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                                                 </w:t>
            </w:r>
          </w:p>
        </w:tc>
      </w:tr>
    </w:tbl>
    <w:p w:rsidR="008F5778" w:rsidRPr="008F5778" w:rsidRDefault="008F5778" w:rsidP="008F5778">
      <w:pPr>
        <w:widowControl w:val="0"/>
        <w:autoSpaceDE w:val="0"/>
        <w:autoSpaceDN w:val="0"/>
        <w:adjustRightInd w:val="0"/>
        <w:ind w:firstLine="709"/>
        <w:jc w:val="both"/>
        <w:rPr>
          <w:rFonts w:eastAsiaTheme="minorHAnsi"/>
          <w:sz w:val="18"/>
          <w:szCs w:val="1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F5778" w:rsidRDefault="008F5778" w:rsidP="008F5778">
      <w:pPr>
        <w:widowControl w:val="0"/>
        <w:autoSpaceDE w:val="0"/>
        <w:autoSpaceDN w:val="0"/>
        <w:adjustRightInd w:val="0"/>
        <w:ind w:firstLine="709"/>
        <w:jc w:val="center"/>
        <w:outlineLvl w:val="2"/>
        <w:rPr>
          <w:rFonts w:eastAsiaTheme="minorHAnsi"/>
          <w:sz w:val="28"/>
          <w:szCs w:val="28"/>
          <w:lang w:eastAsia="en-US"/>
        </w:rPr>
      </w:pPr>
    </w:p>
    <w:p w:rsidR="0080027E" w:rsidRDefault="0080027E" w:rsidP="008F5778">
      <w:pPr>
        <w:widowControl w:val="0"/>
        <w:autoSpaceDE w:val="0"/>
        <w:autoSpaceDN w:val="0"/>
        <w:adjustRightInd w:val="0"/>
        <w:ind w:firstLine="709"/>
        <w:jc w:val="center"/>
        <w:outlineLvl w:val="2"/>
        <w:rPr>
          <w:rFonts w:eastAsiaTheme="minorHAnsi"/>
          <w:sz w:val="28"/>
          <w:szCs w:val="28"/>
          <w:lang w:eastAsia="en-US"/>
        </w:rPr>
      </w:pPr>
    </w:p>
    <w:p w:rsidR="0080027E" w:rsidRPr="008F5778" w:rsidRDefault="0080027E" w:rsidP="008F5778">
      <w:pPr>
        <w:widowControl w:val="0"/>
        <w:autoSpaceDE w:val="0"/>
        <w:autoSpaceDN w:val="0"/>
        <w:adjustRightInd w:val="0"/>
        <w:ind w:firstLine="709"/>
        <w:jc w:val="center"/>
        <w:outlineLvl w:val="2"/>
        <w:rPr>
          <w:rFonts w:eastAsiaTheme="minorHAnsi"/>
          <w:sz w:val="28"/>
          <w:szCs w:val="28"/>
          <w:lang w:eastAsia="en-US"/>
        </w:rPr>
      </w:pPr>
    </w:p>
    <w:p w:rsidR="008F5778" w:rsidRPr="008F5778" w:rsidRDefault="008F5778" w:rsidP="008F5778">
      <w:pPr>
        <w:widowControl w:val="0"/>
        <w:autoSpaceDE w:val="0"/>
        <w:autoSpaceDN w:val="0"/>
        <w:adjustRightInd w:val="0"/>
        <w:ind w:firstLine="709"/>
        <w:jc w:val="center"/>
        <w:outlineLvl w:val="2"/>
        <w:rPr>
          <w:rFonts w:eastAsiaTheme="minorHAnsi"/>
          <w:lang w:eastAsia="en-US"/>
        </w:rPr>
      </w:pPr>
      <w:r w:rsidRPr="008F5778">
        <w:rPr>
          <w:rFonts w:eastAsiaTheme="minorHAnsi"/>
          <w:lang w:eastAsia="en-US"/>
        </w:rPr>
        <w:t>(оборотная сторона)</w:t>
      </w:r>
    </w:p>
    <w:p w:rsidR="008F5778" w:rsidRPr="008F5778" w:rsidRDefault="008F5778" w:rsidP="008F5778">
      <w:pPr>
        <w:widowControl w:val="0"/>
        <w:autoSpaceDE w:val="0"/>
        <w:autoSpaceDN w:val="0"/>
        <w:adjustRightInd w:val="0"/>
        <w:ind w:firstLine="709"/>
        <w:jc w:val="both"/>
        <w:rPr>
          <w:rFonts w:eastAsiaTheme="minorHAnsi"/>
          <w:sz w:val="28"/>
          <w:szCs w:val="28"/>
          <w:lang w:eastAsia="en-US"/>
        </w:rPr>
      </w:pPr>
    </w:p>
    <w:tbl>
      <w:tblPr>
        <w:tblW w:w="9639" w:type="dxa"/>
        <w:tblCellSpacing w:w="5" w:type="nil"/>
        <w:tblInd w:w="501" w:type="dxa"/>
        <w:tblLayout w:type="fixed"/>
        <w:tblCellMar>
          <w:left w:w="75" w:type="dxa"/>
          <w:right w:w="75" w:type="dxa"/>
        </w:tblCellMar>
        <w:tblLook w:val="0000" w:firstRow="0" w:lastRow="0" w:firstColumn="0" w:lastColumn="0" w:noHBand="0" w:noVBand="0"/>
      </w:tblPr>
      <w:tblGrid>
        <w:gridCol w:w="2400"/>
        <w:gridCol w:w="1680"/>
        <w:gridCol w:w="720"/>
        <w:gridCol w:w="840"/>
        <w:gridCol w:w="3999"/>
      </w:tblGrid>
      <w:tr w:rsidR="008F5778" w:rsidRPr="008F5778" w:rsidTr="0080027E">
        <w:trPr>
          <w:tblCellSpacing w:w="5" w:type="nil"/>
        </w:trPr>
        <w:tc>
          <w:tcPr>
            <w:tcW w:w="2400"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Вид сопровождения </w:t>
            </w:r>
          </w:p>
        </w:tc>
        <w:tc>
          <w:tcPr>
            <w:tcW w:w="7239" w:type="dxa"/>
            <w:gridSpan w:val="4"/>
            <w:tcBorders>
              <w:top w:val="single" w:sz="4" w:space="0" w:color="auto"/>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Особые условия движения </w:t>
            </w:r>
            <w:hyperlink w:anchor="Par342" w:history="1">
              <w:r w:rsidRPr="008F5778">
                <w:rPr>
                  <w:rFonts w:ascii="Courier New" w:eastAsiaTheme="minorEastAsia" w:hAnsi="Courier New" w:cs="Courier New"/>
                  <w:color w:val="0000FF"/>
                  <w:sz w:val="18"/>
                  <w:szCs w:val="18"/>
                </w:rPr>
                <w:t>&lt;*&gt;</w:t>
              </w:r>
            </w:hyperlink>
          </w:p>
        </w:tc>
      </w:tr>
      <w:tr w:rsidR="008F5778" w:rsidRPr="008F5778" w:rsidTr="0080027E">
        <w:trPr>
          <w:trHeight w:val="36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72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Владельцы автомобильных дорог, сооружений, инженерных коммуникаций, </w:t>
            </w:r>
            <w:r w:rsidRPr="008F5778">
              <w:rPr>
                <w:rFonts w:ascii="Courier New" w:eastAsiaTheme="minorEastAsia" w:hAnsi="Courier New" w:cs="Courier New"/>
                <w:sz w:val="18"/>
                <w:szCs w:val="18"/>
              </w:rPr>
              <w:br/>
              <w:t xml:space="preserve">органы управления Госавтоинспекции и другие организации, согласовавшие   </w:t>
            </w:r>
            <w:r w:rsidRPr="008F5778">
              <w:rPr>
                <w:rFonts w:ascii="Courier New" w:eastAsiaTheme="minorEastAsia" w:hAnsi="Courier New" w:cs="Courier New"/>
                <w:sz w:val="18"/>
                <w:szCs w:val="18"/>
              </w:rPr>
              <w:br/>
              <w:t xml:space="preserve">перевозку (указывается наименование согласующей организации, исходящий   </w:t>
            </w:r>
            <w:r w:rsidRPr="008F5778">
              <w:rPr>
                <w:rFonts w:ascii="Courier New" w:eastAsiaTheme="minorEastAsia" w:hAnsi="Courier New" w:cs="Courier New"/>
                <w:sz w:val="18"/>
                <w:szCs w:val="18"/>
              </w:rPr>
              <w:br/>
              <w:t xml:space="preserve">номер и дата согласования)                                               </w:t>
            </w:r>
          </w:p>
        </w:tc>
      </w:tr>
      <w:tr w:rsidR="008F5778" w:rsidRPr="008F5778" w:rsidTr="0080027E">
        <w:trPr>
          <w:trHeight w:val="36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72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А. С основными положениями и требованиями законодательства Российской    </w:t>
            </w:r>
            <w:r w:rsidRPr="008F5778">
              <w:rPr>
                <w:rFonts w:ascii="Courier New" w:eastAsiaTheme="minorEastAsia" w:hAnsi="Courier New" w:cs="Courier New"/>
                <w:sz w:val="18"/>
                <w:szCs w:val="18"/>
              </w:rPr>
              <w:br/>
              <w:t xml:space="preserve">Федерации в области перевозки тяжеловесных и (или) крупногабаритных      </w:t>
            </w:r>
            <w:r w:rsidRPr="008F5778">
              <w:rPr>
                <w:rFonts w:ascii="Courier New" w:eastAsiaTheme="minorEastAsia" w:hAnsi="Courier New" w:cs="Courier New"/>
                <w:sz w:val="18"/>
                <w:szCs w:val="18"/>
              </w:rPr>
              <w:br/>
              <w:t xml:space="preserve">грузов по дорогам Российской Федерации и настоящего специального         </w:t>
            </w:r>
            <w:r w:rsidRPr="008F5778">
              <w:rPr>
                <w:rFonts w:ascii="Courier New" w:eastAsiaTheme="minorEastAsia" w:hAnsi="Courier New" w:cs="Courier New"/>
                <w:sz w:val="18"/>
                <w:szCs w:val="18"/>
              </w:rPr>
              <w:br/>
              <w:t xml:space="preserve">разрешения </w:t>
            </w:r>
            <w:proofErr w:type="gramStart"/>
            <w:r w:rsidRPr="008F5778">
              <w:rPr>
                <w:rFonts w:ascii="Courier New" w:eastAsiaTheme="minorEastAsia" w:hAnsi="Courier New" w:cs="Courier New"/>
                <w:sz w:val="18"/>
                <w:szCs w:val="18"/>
              </w:rPr>
              <w:t>ознакомлен</w:t>
            </w:r>
            <w:proofErr w:type="gramEnd"/>
            <w:r w:rsidRPr="008F5778">
              <w:rPr>
                <w:rFonts w:ascii="Courier New" w:eastAsiaTheme="minorEastAsia" w:hAnsi="Courier New" w:cs="Courier New"/>
                <w:sz w:val="18"/>
                <w:szCs w:val="18"/>
              </w:rPr>
              <w:t xml:space="preserve">:                                                   </w:t>
            </w:r>
          </w:p>
        </w:tc>
      </w:tr>
      <w:tr w:rsidR="008F5778" w:rsidRPr="008F5778" w:rsidTr="0080027E">
        <w:trPr>
          <w:trHeight w:val="360"/>
          <w:tblCellSpacing w:w="5" w:type="nil"/>
        </w:trPr>
        <w:tc>
          <w:tcPr>
            <w:tcW w:w="4080"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rPr>
                <w:rFonts w:ascii="Courier New" w:eastAsiaTheme="minorEastAsia" w:hAnsi="Courier New" w:cs="Courier New"/>
                <w:sz w:val="18"/>
                <w:szCs w:val="18"/>
              </w:rPr>
            </w:pPr>
            <w:r w:rsidRPr="008F5778">
              <w:rPr>
                <w:rFonts w:ascii="Courier New" w:eastAsiaTheme="minorEastAsia" w:hAnsi="Courier New" w:cs="Courier New"/>
                <w:sz w:val="18"/>
                <w:szCs w:val="18"/>
              </w:rPr>
              <w:t>Водител</w:t>
            </w:r>
            <w:proofErr w:type="gramStart"/>
            <w:r w:rsidRPr="008F5778">
              <w:rPr>
                <w:rFonts w:ascii="Courier New" w:eastAsiaTheme="minorEastAsia" w:hAnsi="Courier New" w:cs="Courier New"/>
                <w:sz w:val="18"/>
                <w:szCs w:val="18"/>
              </w:rPr>
              <w:t>ь(</w:t>
            </w:r>
            <w:proofErr w:type="gramEnd"/>
            <w:r w:rsidRPr="008F5778">
              <w:rPr>
                <w:rFonts w:ascii="Courier New" w:eastAsiaTheme="minorEastAsia" w:hAnsi="Courier New" w:cs="Courier New"/>
                <w:sz w:val="18"/>
                <w:szCs w:val="18"/>
              </w:rPr>
              <w:t xml:space="preserve">и) транспортного       </w:t>
            </w:r>
            <w:r w:rsidRPr="008F5778">
              <w:rPr>
                <w:rFonts w:ascii="Courier New" w:eastAsiaTheme="minorEastAsia" w:hAnsi="Courier New" w:cs="Courier New"/>
                <w:sz w:val="18"/>
                <w:szCs w:val="18"/>
              </w:rPr>
              <w:br/>
              <w:t xml:space="preserve">средства                        </w:t>
            </w:r>
          </w:p>
        </w:tc>
        <w:tc>
          <w:tcPr>
            <w:tcW w:w="5559"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4080"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5559"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(Ф.И.О.) подпись                        </w:t>
            </w:r>
          </w:p>
        </w:tc>
      </w:tr>
      <w:tr w:rsidR="008F5778" w:rsidRPr="008F5778" w:rsidTr="0080027E">
        <w:trPr>
          <w:trHeight w:val="72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209"/>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Б. Транспортное средство с грузом/без груза соответствует требованиям    </w:t>
            </w:r>
            <w:r w:rsidRPr="008F5778">
              <w:rPr>
                <w:rFonts w:ascii="Courier New" w:eastAsiaTheme="minorEastAsia" w:hAnsi="Courier New" w:cs="Courier New"/>
                <w:sz w:val="18"/>
                <w:szCs w:val="18"/>
              </w:rPr>
              <w:br/>
              <w:t xml:space="preserve">законодательства Российской Федерации в области перевозки тяжеловесных и </w:t>
            </w:r>
            <w:r w:rsidRPr="008F5778">
              <w:rPr>
                <w:rFonts w:ascii="Courier New" w:eastAsiaTheme="minorEastAsia" w:hAnsi="Courier New" w:cs="Courier New"/>
                <w:sz w:val="18"/>
                <w:szCs w:val="18"/>
              </w:rPr>
              <w:br/>
              <w:t xml:space="preserve">(или) крупногабаритных грузов и параметрам, указанным в настоящем        </w:t>
            </w:r>
            <w:r w:rsidRPr="008F5778">
              <w:rPr>
                <w:rFonts w:ascii="Courier New" w:eastAsiaTheme="minorEastAsia" w:hAnsi="Courier New" w:cs="Courier New"/>
                <w:sz w:val="18"/>
                <w:szCs w:val="18"/>
              </w:rPr>
              <w:br/>
              <w:t xml:space="preserve">специальном разрешении                                                   </w:t>
            </w:r>
          </w:p>
        </w:tc>
      </w:tr>
      <w:tr w:rsidR="008F5778" w:rsidRPr="008F5778" w:rsidTr="0080027E">
        <w:trPr>
          <w:tblCellSpacing w:w="5" w:type="nil"/>
        </w:trPr>
        <w:tc>
          <w:tcPr>
            <w:tcW w:w="480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c>
          <w:tcPr>
            <w:tcW w:w="4839"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360"/>
          <w:tblCellSpacing w:w="5" w:type="nil"/>
        </w:trPr>
        <w:tc>
          <w:tcPr>
            <w:tcW w:w="4800" w:type="dxa"/>
            <w:gridSpan w:val="3"/>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Подпись владельца транспортного       </w:t>
            </w:r>
            <w:r w:rsidRPr="008F5778">
              <w:rPr>
                <w:rFonts w:ascii="Courier New" w:eastAsiaTheme="minorEastAsia" w:hAnsi="Courier New" w:cs="Courier New"/>
                <w:sz w:val="18"/>
                <w:szCs w:val="18"/>
              </w:rPr>
              <w:br/>
              <w:t xml:space="preserve">средства                              </w:t>
            </w:r>
          </w:p>
        </w:tc>
        <w:tc>
          <w:tcPr>
            <w:tcW w:w="4839" w:type="dxa"/>
            <w:gridSpan w:val="2"/>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(Ф.И.О.)                          </w:t>
            </w:r>
          </w:p>
        </w:tc>
      </w:tr>
      <w:tr w:rsidR="008F5778" w:rsidRPr="008F5778" w:rsidTr="0080027E">
        <w:trPr>
          <w:trHeight w:val="360"/>
          <w:tblCellSpacing w:w="5" w:type="nil"/>
        </w:trPr>
        <w:tc>
          <w:tcPr>
            <w:tcW w:w="5640" w:type="dxa"/>
            <w:gridSpan w:val="4"/>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"__" ________ 20 г.                         </w:t>
            </w:r>
          </w:p>
        </w:tc>
        <w:tc>
          <w:tcPr>
            <w:tcW w:w="3999" w:type="dxa"/>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М.П.                        </w:t>
            </w:r>
          </w:p>
        </w:tc>
      </w:tr>
      <w:tr w:rsidR="008F5778" w:rsidRPr="008F5778" w:rsidTr="0080027E">
        <w:trPr>
          <w:trHeight w:val="54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Отметки владельца транспортного средства о поездке (поездках)            </w:t>
            </w:r>
            <w:r w:rsidRPr="008F5778">
              <w:rPr>
                <w:rFonts w:ascii="Courier New" w:eastAsiaTheme="minorEastAsia" w:hAnsi="Courier New" w:cs="Courier New"/>
                <w:sz w:val="18"/>
                <w:szCs w:val="18"/>
              </w:rPr>
              <w:br/>
              <w:t xml:space="preserve">транспортного средства (указывается дата начала каждой поездки,          </w:t>
            </w:r>
            <w:r w:rsidRPr="008F5778">
              <w:rPr>
                <w:rFonts w:ascii="Courier New" w:eastAsiaTheme="minorEastAsia" w:hAnsi="Courier New" w:cs="Courier New"/>
                <w:sz w:val="18"/>
                <w:szCs w:val="18"/>
              </w:rPr>
              <w:br/>
              <w:t xml:space="preserve">заверяется подписью ответственного лица и печатью организации)           </w:t>
            </w: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jc w:val="both"/>
              <w:rPr>
                <w:rFonts w:ascii="Courier New" w:eastAsiaTheme="minorEastAsia" w:hAnsi="Courier New" w:cs="Courier New"/>
                <w:sz w:val="20"/>
                <w:szCs w:val="20"/>
              </w:rPr>
            </w:pP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rHeight w:val="72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jc w:val="both"/>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Отметки грузоотправителя об отгрузке груза при межрегиональных и         </w:t>
            </w:r>
            <w:r w:rsidRPr="008F5778">
              <w:rPr>
                <w:rFonts w:ascii="Courier New" w:eastAsiaTheme="minorEastAsia" w:hAnsi="Courier New" w:cs="Courier New"/>
                <w:sz w:val="18"/>
                <w:szCs w:val="18"/>
              </w:rPr>
              <w:br/>
              <w:t xml:space="preserve">местных перевозках (указывается дата отгрузки, реквизиты                 </w:t>
            </w:r>
            <w:r w:rsidRPr="008F5778">
              <w:rPr>
                <w:rFonts w:ascii="Courier New" w:eastAsiaTheme="minorEastAsia" w:hAnsi="Courier New" w:cs="Courier New"/>
                <w:sz w:val="18"/>
                <w:szCs w:val="18"/>
              </w:rPr>
              <w:br/>
              <w:t xml:space="preserve">грузоотправителя, заверяется подписью ответственного лица и печатью      </w:t>
            </w:r>
            <w:r w:rsidRPr="008F5778">
              <w:rPr>
                <w:rFonts w:ascii="Courier New" w:eastAsiaTheme="minorEastAsia" w:hAnsi="Courier New" w:cs="Courier New"/>
                <w:sz w:val="18"/>
                <w:szCs w:val="18"/>
              </w:rPr>
              <w:br/>
              <w:t xml:space="preserve">организации)                                                             </w:t>
            </w: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(без отметок недействительно)                                            </w:t>
            </w:r>
          </w:p>
        </w:tc>
      </w:tr>
      <w:tr w:rsidR="008F5778" w:rsidRPr="008F5778" w:rsidTr="0080027E">
        <w:trPr>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351"/>
              <w:rPr>
                <w:rFonts w:ascii="Courier New" w:eastAsiaTheme="minorEastAsia" w:hAnsi="Courier New" w:cs="Courier New"/>
                <w:sz w:val="18"/>
                <w:szCs w:val="18"/>
              </w:rPr>
            </w:pPr>
            <w:r w:rsidRPr="008F5778">
              <w:rPr>
                <w:rFonts w:ascii="Courier New" w:eastAsiaTheme="minorEastAsia" w:hAnsi="Courier New" w:cs="Courier New"/>
                <w:sz w:val="18"/>
                <w:szCs w:val="18"/>
              </w:rPr>
              <w:t xml:space="preserve">Особые отметки контролирующих органов                                    </w:t>
            </w:r>
          </w:p>
        </w:tc>
      </w:tr>
      <w:tr w:rsidR="008F5778" w:rsidRPr="008F5778" w:rsidTr="0080027E">
        <w:trPr>
          <w:trHeight w:val="360"/>
          <w:tblCellSpacing w:w="5" w:type="nil"/>
        </w:trPr>
        <w:tc>
          <w:tcPr>
            <w:tcW w:w="9639" w:type="dxa"/>
            <w:gridSpan w:val="5"/>
            <w:tcBorders>
              <w:left w:val="single" w:sz="4" w:space="0" w:color="auto"/>
              <w:bottom w:val="single" w:sz="4" w:space="0" w:color="auto"/>
              <w:right w:val="single" w:sz="4" w:space="0" w:color="auto"/>
            </w:tcBorders>
          </w:tcPr>
          <w:p w:rsidR="008F5778" w:rsidRPr="008F5778" w:rsidRDefault="008F5778" w:rsidP="008F5778">
            <w:pPr>
              <w:widowControl w:val="0"/>
              <w:autoSpaceDE w:val="0"/>
              <w:autoSpaceDN w:val="0"/>
              <w:adjustRightInd w:val="0"/>
              <w:ind w:firstLine="709"/>
              <w:rPr>
                <w:rFonts w:ascii="Courier New" w:eastAsiaTheme="minorEastAsia" w:hAnsi="Courier New" w:cs="Courier New"/>
                <w:sz w:val="20"/>
                <w:szCs w:val="20"/>
              </w:rPr>
            </w:pPr>
          </w:p>
        </w:tc>
      </w:tr>
    </w:tbl>
    <w:p w:rsidR="008F5778" w:rsidRPr="008F5778" w:rsidRDefault="008F5778" w:rsidP="008F5778">
      <w:pPr>
        <w:widowControl w:val="0"/>
        <w:autoSpaceDE w:val="0"/>
        <w:autoSpaceDN w:val="0"/>
        <w:adjustRightInd w:val="0"/>
        <w:ind w:firstLine="709"/>
        <w:jc w:val="both"/>
        <w:rPr>
          <w:rFonts w:eastAsiaTheme="minorHAnsi"/>
          <w:sz w:val="18"/>
          <w:szCs w:val="18"/>
          <w:lang w:eastAsia="en-US"/>
        </w:rPr>
      </w:pPr>
    </w:p>
    <w:p w:rsidR="008F5778" w:rsidRPr="008F5778" w:rsidRDefault="008F5778" w:rsidP="008F5778">
      <w:pPr>
        <w:widowControl w:val="0"/>
        <w:autoSpaceDE w:val="0"/>
        <w:autoSpaceDN w:val="0"/>
        <w:adjustRightInd w:val="0"/>
        <w:ind w:firstLine="709"/>
        <w:jc w:val="both"/>
        <w:rPr>
          <w:rFonts w:eastAsiaTheme="minorHAnsi"/>
          <w:lang w:eastAsia="en-US"/>
        </w:rPr>
      </w:pPr>
      <w:r w:rsidRPr="008F5778">
        <w:rPr>
          <w:rFonts w:eastAsiaTheme="minorHAnsi"/>
          <w:lang w:eastAsia="en-US"/>
        </w:rPr>
        <w:t>--------------------------------</w:t>
      </w:r>
    </w:p>
    <w:p w:rsidR="008F5778" w:rsidRPr="008F5778" w:rsidRDefault="008F5778" w:rsidP="008F5778">
      <w:pPr>
        <w:widowControl w:val="0"/>
        <w:autoSpaceDE w:val="0"/>
        <w:autoSpaceDN w:val="0"/>
        <w:adjustRightInd w:val="0"/>
        <w:ind w:firstLine="284"/>
        <w:jc w:val="both"/>
        <w:rPr>
          <w:rFonts w:eastAsiaTheme="minorHAnsi"/>
          <w:lang w:eastAsia="en-US"/>
        </w:rPr>
      </w:pPr>
      <w:bookmarkStart w:id="4" w:name="Par342"/>
      <w:bookmarkEnd w:id="4"/>
      <w:r w:rsidRPr="008F5778">
        <w:rPr>
          <w:rFonts w:eastAsiaTheme="minorHAnsi"/>
          <w:lang w:eastAsia="en-US"/>
        </w:rPr>
        <w:t>&lt;*&gt; Определяются Администрацией, владельцами автомобильных дорог, Госавтоинспекцией.</w:t>
      </w: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both"/>
        <w:rPr>
          <w:color w:val="000000"/>
        </w:rPr>
      </w:pPr>
    </w:p>
    <w:p w:rsidR="008F5778" w:rsidRDefault="008F5778" w:rsidP="008F5778">
      <w:pPr>
        <w:widowControl w:val="0"/>
        <w:tabs>
          <w:tab w:val="left" w:pos="-4678"/>
        </w:tabs>
        <w:ind w:left="5103" w:firstLine="709"/>
        <w:jc w:val="both"/>
        <w:rPr>
          <w:color w:val="000000"/>
        </w:rPr>
      </w:pPr>
    </w:p>
    <w:p w:rsidR="0080027E" w:rsidRDefault="0080027E" w:rsidP="008F5778">
      <w:pPr>
        <w:widowControl w:val="0"/>
        <w:tabs>
          <w:tab w:val="left" w:pos="-4678"/>
        </w:tabs>
        <w:ind w:left="5103" w:firstLine="709"/>
        <w:jc w:val="both"/>
        <w:rPr>
          <w:color w:val="000000"/>
        </w:rPr>
      </w:pPr>
    </w:p>
    <w:p w:rsidR="0080027E" w:rsidRDefault="0080027E" w:rsidP="008F5778">
      <w:pPr>
        <w:widowControl w:val="0"/>
        <w:tabs>
          <w:tab w:val="left" w:pos="-4678"/>
        </w:tabs>
        <w:ind w:left="5103" w:firstLine="709"/>
        <w:jc w:val="both"/>
        <w:rPr>
          <w:color w:val="000000"/>
        </w:rPr>
      </w:pPr>
    </w:p>
    <w:p w:rsidR="008F5778" w:rsidRPr="008F5778" w:rsidRDefault="008F5778" w:rsidP="008F5778">
      <w:pPr>
        <w:widowControl w:val="0"/>
        <w:tabs>
          <w:tab w:val="left" w:pos="-4678"/>
        </w:tabs>
        <w:ind w:left="5103" w:firstLine="709"/>
        <w:jc w:val="right"/>
        <w:rPr>
          <w:color w:val="000000"/>
        </w:rPr>
      </w:pPr>
      <w:r w:rsidRPr="008F5778">
        <w:rPr>
          <w:noProof/>
          <w:color w:val="000000"/>
          <w:sz w:val="22"/>
          <w:szCs w:val="22"/>
        </w:rPr>
        <w:lastRenderedPageBreak/>
        <mc:AlternateContent>
          <mc:Choice Requires="wps">
            <w:drawing>
              <wp:anchor distT="0" distB="0" distL="114300" distR="114300" simplePos="0" relativeHeight="252108288" behindDoc="0" locked="0" layoutInCell="1" allowOverlap="1" wp14:anchorId="60C0062F" wp14:editId="41BA2F63">
                <wp:simplePos x="0" y="0"/>
                <wp:positionH relativeFrom="column">
                  <wp:posOffset>466725</wp:posOffset>
                </wp:positionH>
                <wp:positionV relativeFrom="paragraph">
                  <wp:posOffset>120015</wp:posOffset>
                </wp:positionV>
                <wp:extent cx="1752600" cy="1428750"/>
                <wp:effectExtent l="0" t="0" r="19050" b="19050"/>
                <wp:wrapNone/>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28750"/>
                        </a:xfrm>
                        <a:prstGeom prst="rect">
                          <a:avLst/>
                        </a:prstGeom>
                        <a:solidFill>
                          <a:srgbClr val="FFFFFF"/>
                        </a:solidFill>
                        <a:ln w="9525">
                          <a:solidFill>
                            <a:srgbClr val="000000"/>
                          </a:solidFill>
                          <a:miter lim="800000"/>
                          <a:headEnd/>
                          <a:tailEnd/>
                        </a:ln>
                      </wps:spPr>
                      <wps:txbx>
                        <w:txbxContent>
                          <w:p w:rsidR="005E21BB" w:rsidRDefault="005E21BB" w:rsidP="008F5778">
                            <w:pPr>
                              <w:jc w:val="center"/>
                            </w:pPr>
                          </w:p>
                          <w:p w:rsidR="005E21BB" w:rsidRDefault="005E21BB" w:rsidP="008F5778">
                            <w:pPr>
                              <w:jc w:val="center"/>
                            </w:pPr>
                          </w:p>
                          <w:p w:rsidR="005E21BB" w:rsidRDefault="005E21BB" w:rsidP="008F5778">
                            <w:pPr>
                              <w:jc w:val="center"/>
                            </w:pPr>
                            <w:r>
                              <w:t>Бланк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left:0;text-align:left;margin-left:36.75pt;margin-top:9.45pt;width:138pt;height:112.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">
                <v:textbox>
                  <w:txbxContent>
                    <w:p w:rsidR="005E21BB" w:rsidRDefault="005E21BB" w:rsidP="008F5778">
                      <w:pPr>
                        <w:jc w:val="center"/>
                      </w:pPr>
                    </w:p>
                    <w:p w:rsidR="005E21BB" w:rsidRDefault="005E21BB" w:rsidP="008F5778">
                      <w:pPr>
                        <w:jc w:val="center"/>
                      </w:pPr>
                    </w:p>
                    <w:p w:rsidR="005E21BB" w:rsidRDefault="005E21BB" w:rsidP="008F5778">
                      <w:pPr>
                        <w:jc w:val="center"/>
                      </w:pPr>
                      <w:r>
                        <w:t>Бланк Администрации</w:t>
                      </w:r>
                    </w:p>
                  </w:txbxContent>
                </v:textbox>
              </v:shape>
            </w:pict>
          </mc:Fallback>
        </mc:AlternateContent>
      </w:r>
      <w:r w:rsidRPr="008F5778">
        <w:rPr>
          <w:color w:val="000000"/>
        </w:rPr>
        <w:t>Приложение № 13</w:t>
      </w: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Pr="008F5778" w:rsidRDefault="008F5778" w:rsidP="008F5778">
      <w:pPr>
        <w:widowControl w:val="0"/>
        <w:tabs>
          <w:tab w:val="left" w:pos="-4678"/>
        </w:tabs>
        <w:ind w:left="5103" w:firstLine="709"/>
        <w:jc w:val="both"/>
        <w:rPr>
          <w:color w:val="000000"/>
          <w:sz w:val="22"/>
          <w:szCs w:val="22"/>
        </w:rPr>
      </w:pPr>
    </w:p>
    <w:p w:rsidR="008F5778" w:rsidRDefault="008F5778" w:rsidP="008F5778">
      <w:pPr>
        <w:tabs>
          <w:tab w:val="left" w:leader="underscore" w:pos="6653"/>
        </w:tabs>
        <w:spacing w:line="407" w:lineRule="exact"/>
        <w:ind w:left="40" w:right="23" w:firstLine="709"/>
        <w:jc w:val="both"/>
        <w:rPr>
          <w:color w:val="000000"/>
          <w:sz w:val="16"/>
          <w:szCs w:val="16"/>
        </w:rPr>
      </w:pPr>
      <w:r w:rsidRPr="008F5778">
        <w:rPr>
          <w:color w:val="000000"/>
          <w:sz w:val="16"/>
          <w:szCs w:val="16"/>
        </w:rPr>
        <w:t xml:space="preserve">                            №</w:t>
      </w:r>
    </w:p>
    <w:p w:rsidR="0080027E" w:rsidRPr="008F5778" w:rsidRDefault="0080027E" w:rsidP="008F5778">
      <w:pPr>
        <w:tabs>
          <w:tab w:val="left" w:leader="underscore" w:pos="6653"/>
        </w:tabs>
        <w:spacing w:line="407" w:lineRule="exact"/>
        <w:ind w:left="40" w:right="23" w:firstLine="709"/>
        <w:jc w:val="both"/>
        <w:rPr>
          <w:color w:val="000000"/>
          <w:sz w:val="16"/>
          <w:szCs w:val="16"/>
        </w:rPr>
      </w:pPr>
    </w:p>
    <w:p w:rsidR="008F5778" w:rsidRPr="008F5778" w:rsidRDefault="008F5778" w:rsidP="008F5778">
      <w:pPr>
        <w:spacing w:before="48" w:line="307" w:lineRule="exact"/>
        <w:ind w:left="284" w:right="20"/>
        <w:rPr>
          <w:sz w:val="22"/>
          <w:szCs w:val="22"/>
        </w:rPr>
      </w:pP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07264" behindDoc="0" locked="0" layoutInCell="1" allowOverlap="1" wp14:anchorId="1EB8BB8A" wp14:editId="2FFF570E">
                <wp:simplePos x="0" y="0"/>
                <wp:positionH relativeFrom="column">
                  <wp:posOffset>3471545</wp:posOffset>
                </wp:positionH>
                <wp:positionV relativeFrom="paragraph">
                  <wp:posOffset>45084</wp:posOffset>
                </wp:positionV>
                <wp:extent cx="2733675" cy="0"/>
                <wp:effectExtent l="0" t="0" r="9525" b="19050"/>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73.35pt;margin-top:3.55pt;width:215.25pt;height:0;z-index:25210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"/>
            </w:pict>
          </mc:Fallback>
        </mc:AlternateContent>
      </w: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09312" behindDoc="0" locked="0" layoutInCell="1" allowOverlap="1" wp14:anchorId="71BB7738" wp14:editId="3FD995F5">
                <wp:simplePos x="0" y="0"/>
                <wp:positionH relativeFrom="column">
                  <wp:posOffset>1394460</wp:posOffset>
                </wp:positionH>
                <wp:positionV relativeFrom="paragraph">
                  <wp:posOffset>-3176</wp:posOffset>
                </wp:positionV>
                <wp:extent cx="960120" cy="0"/>
                <wp:effectExtent l="0" t="0" r="11430" b="19050"/>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09.8pt;margin-top:-.25pt;width:75.6pt;height:0;z-index:25210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AJ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"/>
            </w:pict>
          </mc:Fallback>
        </mc:AlternateContent>
      </w: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05216" behindDoc="0" locked="0" layoutInCell="1" allowOverlap="1" wp14:anchorId="195AA02A" wp14:editId="44BF1BA9">
                <wp:simplePos x="0" y="0"/>
                <wp:positionH relativeFrom="column">
                  <wp:posOffset>196850</wp:posOffset>
                </wp:positionH>
                <wp:positionV relativeFrom="paragraph">
                  <wp:posOffset>-3176</wp:posOffset>
                </wp:positionV>
                <wp:extent cx="960120" cy="0"/>
                <wp:effectExtent l="0" t="0" r="11430" b="1905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5pt;margin-top:-.25pt;width:75.6pt;height:0;z-index:25210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3+Hg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"/>
            </w:pict>
          </mc:Fallback>
        </mc:AlternateContent>
      </w:r>
      <w:r w:rsidRPr="008F5778">
        <w:rPr>
          <w:sz w:val="22"/>
          <w:szCs w:val="22"/>
        </w:rPr>
        <w:t xml:space="preserve">На №                    от        </w:t>
      </w:r>
    </w:p>
    <w:p w:rsidR="008F5778" w:rsidRPr="008F5778" w:rsidRDefault="008F5778" w:rsidP="008F5778">
      <w:pPr>
        <w:spacing w:before="48" w:line="307" w:lineRule="exact"/>
        <w:ind w:left="5670" w:right="20" w:firstLine="709"/>
        <w:rPr>
          <w:sz w:val="22"/>
          <w:szCs w:val="22"/>
        </w:rPr>
      </w:pP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11360" behindDoc="0" locked="0" layoutInCell="1" allowOverlap="1" wp14:anchorId="72950945" wp14:editId="5A9184F7">
                <wp:simplePos x="0" y="0"/>
                <wp:positionH relativeFrom="column">
                  <wp:posOffset>1394460</wp:posOffset>
                </wp:positionH>
                <wp:positionV relativeFrom="paragraph">
                  <wp:posOffset>634</wp:posOffset>
                </wp:positionV>
                <wp:extent cx="960120" cy="0"/>
                <wp:effectExtent l="0" t="0" r="11430" b="19050"/>
                <wp:wrapNone/>
                <wp:docPr id="2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09.8pt;margin-top:.05pt;width:75.6pt;height:0;z-index:25211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02Hw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"/>
            </w:pict>
          </mc:Fallback>
        </mc:AlternateContent>
      </w: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06240" behindDoc="0" locked="0" layoutInCell="1" allowOverlap="1" wp14:anchorId="1BA6DCF6" wp14:editId="6B778C0D">
                <wp:simplePos x="0" y="0"/>
                <wp:positionH relativeFrom="column">
                  <wp:posOffset>562610</wp:posOffset>
                </wp:positionH>
                <wp:positionV relativeFrom="paragraph">
                  <wp:posOffset>634</wp:posOffset>
                </wp:positionV>
                <wp:extent cx="594360" cy="0"/>
                <wp:effectExtent l="0" t="0" r="15240" b="1905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44.3pt;margin-top:.05pt;width:46.8pt;height:0;z-index:25210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Ab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"/>
            </w:pict>
          </mc:Fallback>
        </mc:AlternateContent>
      </w:r>
      <w:r w:rsidRPr="008F5778">
        <w:rPr>
          <w:rFonts w:ascii="Arial Unicode MS" w:eastAsia="Arial Unicode MS" w:hAnsi="Arial Unicode MS" w:cs="Arial Unicode MS"/>
          <w:noProof/>
          <w:szCs w:val="28"/>
        </w:rPr>
        <mc:AlternateContent>
          <mc:Choice Requires="wps">
            <w:drawing>
              <wp:anchor distT="4294967295" distB="4294967295" distL="114300" distR="114300" simplePos="0" relativeHeight="252110336" behindDoc="0" locked="0" layoutInCell="1" allowOverlap="1" wp14:anchorId="6444C1E3" wp14:editId="3CCF0259">
                <wp:simplePos x="0" y="0"/>
                <wp:positionH relativeFrom="column">
                  <wp:posOffset>3471545</wp:posOffset>
                </wp:positionH>
                <wp:positionV relativeFrom="paragraph">
                  <wp:posOffset>66674</wp:posOffset>
                </wp:positionV>
                <wp:extent cx="2733675" cy="0"/>
                <wp:effectExtent l="0" t="0" r="9525" b="19050"/>
                <wp:wrapNone/>
                <wp:docPr id="1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73.35pt;margin-top:5.25pt;width:215.25pt;height:0;z-index:25211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El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"/>
            </w:pict>
          </mc:Fallback>
        </mc:AlternateContent>
      </w:r>
      <w:r w:rsidRPr="008F5778">
        <w:rPr>
          <w:sz w:val="22"/>
          <w:szCs w:val="22"/>
        </w:rPr>
        <w:t>(указать полное наименование заявителя)</w:t>
      </w:r>
    </w:p>
    <w:p w:rsidR="008F5778" w:rsidRPr="008F5778" w:rsidRDefault="008F5778" w:rsidP="008F5778">
      <w:pPr>
        <w:tabs>
          <w:tab w:val="left" w:leader="underscore" w:pos="6653"/>
        </w:tabs>
        <w:ind w:left="40" w:right="23" w:firstLine="709"/>
        <w:jc w:val="both"/>
        <w:rPr>
          <w:color w:val="000000"/>
          <w:sz w:val="16"/>
          <w:szCs w:val="16"/>
        </w:rPr>
      </w:pPr>
    </w:p>
    <w:p w:rsidR="008F5778" w:rsidRPr="008F5778" w:rsidRDefault="008F5778" w:rsidP="008F5778">
      <w:pPr>
        <w:spacing w:before="120"/>
        <w:ind w:right="23" w:firstLine="709"/>
        <w:jc w:val="center"/>
        <w:rPr>
          <w:rFonts w:eastAsia="Arial Unicode MS"/>
          <w:color w:val="000000"/>
        </w:rPr>
      </w:pPr>
      <w:r w:rsidRPr="008F5778">
        <w:rPr>
          <w:rFonts w:eastAsia="Arial Unicode MS"/>
          <w:color w:val="000000"/>
        </w:rPr>
        <w:t>Извещение</w:t>
      </w:r>
    </w:p>
    <w:p w:rsidR="008F5778" w:rsidRPr="008F5778" w:rsidRDefault="008F5778" w:rsidP="008F5778">
      <w:pPr>
        <w:autoSpaceDE w:val="0"/>
        <w:autoSpaceDN w:val="0"/>
        <w:adjustRightInd w:val="0"/>
        <w:spacing w:before="120"/>
        <w:ind w:left="40" w:right="23" w:firstLine="709"/>
        <w:jc w:val="center"/>
        <w:outlineLvl w:val="1"/>
        <w:rPr>
          <w:rFonts w:eastAsia="Arial Unicode MS"/>
          <w:color w:val="000000"/>
        </w:rPr>
      </w:pPr>
      <w:r w:rsidRPr="008F5778">
        <w:rPr>
          <w:rFonts w:eastAsia="Arial Unicode MS"/>
          <w:color w:val="000000"/>
        </w:rPr>
        <w:t>об отказе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F5778" w:rsidRPr="008F5778" w:rsidRDefault="008F5778" w:rsidP="008F5778">
      <w:pPr>
        <w:autoSpaceDE w:val="0"/>
        <w:autoSpaceDN w:val="0"/>
        <w:adjustRightInd w:val="0"/>
        <w:spacing w:line="360" w:lineRule="auto"/>
        <w:ind w:left="40" w:right="23" w:firstLine="709"/>
        <w:jc w:val="center"/>
        <w:outlineLvl w:val="1"/>
        <w:rPr>
          <w:rFonts w:eastAsia="Arial Unicode MS"/>
          <w:color w:val="000000"/>
        </w:rPr>
      </w:pPr>
    </w:p>
    <w:p w:rsidR="008F5778" w:rsidRPr="008F5778" w:rsidRDefault="008F5778" w:rsidP="008F5778">
      <w:pPr>
        <w:autoSpaceDE w:val="0"/>
        <w:autoSpaceDN w:val="0"/>
        <w:adjustRightInd w:val="0"/>
        <w:spacing w:line="407" w:lineRule="exact"/>
        <w:ind w:left="40" w:right="23" w:firstLine="709"/>
        <w:jc w:val="both"/>
        <w:outlineLvl w:val="1"/>
        <w:rPr>
          <w:rFonts w:eastAsia="Arial Unicode MS"/>
          <w:color w:val="000000"/>
          <w:sz w:val="28"/>
          <w:szCs w:val="28"/>
        </w:rPr>
      </w:pPr>
      <w:r w:rsidRPr="008F5778">
        <w:rPr>
          <w:rFonts w:eastAsia="Arial Unicode MS"/>
          <w:color w:val="000000"/>
        </w:rPr>
        <w:t>На основании проведенной проверки полноты и достоверности сведений, представленных _______________________________________________________,</w:t>
      </w:r>
    </w:p>
    <w:p w:rsidR="008F5778" w:rsidRPr="008F5778" w:rsidRDefault="008F5778" w:rsidP="008F5778">
      <w:pPr>
        <w:autoSpaceDE w:val="0"/>
        <w:autoSpaceDN w:val="0"/>
        <w:adjustRightInd w:val="0"/>
        <w:spacing w:line="407" w:lineRule="exact"/>
        <w:ind w:left="3969" w:right="23" w:firstLine="709"/>
        <w:jc w:val="both"/>
        <w:outlineLvl w:val="1"/>
        <w:rPr>
          <w:rFonts w:eastAsia="Arial Unicode MS"/>
          <w:color w:val="000000"/>
          <w:sz w:val="28"/>
          <w:szCs w:val="28"/>
          <w:vertAlign w:val="superscript"/>
        </w:rPr>
      </w:pPr>
      <w:r w:rsidRPr="008F5778">
        <w:rPr>
          <w:rFonts w:eastAsia="Arial Unicode MS"/>
          <w:color w:val="000000"/>
          <w:sz w:val="28"/>
          <w:szCs w:val="28"/>
          <w:vertAlign w:val="superscript"/>
        </w:rPr>
        <w:t>(наименование заявителя)</w:t>
      </w:r>
    </w:p>
    <w:p w:rsidR="008F5778" w:rsidRPr="008F5778" w:rsidRDefault="008F5778" w:rsidP="008F5778">
      <w:pPr>
        <w:autoSpaceDE w:val="0"/>
        <w:autoSpaceDN w:val="0"/>
        <w:adjustRightInd w:val="0"/>
        <w:spacing w:line="407" w:lineRule="exact"/>
        <w:ind w:firstLine="709"/>
        <w:jc w:val="both"/>
        <w:outlineLvl w:val="1"/>
        <w:rPr>
          <w:rFonts w:eastAsia="Arial Unicode MS"/>
          <w:color w:val="000000"/>
        </w:rPr>
      </w:pPr>
      <w:proofErr w:type="gramStart"/>
      <w:r w:rsidRPr="008F5778">
        <w:rPr>
          <w:rFonts w:eastAsia="Arial Unicode MS"/>
          <w:color w:val="000000"/>
        </w:rPr>
        <w:t xml:space="preserve">проверки технической возможности проезда транспортного средства, осуществляющего перевозки тяжеловесных и (или) крупногабаритных грузов, по маршруту, предложенному Заявителем (либо неоплаты Заявителем компенсации ущерба, наносимого транспортными средствами, перевозящими тяжеловесные  грузы), Администрация </w:t>
      </w:r>
      <w:proofErr w:type="spellStart"/>
      <w:r w:rsidRPr="008F5778">
        <w:rPr>
          <w:rFonts w:eastAsia="Arial Unicode MS"/>
          <w:color w:val="000000"/>
        </w:rPr>
        <w:t>Верхнесалдинского</w:t>
      </w:r>
      <w:proofErr w:type="spellEnd"/>
      <w:r w:rsidRPr="008F5778">
        <w:rPr>
          <w:rFonts w:eastAsia="Arial Unicode MS"/>
          <w:color w:val="000000"/>
        </w:rPr>
        <w:t xml:space="preserve"> городского округа принимает решение об отказе в выдаче специального разрешения на движение по автомобильным дорогам общего пользования местного значения </w:t>
      </w:r>
      <w:proofErr w:type="spellStart"/>
      <w:r w:rsidRPr="008F5778">
        <w:rPr>
          <w:rFonts w:eastAsia="Arial Unicode MS"/>
          <w:color w:val="000000"/>
        </w:rPr>
        <w:t>Верхнесалдинского</w:t>
      </w:r>
      <w:proofErr w:type="spellEnd"/>
      <w:r w:rsidRPr="008F5778">
        <w:rPr>
          <w:rFonts w:eastAsia="Arial Unicode MS"/>
          <w:color w:val="000000"/>
        </w:rPr>
        <w:t xml:space="preserve"> городского округа транспортного средства, осуществляющего перевозки тяжеловесных и (или) крупногабаритных</w:t>
      </w:r>
      <w:proofErr w:type="gramEnd"/>
      <w:r w:rsidRPr="008F5778">
        <w:rPr>
          <w:rFonts w:eastAsia="Arial Unicode MS"/>
          <w:color w:val="000000"/>
        </w:rPr>
        <w:t xml:space="preserve"> грузов по следующей (следующим) причине (причинам):</w:t>
      </w:r>
    </w:p>
    <w:p w:rsidR="008F5778" w:rsidRPr="008F5778" w:rsidRDefault="008F5778" w:rsidP="008F5778">
      <w:pPr>
        <w:autoSpaceDE w:val="0"/>
        <w:autoSpaceDN w:val="0"/>
        <w:adjustRightInd w:val="0"/>
        <w:spacing w:line="407" w:lineRule="exact"/>
        <w:ind w:left="40" w:right="23" w:firstLine="709"/>
        <w:jc w:val="both"/>
        <w:outlineLvl w:val="1"/>
        <w:rPr>
          <w:rFonts w:eastAsia="Arial Unicode MS"/>
          <w:color w:val="000000"/>
          <w:sz w:val="28"/>
          <w:szCs w:val="28"/>
        </w:rPr>
      </w:pPr>
      <w:r w:rsidRPr="008F5778">
        <w:rPr>
          <w:rFonts w:eastAsia="Arial Unicode MS"/>
          <w:color w:val="000000"/>
          <w:sz w:val="28"/>
          <w:szCs w:val="28"/>
        </w:rPr>
        <w:t>1._____________________________________________________________</w:t>
      </w:r>
    </w:p>
    <w:p w:rsidR="008F5778" w:rsidRPr="008F5778" w:rsidRDefault="008F5778" w:rsidP="008F5778">
      <w:pPr>
        <w:autoSpaceDE w:val="0"/>
        <w:autoSpaceDN w:val="0"/>
        <w:adjustRightInd w:val="0"/>
        <w:spacing w:line="407" w:lineRule="exact"/>
        <w:ind w:left="40" w:right="23" w:firstLine="709"/>
        <w:jc w:val="both"/>
        <w:outlineLvl w:val="1"/>
        <w:rPr>
          <w:rFonts w:eastAsia="Arial Unicode MS"/>
          <w:color w:val="000000"/>
          <w:sz w:val="28"/>
          <w:szCs w:val="28"/>
        </w:rPr>
      </w:pPr>
      <w:r w:rsidRPr="008F5778">
        <w:rPr>
          <w:rFonts w:eastAsia="Arial Unicode MS"/>
          <w:color w:val="000000"/>
          <w:sz w:val="28"/>
          <w:szCs w:val="28"/>
        </w:rPr>
        <w:t>2._____________________________________________________________</w:t>
      </w:r>
    </w:p>
    <w:p w:rsidR="008F5778" w:rsidRPr="008F5778" w:rsidRDefault="008F5778" w:rsidP="008F5778">
      <w:pPr>
        <w:autoSpaceDE w:val="0"/>
        <w:autoSpaceDN w:val="0"/>
        <w:adjustRightInd w:val="0"/>
        <w:spacing w:line="407" w:lineRule="exact"/>
        <w:ind w:left="40" w:right="23" w:firstLine="709"/>
        <w:jc w:val="both"/>
        <w:outlineLvl w:val="1"/>
        <w:rPr>
          <w:rFonts w:eastAsia="Arial Unicode MS"/>
          <w:color w:val="000000"/>
          <w:sz w:val="28"/>
          <w:szCs w:val="28"/>
        </w:rPr>
      </w:pPr>
    </w:p>
    <w:p w:rsidR="008F5778" w:rsidRPr="008F5778" w:rsidRDefault="008F5778" w:rsidP="008F5778">
      <w:pPr>
        <w:spacing w:line="216" w:lineRule="auto"/>
        <w:ind w:left="20" w:right="23" w:firstLine="709"/>
        <w:jc w:val="both"/>
        <w:rPr>
          <w:color w:val="000000"/>
          <w:sz w:val="19"/>
          <w:szCs w:val="19"/>
        </w:rPr>
      </w:pPr>
      <w:r w:rsidRPr="008F5778">
        <w:rPr>
          <w:color w:val="000000"/>
          <w:sz w:val="19"/>
          <w:szCs w:val="19"/>
        </w:rPr>
        <w:t>__________________________________              ____________________                  _______________________</w:t>
      </w:r>
    </w:p>
    <w:p w:rsidR="008F5778" w:rsidRPr="008F5778" w:rsidRDefault="008F5778" w:rsidP="008F5778">
      <w:pPr>
        <w:spacing w:line="216" w:lineRule="auto"/>
        <w:ind w:left="20" w:right="23" w:hanging="20"/>
        <w:jc w:val="both"/>
        <w:rPr>
          <w:color w:val="000000"/>
          <w:sz w:val="19"/>
          <w:szCs w:val="19"/>
        </w:rPr>
      </w:pPr>
      <w:r w:rsidRPr="008F5778">
        <w:rPr>
          <w:color w:val="000000"/>
          <w:sz w:val="19"/>
          <w:szCs w:val="19"/>
        </w:rPr>
        <w:t>(Должность уполномоченного лица Администрации)               (подпись)                                  (Инициалы, фамилия)</w:t>
      </w:r>
    </w:p>
    <w:p w:rsidR="008F5778" w:rsidRPr="008F5778" w:rsidRDefault="008F5778" w:rsidP="008F5778">
      <w:pPr>
        <w:autoSpaceDE w:val="0"/>
        <w:autoSpaceDN w:val="0"/>
        <w:adjustRightInd w:val="0"/>
        <w:spacing w:line="407" w:lineRule="exact"/>
        <w:ind w:firstLine="709"/>
        <w:jc w:val="both"/>
        <w:outlineLvl w:val="1"/>
        <w:rPr>
          <w:rFonts w:eastAsia="Arial Unicode MS"/>
          <w:color w:val="000000"/>
          <w:sz w:val="28"/>
          <w:szCs w:val="28"/>
          <w:u w:val="single"/>
        </w:rPr>
      </w:pPr>
    </w:p>
    <w:p w:rsidR="008F5778" w:rsidRPr="008F5778" w:rsidRDefault="008F5778" w:rsidP="008F5778">
      <w:pPr>
        <w:autoSpaceDE w:val="0"/>
        <w:autoSpaceDN w:val="0"/>
        <w:adjustRightInd w:val="0"/>
        <w:spacing w:line="407" w:lineRule="exact"/>
        <w:ind w:firstLine="709"/>
        <w:jc w:val="both"/>
        <w:outlineLvl w:val="1"/>
        <w:rPr>
          <w:rFonts w:eastAsia="Arial Unicode MS"/>
          <w:color w:val="000000"/>
        </w:rPr>
      </w:pPr>
      <w:r w:rsidRPr="008F5778">
        <w:rPr>
          <w:rFonts w:eastAsia="Arial Unicode MS"/>
          <w:color w:val="000000"/>
        </w:rPr>
        <w:t xml:space="preserve">Исполнитель </w:t>
      </w:r>
    </w:p>
    <w:p w:rsidR="008F5778" w:rsidRPr="008F5778" w:rsidRDefault="008F5778" w:rsidP="008F5778">
      <w:pPr>
        <w:autoSpaceDE w:val="0"/>
        <w:autoSpaceDN w:val="0"/>
        <w:adjustRightInd w:val="0"/>
        <w:spacing w:line="407" w:lineRule="exact"/>
        <w:ind w:firstLine="709"/>
        <w:jc w:val="both"/>
        <w:outlineLvl w:val="1"/>
        <w:rPr>
          <w:rFonts w:eastAsia="Arial Unicode MS"/>
          <w:color w:val="000000"/>
        </w:rPr>
      </w:pPr>
    </w:p>
    <w:p w:rsidR="008F5778" w:rsidRPr="008F5778" w:rsidRDefault="008F5778" w:rsidP="008F5778">
      <w:pPr>
        <w:autoSpaceDE w:val="0"/>
        <w:autoSpaceDN w:val="0"/>
        <w:adjustRightInd w:val="0"/>
        <w:spacing w:line="407" w:lineRule="exact"/>
        <w:ind w:firstLine="709"/>
        <w:jc w:val="both"/>
        <w:outlineLvl w:val="1"/>
        <w:rPr>
          <w:rFonts w:eastAsia="Arial Unicode MS"/>
          <w:color w:val="000000"/>
        </w:rPr>
      </w:pPr>
    </w:p>
    <w:p w:rsidR="008F5778" w:rsidRDefault="008F5778" w:rsidP="008F5778">
      <w:pPr>
        <w:autoSpaceDE w:val="0"/>
        <w:autoSpaceDN w:val="0"/>
        <w:adjustRightInd w:val="0"/>
        <w:spacing w:line="407" w:lineRule="exact"/>
        <w:ind w:firstLine="709"/>
        <w:jc w:val="both"/>
        <w:outlineLvl w:val="1"/>
        <w:rPr>
          <w:rFonts w:eastAsia="Arial Unicode MS"/>
          <w:color w:val="000000"/>
        </w:rPr>
      </w:pPr>
    </w:p>
    <w:p w:rsidR="00772B96" w:rsidRPr="008F5778" w:rsidRDefault="00772B96" w:rsidP="008F5778">
      <w:pPr>
        <w:autoSpaceDE w:val="0"/>
        <w:autoSpaceDN w:val="0"/>
        <w:adjustRightInd w:val="0"/>
        <w:spacing w:line="407" w:lineRule="exact"/>
        <w:ind w:firstLine="709"/>
        <w:jc w:val="both"/>
        <w:outlineLvl w:val="1"/>
        <w:rPr>
          <w:rFonts w:eastAsia="Arial Unicode MS"/>
          <w:color w:val="000000"/>
        </w:rPr>
      </w:pPr>
    </w:p>
    <w:p w:rsidR="008F5778" w:rsidRPr="008F5778" w:rsidRDefault="008F5778" w:rsidP="008F5778">
      <w:pPr>
        <w:spacing w:line="228" w:lineRule="auto"/>
        <w:ind w:left="40" w:right="23" w:firstLine="709"/>
        <w:jc w:val="right"/>
        <w:rPr>
          <w:sz w:val="22"/>
          <w:szCs w:val="22"/>
        </w:rPr>
      </w:pPr>
      <w:r w:rsidRPr="008F5778">
        <w:rPr>
          <w:sz w:val="22"/>
          <w:szCs w:val="22"/>
        </w:rPr>
        <w:lastRenderedPageBreak/>
        <w:t>Приложение №14</w:t>
      </w:r>
    </w:p>
    <w:p w:rsidR="008F5778" w:rsidRPr="008F5778" w:rsidRDefault="008F5778" w:rsidP="008F5778">
      <w:pPr>
        <w:spacing w:after="485" w:line="266" w:lineRule="exact"/>
        <w:ind w:left="6080" w:right="40" w:firstLine="709"/>
        <w:jc w:val="both"/>
        <w:rPr>
          <w:sz w:val="26"/>
          <w:szCs w:val="26"/>
        </w:rPr>
      </w:pPr>
    </w:p>
    <w:p w:rsidR="008F5778" w:rsidRPr="008F5778" w:rsidRDefault="008F5778" w:rsidP="008F5778">
      <w:pPr>
        <w:autoSpaceDE w:val="0"/>
        <w:autoSpaceDN w:val="0"/>
        <w:adjustRightInd w:val="0"/>
        <w:ind w:firstLine="709"/>
        <w:jc w:val="center"/>
        <w:rPr>
          <w:b/>
        </w:rPr>
      </w:pPr>
      <w:r w:rsidRPr="008F5778">
        <w:rPr>
          <w:b/>
        </w:rPr>
        <w:t>ВЕДОМОСТЬ</w:t>
      </w:r>
    </w:p>
    <w:p w:rsidR="008F5778" w:rsidRPr="008F5778" w:rsidRDefault="008F5778" w:rsidP="008F5778">
      <w:pPr>
        <w:autoSpaceDE w:val="0"/>
        <w:autoSpaceDN w:val="0"/>
        <w:adjustRightInd w:val="0"/>
        <w:ind w:firstLine="709"/>
        <w:jc w:val="center"/>
        <w:rPr>
          <w:b/>
        </w:rPr>
      </w:pPr>
      <w:r w:rsidRPr="008F5778">
        <w:rPr>
          <w:b/>
        </w:rPr>
        <w:t>ПРИЕМА-ПЕРЕДАЧИ ДОКУМЕНТОВ</w:t>
      </w:r>
    </w:p>
    <w:p w:rsidR="008F5778" w:rsidRPr="008F5778" w:rsidRDefault="008F5778" w:rsidP="008F5778">
      <w:pPr>
        <w:autoSpaceDE w:val="0"/>
        <w:autoSpaceDN w:val="0"/>
        <w:adjustRightInd w:val="0"/>
        <w:ind w:firstLine="709"/>
        <w:jc w:val="center"/>
        <w:rPr>
          <w:b/>
        </w:rPr>
      </w:pPr>
      <w:r w:rsidRPr="008F5778">
        <w:rPr>
          <w:b/>
        </w:rPr>
        <w:t>ОТ МФЦ В АДМИНИСТРАЦИЮ</w:t>
      </w:r>
    </w:p>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ind w:left="142" w:firstLine="709"/>
        <w:jc w:val="both"/>
      </w:pPr>
      <w:r w:rsidRPr="008F5778">
        <w:rPr>
          <w:sz w:val="28"/>
          <w:szCs w:val="28"/>
        </w:rPr>
        <w:t xml:space="preserve">    </w:t>
      </w:r>
      <w:r w:rsidRPr="008F5778">
        <w:t xml:space="preserve">В соответствии с соглашением о взаимодействии при оказании муниципальных   услуг ГБУ </w:t>
      </w:r>
      <w:proofErr w:type="gramStart"/>
      <w:r w:rsidRPr="008F5778">
        <w:t>СО</w:t>
      </w:r>
      <w:proofErr w:type="gramEnd"/>
      <w:r w:rsidRPr="008F5778">
        <w:t xml:space="preserve"> «Многофункциональный центр предоставления государственных услуг» направляет для обработки документы заявителей.</w:t>
      </w:r>
    </w:p>
    <w:p w:rsidR="008F5778" w:rsidRPr="008F5778" w:rsidRDefault="008F5778" w:rsidP="008F5778">
      <w:pPr>
        <w:autoSpaceDE w:val="0"/>
        <w:autoSpaceDN w:val="0"/>
        <w:adjustRightInd w:val="0"/>
        <w:ind w:left="426" w:firstLine="709"/>
        <w:jc w:val="center"/>
      </w:pPr>
    </w:p>
    <w:tbl>
      <w:tblPr>
        <w:tblW w:w="9781" w:type="dxa"/>
        <w:tblCellSpacing w:w="5" w:type="nil"/>
        <w:tblInd w:w="217" w:type="dxa"/>
        <w:tblLayout w:type="fixed"/>
        <w:tblCellMar>
          <w:left w:w="75" w:type="dxa"/>
          <w:right w:w="75" w:type="dxa"/>
        </w:tblCellMar>
        <w:tblLook w:val="0000" w:firstRow="0" w:lastRow="0" w:firstColumn="0" w:lastColumn="0" w:noHBand="0" w:noVBand="0"/>
      </w:tblPr>
      <w:tblGrid>
        <w:gridCol w:w="567"/>
        <w:gridCol w:w="3000"/>
        <w:gridCol w:w="1459"/>
        <w:gridCol w:w="1134"/>
        <w:gridCol w:w="3621"/>
      </w:tblGrid>
      <w:tr w:rsidR="008F5778" w:rsidRPr="008F5778" w:rsidTr="005E21BB">
        <w:trPr>
          <w:trHeight w:val="600"/>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right="18" w:firstLine="709"/>
              <w:jc w:val="center"/>
            </w:pPr>
            <w:r w:rsidRPr="008F5778">
              <w:t>№</w:t>
            </w: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5677A3">
            <w:pPr>
              <w:autoSpaceDE w:val="0"/>
              <w:autoSpaceDN w:val="0"/>
              <w:adjustRightInd w:val="0"/>
              <w:ind w:firstLine="209"/>
              <w:jc w:val="center"/>
            </w:pPr>
            <w:r w:rsidRPr="008F5778">
              <w:t>Наименование заявл</w:t>
            </w:r>
            <w:bookmarkStart w:id="5" w:name="_GoBack"/>
            <w:bookmarkEnd w:id="5"/>
            <w:r w:rsidRPr="008F5778">
              <w:t>ения,</w:t>
            </w:r>
            <w:r w:rsidRPr="008F5778">
              <w:br/>
              <w:t xml:space="preserve"> документа, комплекта  </w:t>
            </w:r>
            <w:r w:rsidRPr="008F5778">
              <w:br/>
              <w:t xml:space="preserve">      документов</w:t>
            </w: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185"/>
              <w:jc w:val="center"/>
            </w:pPr>
            <w:r w:rsidRPr="008F5778">
              <w:t>Регистр</w:t>
            </w:r>
            <w:proofErr w:type="gramStart"/>
            <w:r w:rsidRPr="008F5778">
              <w:t>а-</w:t>
            </w:r>
            <w:proofErr w:type="gramEnd"/>
            <w:r w:rsidRPr="008F5778">
              <w:br/>
            </w:r>
            <w:proofErr w:type="spellStart"/>
            <w:r w:rsidRPr="008F5778">
              <w:t>ционный</w:t>
            </w:r>
            <w:proofErr w:type="spellEnd"/>
            <w:r w:rsidRPr="008F5778">
              <w:t xml:space="preserve">  </w:t>
            </w:r>
            <w:r w:rsidRPr="008F5778">
              <w:br/>
              <w:t>номер</w:t>
            </w: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144"/>
              <w:jc w:val="center"/>
            </w:pPr>
            <w:r w:rsidRPr="008F5778">
              <w:t>Кол</w:t>
            </w:r>
            <w:proofErr w:type="gramStart"/>
            <w:r w:rsidRPr="008F5778">
              <w:t>и-</w:t>
            </w:r>
            <w:proofErr w:type="gramEnd"/>
            <w:r w:rsidRPr="008F5778">
              <w:t xml:space="preserve"> </w:t>
            </w:r>
            <w:r w:rsidRPr="008F5778">
              <w:br/>
            </w:r>
            <w:proofErr w:type="spellStart"/>
            <w:r w:rsidRPr="008F5778">
              <w:t>чество</w:t>
            </w:r>
            <w:proofErr w:type="spellEnd"/>
            <w:r w:rsidRPr="008F5778">
              <w:br/>
              <w:t>листов</w:t>
            </w:r>
          </w:p>
        </w:tc>
        <w:tc>
          <w:tcPr>
            <w:tcW w:w="3621" w:type="dxa"/>
            <w:tcBorders>
              <w:top w:val="single" w:sz="4" w:space="0" w:color="auto"/>
              <w:left w:val="single" w:sz="4" w:space="0" w:color="auto"/>
              <w:bottom w:val="single" w:sz="4" w:space="0" w:color="auto"/>
              <w:right w:val="single" w:sz="4" w:space="0" w:color="auto"/>
            </w:tcBorders>
          </w:tcPr>
          <w:p w:rsidR="008F5778" w:rsidRPr="008F5778" w:rsidRDefault="008F5778" w:rsidP="005677A3">
            <w:pPr>
              <w:autoSpaceDE w:val="0"/>
              <w:autoSpaceDN w:val="0"/>
              <w:adjustRightInd w:val="0"/>
              <w:jc w:val="both"/>
            </w:pPr>
            <w:r w:rsidRPr="008F5778">
              <w:t xml:space="preserve">Фамилия уполномоченного лица </w:t>
            </w:r>
            <w:r w:rsidRPr="008F5778">
              <w:br/>
              <w:t xml:space="preserve">  получателя, подпись, дата</w:t>
            </w:r>
          </w:p>
        </w:tc>
      </w:tr>
      <w:tr w:rsidR="008F5778" w:rsidRPr="008F5778" w:rsidTr="005E21BB">
        <w:trPr>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3621"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r>
      <w:tr w:rsidR="008F5778" w:rsidRPr="008F5778" w:rsidTr="005E21BB">
        <w:trPr>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3621"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r>
    </w:tbl>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ind w:firstLine="709"/>
      </w:pPr>
      <w:r w:rsidRPr="008F5778">
        <w:t>_____________________/___________________/</w:t>
      </w:r>
    </w:p>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spacing w:line="407" w:lineRule="exact"/>
        <w:ind w:firstLine="709"/>
        <w:jc w:val="both"/>
        <w:outlineLvl w:val="1"/>
        <w:rPr>
          <w:color w:val="000000"/>
        </w:rPr>
      </w:pPr>
    </w:p>
    <w:p w:rsidR="008F5778" w:rsidRPr="008F5778" w:rsidRDefault="008F5778" w:rsidP="008F5778">
      <w:pPr>
        <w:autoSpaceDE w:val="0"/>
        <w:autoSpaceDN w:val="0"/>
        <w:adjustRightInd w:val="0"/>
        <w:spacing w:line="407" w:lineRule="exact"/>
        <w:ind w:firstLine="709"/>
        <w:jc w:val="both"/>
        <w:outlineLvl w:val="1"/>
        <w:rPr>
          <w:color w:val="000000"/>
        </w:rPr>
      </w:pPr>
    </w:p>
    <w:p w:rsidR="008F5778" w:rsidRPr="008F5778" w:rsidRDefault="008F5778" w:rsidP="008F5778">
      <w:pPr>
        <w:autoSpaceDE w:val="0"/>
        <w:autoSpaceDN w:val="0"/>
        <w:adjustRightInd w:val="0"/>
        <w:spacing w:line="407" w:lineRule="exact"/>
        <w:ind w:firstLine="709"/>
        <w:jc w:val="both"/>
        <w:outlineLvl w:val="1"/>
        <w:rPr>
          <w:color w:val="000000"/>
        </w:rPr>
      </w:pPr>
    </w:p>
    <w:p w:rsidR="008F5778" w:rsidRPr="008F5778" w:rsidRDefault="008F5778" w:rsidP="008F5778">
      <w:pPr>
        <w:spacing w:line="228" w:lineRule="auto"/>
        <w:ind w:left="40" w:right="23" w:firstLine="709"/>
        <w:jc w:val="right"/>
        <w:rPr>
          <w:sz w:val="22"/>
          <w:szCs w:val="22"/>
        </w:rPr>
      </w:pPr>
      <w:r w:rsidRPr="008F5778">
        <w:rPr>
          <w:sz w:val="22"/>
          <w:szCs w:val="22"/>
        </w:rPr>
        <w:t>Приложение № 15</w:t>
      </w:r>
    </w:p>
    <w:p w:rsidR="008F5778" w:rsidRDefault="008F5778" w:rsidP="008F5778">
      <w:pPr>
        <w:autoSpaceDE w:val="0"/>
        <w:autoSpaceDN w:val="0"/>
        <w:adjustRightInd w:val="0"/>
        <w:ind w:firstLine="709"/>
        <w:jc w:val="center"/>
        <w:rPr>
          <w:b/>
        </w:rPr>
      </w:pPr>
    </w:p>
    <w:p w:rsidR="0080027E" w:rsidRPr="008F5778" w:rsidRDefault="0080027E" w:rsidP="008F5778">
      <w:pPr>
        <w:autoSpaceDE w:val="0"/>
        <w:autoSpaceDN w:val="0"/>
        <w:adjustRightInd w:val="0"/>
        <w:ind w:firstLine="709"/>
        <w:jc w:val="center"/>
        <w:rPr>
          <w:b/>
        </w:rPr>
      </w:pPr>
    </w:p>
    <w:p w:rsidR="008F5778" w:rsidRPr="008F5778" w:rsidRDefault="008F5778" w:rsidP="008F5778">
      <w:pPr>
        <w:autoSpaceDE w:val="0"/>
        <w:autoSpaceDN w:val="0"/>
        <w:adjustRightInd w:val="0"/>
        <w:ind w:firstLine="709"/>
        <w:jc w:val="center"/>
        <w:rPr>
          <w:b/>
        </w:rPr>
      </w:pPr>
      <w:r w:rsidRPr="008F5778">
        <w:rPr>
          <w:b/>
        </w:rPr>
        <w:t>ВЕДОМОСТЬ</w:t>
      </w:r>
    </w:p>
    <w:p w:rsidR="008F5778" w:rsidRPr="008F5778" w:rsidRDefault="008F5778" w:rsidP="008F5778">
      <w:pPr>
        <w:autoSpaceDE w:val="0"/>
        <w:autoSpaceDN w:val="0"/>
        <w:adjustRightInd w:val="0"/>
        <w:ind w:firstLine="709"/>
        <w:jc w:val="center"/>
        <w:rPr>
          <w:b/>
        </w:rPr>
      </w:pPr>
      <w:r w:rsidRPr="008F5778">
        <w:rPr>
          <w:b/>
        </w:rPr>
        <w:t>ПРИЕМА-ПЕРЕДАЧИ ДОКУМЕНТОВ</w:t>
      </w:r>
    </w:p>
    <w:p w:rsidR="008F5778" w:rsidRPr="008F5778" w:rsidRDefault="008F5778" w:rsidP="008F5778">
      <w:pPr>
        <w:autoSpaceDE w:val="0"/>
        <w:autoSpaceDN w:val="0"/>
        <w:adjustRightInd w:val="0"/>
        <w:ind w:firstLine="709"/>
        <w:jc w:val="center"/>
        <w:rPr>
          <w:b/>
        </w:rPr>
      </w:pPr>
      <w:r w:rsidRPr="008F5778">
        <w:rPr>
          <w:b/>
        </w:rPr>
        <w:t xml:space="preserve">ОТ АДМИНИСТРАЦИИ В МФЦ  </w:t>
      </w:r>
    </w:p>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ind w:left="284" w:firstLine="709"/>
        <w:jc w:val="both"/>
      </w:pPr>
      <w:r w:rsidRPr="008F5778">
        <w:t xml:space="preserve">   В соответствии с соглашением о взаимодействии при оказании муниципальных услуг  администрация </w:t>
      </w:r>
      <w:proofErr w:type="spellStart"/>
      <w:r w:rsidRPr="008F5778">
        <w:t>Верхнесалдинского</w:t>
      </w:r>
      <w:proofErr w:type="spellEnd"/>
      <w:r w:rsidRPr="008F5778">
        <w:t xml:space="preserve"> городского округа направляет документы, для последующей передачи Заявителю.</w:t>
      </w:r>
    </w:p>
    <w:p w:rsidR="008F5778" w:rsidRPr="008F5778" w:rsidRDefault="008F5778" w:rsidP="008F5778">
      <w:pPr>
        <w:autoSpaceDE w:val="0"/>
        <w:autoSpaceDN w:val="0"/>
        <w:adjustRightInd w:val="0"/>
        <w:ind w:firstLine="709"/>
        <w:jc w:val="center"/>
      </w:pPr>
    </w:p>
    <w:tbl>
      <w:tblPr>
        <w:tblW w:w="9639" w:type="dxa"/>
        <w:tblCellSpacing w:w="5" w:type="nil"/>
        <w:tblInd w:w="359" w:type="dxa"/>
        <w:tblLayout w:type="fixed"/>
        <w:tblCellMar>
          <w:left w:w="75" w:type="dxa"/>
          <w:right w:w="75" w:type="dxa"/>
        </w:tblCellMar>
        <w:tblLook w:val="0000" w:firstRow="0" w:lastRow="0" w:firstColumn="0" w:lastColumn="0" w:noHBand="0" w:noVBand="0"/>
      </w:tblPr>
      <w:tblGrid>
        <w:gridCol w:w="567"/>
        <w:gridCol w:w="3000"/>
        <w:gridCol w:w="1459"/>
        <w:gridCol w:w="1134"/>
        <w:gridCol w:w="3479"/>
      </w:tblGrid>
      <w:tr w:rsidR="008F5778" w:rsidRPr="008F5778" w:rsidTr="005E21BB">
        <w:trPr>
          <w:trHeight w:val="600"/>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right="18" w:firstLine="709"/>
              <w:jc w:val="center"/>
            </w:pPr>
            <w:r w:rsidRPr="008F5778">
              <w:t>№</w:t>
            </w: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5677A3">
            <w:pPr>
              <w:autoSpaceDE w:val="0"/>
              <w:autoSpaceDN w:val="0"/>
              <w:adjustRightInd w:val="0"/>
              <w:ind w:firstLine="67"/>
              <w:jc w:val="center"/>
            </w:pPr>
            <w:r w:rsidRPr="008F5778">
              <w:t>Наименование заявления,</w:t>
            </w:r>
            <w:r w:rsidRPr="008F5778">
              <w:br/>
              <w:t xml:space="preserve"> документа, комплекта  </w:t>
            </w:r>
            <w:r w:rsidRPr="008F5778">
              <w:br/>
              <w:t xml:space="preserve">      документов</w:t>
            </w: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185"/>
              <w:jc w:val="center"/>
            </w:pPr>
            <w:r w:rsidRPr="008F5778">
              <w:t>Регистр</w:t>
            </w:r>
            <w:proofErr w:type="gramStart"/>
            <w:r w:rsidRPr="008F5778">
              <w:t>а-</w:t>
            </w:r>
            <w:proofErr w:type="gramEnd"/>
            <w:r w:rsidRPr="008F5778">
              <w:br/>
            </w:r>
            <w:proofErr w:type="spellStart"/>
            <w:r w:rsidRPr="008F5778">
              <w:t>ционный</w:t>
            </w:r>
            <w:proofErr w:type="spellEnd"/>
            <w:r w:rsidRPr="008F5778">
              <w:t xml:space="preserve">  </w:t>
            </w:r>
            <w:r w:rsidRPr="008F5778">
              <w:br/>
              <w:t>номер</w:t>
            </w: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144"/>
              <w:jc w:val="center"/>
            </w:pPr>
            <w:r w:rsidRPr="008F5778">
              <w:t>Кол</w:t>
            </w:r>
            <w:proofErr w:type="gramStart"/>
            <w:r w:rsidRPr="008F5778">
              <w:t>и-</w:t>
            </w:r>
            <w:proofErr w:type="gramEnd"/>
            <w:r w:rsidRPr="008F5778">
              <w:t xml:space="preserve"> </w:t>
            </w:r>
            <w:r w:rsidRPr="008F5778">
              <w:br/>
            </w:r>
            <w:proofErr w:type="spellStart"/>
            <w:r w:rsidRPr="008F5778">
              <w:t>чество</w:t>
            </w:r>
            <w:proofErr w:type="spellEnd"/>
            <w:r w:rsidRPr="008F5778">
              <w:br/>
              <w:t>листов</w:t>
            </w:r>
          </w:p>
        </w:tc>
        <w:tc>
          <w:tcPr>
            <w:tcW w:w="3479" w:type="dxa"/>
            <w:tcBorders>
              <w:top w:val="single" w:sz="4" w:space="0" w:color="auto"/>
              <w:left w:val="single" w:sz="4" w:space="0" w:color="auto"/>
              <w:bottom w:val="single" w:sz="4" w:space="0" w:color="auto"/>
              <w:right w:val="single" w:sz="4" w:space="0" w:color="auto"/>
            </w:tcBorders>
          </w:tcPr>
          <w:p w:rsidR="008F5778" w:rsidRPr="008F5778" w:rsidRDefault="008F5778" w:rsidP="005677A3">
            <w:pPr>
              <w:autoSpaceDE w:val="0"/>
              <w:autoSpaceDN w:val="0"/>
              <w:adjustRightInd w:val="0"/>
              <w:ind w:firstLine="2"/>
              <w:jc w:val="both"/>
            </w:pPr>
            <w:r w:rsidRPr="008F5778">
              <w:t>Фамилия уполномоченного лица  получателя, подпись, дата</w:t>
            </w:r>
          </w:p>
        </w:tc>
      </w:tr>
      <w:tr w:rsidR="008F5778" w:rsidRPr="008F5778" w:rsidTr="005E21BB">
        <w:trPr>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c>
          <w:tcPr>
            <w:tcW w:w="347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pPr>
          </w:p>
        </w:tc>
      </w:tr>
      <w:tr w:rsidR="008F5778" w:rsidRPr="008F5778" w:rsidTr="005E21BB">
        <w:trPr>
          <w:tblCellSpacing w:w="5" w:type="nil"/>
        </w:trPr>
        <w:tc>
          <w:tcPr>
            <w:tcW w:w="567"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3000"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145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1134"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c>
          <w:tcPr>
            <w:tcW w:w="3479" w:type="dxa"/>
            <w:tcBorders>
              <w:top w:val="single" w:sz="4" w:space="0" w:color="auto"/>
              <w:left w:val="single" w:sz="4" w:space="0" w:color="auto"/>
              <w:bottom w:val="single" w:sz="4" w:space="0" w:color="auto"/>
              <w:right w:val="single" w:sz="4" w:space="0" w:color="auto"/>
            </w:tcBorders>
          </w:tcPr>
          <w:p w:rsidR="008F5778" w:rsidRPr="008F5778" w:rsidRDefault="008F5778" w:rsidP="008F5778">
            <w:pPr>
              <w:autoSpaceDE w:val="0"/>
              <w:autoSpaceDN w:val="0"/>
              <w:adjustRightInd w:val="0"/>
              <w:ind w:firstLine="709"/>
              <w:jc w:val="center"/>
            </w:pPr>
          </w:p>
        </w:tc>
      </w:tr>
    </w:tbl>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ind w:firstLine="709"/>
      </w:pPr>
      <w:r w:rsidRPr="008F5778">
        <w:t>_____________________/___________________/</w:t>
      </w:r>
    </w:p>
    <w:p w:rsidR="008F5778" w:rsidRPr="008F5778" w:rsidRDefault="008F5778" w:rsidP="008F5778">
      <w:pPr>
        <w:autoSpaceDE w:val="0"/>
        <w:autoSpaceDN w:val="0"/>
        <w:adjustRightInd w:val="0"/>
        <w:ind w:firstLine="709"/>
        <w:jc w:val="center"/>
      </w:pPr>
    </w:p>
    <w:p w:rsidR="008F5778" w:rsidRPr="008F5778" w:rsidRDefault="008F5778" w:rsidP="008F5778">
      <w:pPr>
        <w:autoSpaceDE w:val="0"/>
        <w:autoSpaceDN w:val="0"/>
        <w:adjustRightInd w:val="0"/>
        <w:spacing w:line="407" w:lineRule="exact"/>
        <w:ind w:firstLine="709"/>
        <w:jc w:val="both"/>
        <w:outlineLvl w:val="1"/>
        <w:rPr>
          <w:color w:val="000000"/>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3A6090" w:rsidRDefault="003A6090"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0C1AED" w:rsidRDefault="000C1AED" w:rsidP="00582A71">
      <w:pPr>
        <w:pStyle w:val="100"/>
        <w:widowControl w:val="0"/>
        <w:shd w:val="clear" w:color="auto" w:fill="auto"/>
        <w:tabs>
          <w:tab w:val="left" w:pos="-4678"/>
        </w:tabs>
        <w:spacing w:after="0" w:line="240" w:lineRule="auto"/>
        <w:ind w:left="5103" w:right="0" w:firstLine="0"/>
        <w:jc w:val="right"/>
        <w:rPr>
          <w:color w:val="000000"/>
          <w:sz w:val="22"/>
          <w:szCs w:val="22"/>
        </w:rPr>
      </w:pPr>
    </w:p>
    <w:p w:rsidR="00DD7018" w:rsidRPr="00BB756B" w:rsidRDefault="00DD7018" w:rsidP="00DD7018">
      <w:pPr>
        <w:pStyle w:val="100"/>
        <w:widowControl w:val="0"/>
        <w:shd w:val="clear" w:color="auto" w:fill="auto"/>
        <w:tabs>
          <w:tab w:val="left" w:pos="-4678"/>
        </w:tabs>
        <w:spacing w:after="0" w:line="240" w:lineRule="auto"/>
        <w:ind w:left="0" w:right="0" w:firstLine="0"/>
        <w:jc w:val="center"/>
        <w:rPr>
          <w:color w:val="000000"/>
          <w:sz w:val="22"/>
          <w:szCs w:val="22"/>
        </w:rPr>
      </w:pPr>
    </w:p>
    <w:sectPr w:rsidR="00DD7018" w:rsidRPr="00BB756B" w:rsidSect="0080027E">
      <w:footerReference w:type="even" r:id="rId17"/>
      <w:footerReference w:type="default" r:id="rId18"/>
      <w:pgSz w:w="11906" w:h="16838"/>
      <w:pgMar w:top="992" w:right="1134" w:bottom="964"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BB" w:rsidRDefault="005E21BB">
      <w:r>
        <w:separator/>
      </w:r>
    </w:p>
  </w:endnote>
  <w:endnote w:type="continuationSeparator" w:id="0">
    <w:p w:rsidR="005E21BB" w:rsidRDefault="005E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BB" w:rsidRDefault="005E21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BB" w:rsidRDefault="005E2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BB" w:rsidRDefault="005E21BB">
      <w:r>
        <w:separator/>
      </w:r>
    </w:p>
  </w:footnote>
  <w:footnote w:type="continuationSeparator" w:id="0">
    <w:p w:rsidR="005E21BB" w:rsidRDefault="005E2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BB" w:rsidRDefault="005E21BB">
    <w:pPr>
      <w:pStyle w:val="a8"/>
      <w:jc w:val="center"/>
    </w:pPr>
    <w:r>
      <w:fldChar w:fldCharType="begin"/>
    </w:r>
    <w:r>
      <w:instrText>PAGE   \* MERGEFORMAT</w:instrText>
    </w:r>
    <w:r>
      <w:fldChar w:fldCharType="separate"/>
    </w:r>
    <w:r w:rsidR="007B47C1">
      <w:rPr>
        <w:noProof/>
      </w:rPr>
      <w:t>34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563999"/>
      <w:docPartObj>
        <w:docPartGallery w:val="Page Numbers (Top of Page)"/>
        <w:docPartUnique/>
      </w:docPartObj>
    </w:sdtPr>
    <w:sdtEndPr/>
    <w:sdtContent>
      <w:p w:rsidR="005E21BB" w:rsidRDefault="005E21BB">
        <w:pPr>
          <w:pStyle w:val="a8"/>
          <w:jc w:val="center"/>
        </w:pPr>
        <w:r>
          <w:fldChar w:fldCharType="begin"/>
        </w:r>
        <w:r>
          <w:instrText xml:space="preserve"> PAGE   \* MERGEFORMAT </w:instrText>
        </w:r>
        <w:r>
          <w:fldChar w:fldCharType="separate"/>
        </w:r>
        <w:r w:rsidR="007B47C1">
          <w:rPr>
            <w:noProof/>
          </w:rPr>
          <w:t>50</w:t>
        </w:r>
        <w:r>
          <w:rPr>
            <w:noProof/>
          </w:rPr>
          <w:fldChar w:fldCharType="end"/>
        </w:r>
      </w:p>
    </w:sdtContent>
  </w:sdt>
  <w:p w:rsidR="005E21BB" w:rsidRPr="005314D5" w:rsidRDefault="005E21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63"/>
    <w:multiLevelType w:val="hybridMultilevel"/>
    <w:tmpl w:val="3C560E34"/>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E1345"/>
    <w:multiLevelType w:val="hybridMultilevel"/>
    <w:tmpl w:val="C9DED790"/>
    <w:lvl w:ilvl="0" w:tplc="DE4A695C">
      <w:start w:val="1"/>
      <w:numFmt w:val="bullet"/>
      <w:lvlText w:val="­"/>
      <w:lvlJc w:val="left"/>
      <w:pPr>
        <w:ind w:left="740" w:hanging="360"/>
      </w:pPr>
      <w:rPr>
        <w:rFonts w:ascii="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41A1076"/>
    <w:multiLevelType w:val="hybridMultilevel"/>
    <w:tmpl w:val="2970130A"/>
    <w:lvl w:ilvl="0" w:tplc="1A941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41CA4"/>
    <w:multiLevelType w:val="hybridMultilevel"/>
    <w:tmpl w:val="9EC8C99A"/>
    <w:lvl w:ilvl="0" w:tplc="ACDAC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7518ED"/>
    <w:multiLevelType w:val="multilevel"/>
    <w:tmpl w:val="E9F6F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D050A"/>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60570A5"/>
    <w:multiLevelType w:val="hybridMultilevel"/>
    <w:tmpl w:val="8244DC24"/>
    <w:lvl w:ilvl="0" w:tplc="3FAC0C16">
      <w:start w:val="1"/>
      <w:numFmt w:val="decimal"/>
      <w:lvlText w:val="%1."/>
      <w:lvlJc w:val="righ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6F86802"/>
    <w:multiLevelType w:val="hybridMultilevel"/>
    <w:tmpl w:val="AC9A0C00"/>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73A94"/>
    <w:multiLevelType w:val="hybridMultilevel"/>
    <w:tmpl w:val="08786738"/>
    <w:lvl w:ilvl="0" w:tplc="480EBF22">
      <w:start w:val="1"/>
      <w:numFmt w:val="decimal"/>
      <w:lvlText w:val="%1)"/>
      <w:lvlJc w:val="left"/>
      <w:pPr>
        <w:ind w:left="1211" w:hanging="360"/>
      </w:pPr>
      <w:rPr>
        <w:rFonts w:ascii="Times New Roman" w:eastAsia="Times New Roman" w:hAnsi="Times New Roman" w:cs="Times New Roman"/>
        <w:strike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C7B4BAC"/>
    <w:multiLevelType w:val="multilevel"/>
    <w:tmpl w:val="746A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lvl>
    <w:lvl w:ilvl="7">
      <w:numFmt w:val="decimal"/>
      <w:lvlText w:val=""/>
      <w:lvlJc w:val="left"/>
    </w:lvl>
    <w:lvl w:ilvl="8">
      <w:numFmt w:val="decimal"/>
      <w:lvlText w:val=""/>
      <w:lvlJc w:val="left"/>
    </w:lvl>
  </w:abstractNum>
  <w:abstractNum w:abstractNumId="10">
    <w:nsid w:val="1DCC63F5"/>
    <w:multiLevelType w:val="multilevel"/>
    <w:tmpl w:val="E1FABACA"/>
    <w:lvl w:ilvl="0">
      <w:start w:val="1"/>
      <w:numFmt w:val="decimal"/>
      <w:lvlText w:val="%1."/>
      <w:lvlJc w:val="left"/>
      <w:pPr>
        <w:ind w:left="1070" w:hanging="360"/>
      </w:pPr>
      <w:rPr>
        <w:rFonts w:hint="default"/>
        <w:color w:val="auto"/>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1F8262CD"/>
    <w:multiLevelType w:val="hybridMultilevel"/>
    <w:tmpl w:val="8EE0BF3A"/>
    <w:lvl w:ilvl="0" w:tplc="13BEAAC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08C5A45"/>
    <w:multiLevelType w:val="hybridMultilevel"/>
    <w:tmpl w:val="E018903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65880"/>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946886"/>
    <w:multiLevelType w:val="hybridMultilevel"/>
    <w:tmpl w:val="18F4D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704D5"/>
    <w:multiLevelType w:val="multilevel"/>
    <w:tmpl w:val="2602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46FCA"/>
    <w:multiLevelType w:val="hybridMultilevel"/>
    <w:tmpl w:val="54B65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F72441"/>
    <w:multiLevelType w:val="hybridMultilevel"/>
    <w:tmpl w:val="AA980218"/>
    <w:lvl w:ilvl="0" w:tplc="5DB2E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94221"/>
    <w:multiLevelType w:val="hybridMultilevel"/>
    <w:tmpl w:val="637051D2"/>
    <w:lvl w:ilvl="0" w:tplc="660E8AB2">
      <w:start w:val="4"/>
      <w:numFmt w:val="decimal"/>
      <w:lvlText w:val="3.%1"/>
      <w:lvlJc w:val="left"/>
      <w:pPr>
        <w:ind w:left="397" w:firstLine="171"/>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112BA"/>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91801DE"/>
    <w:multiLevelType w:val="multilevel"/>
    <w:tmpl w:val="DC903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3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4A79F7"/>
    <w:multiLevelType w:val="hybridMultilevel"/>
    <w:tmpl w:val="75A82208"/>
    <w:lvl w:ilvl="0" w:tplc="A4A82C50">
      <w:start w:val="1"/>
      <w:numFmt w:val="decimal"/>
      <w:lvlText w:val="3.%1"/>
      <w:lvlJc w:val="left"/>
      <w:pPr>
        <w:ind w:left="397" w:firstLine="171"/>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B69CC"/>
    <w:multiLevelType w:val="hybridMultilevel"/>
    <w:tmpl w:val="1EA8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55151"/>
    <w:multiLevelType w:val="hybridMultilevel"/>
    <w:tmpl w:val="B5563144"/>
    <w:lvl w:ilvl="0" w:tplc="B63A779E">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FD5F78"/>
    <w:multiLevelType w:val="hybridMultilevel"/>
    <w:tmpl w:val="EB409F34"/>
    <w:lvl w:ilvl="0" w:tplc="1AB63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EA2427"/>
    <w:multiLevelType w:val="hybridMultilevel"/>
    <w:tmpl w:val="A7C4BBF6"/>
    <w:lvl w:ilvl="0" w:tplc="704A466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81E61C8"/>
    <w:multiLevelType w:val="hybridMultilevel"/>
    <w:tmpl w:val="53A0A85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324C0E"/>
    <w:multiLevelType w:val="hybridMultilevel"/>
    <w:tmpl w:val="E71A4CAA"/>
    <w:lvl w:ilvl="0" w:tplc="76F6219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531E6E"/>
    <w:multiLevelType w:val="hybridMultilevel"/>
    <w:tmpl w:val="07C80862"/>
    <w:lvl w:ilvl="0" w:tplc="6F3CD6E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0F10456"/>
    <w:multiLevelType w:val="hybridMultilevel"/>
    <w:tmpl w:val="6F104832"/>
    <w:lvl w:ilvl="0" w:tplc="B89CF0E6">
      <w:start w:val="1"/>
      <w:numFmt w:val="upperRoman"/>
      <w:lvlText w:val="%1."/>
      <w:lvlJc w:val="left"/>
      <w:pPr>
        <w:tabs>
          <w:tab w:val="num" w:pos="1575"/>
        </w:tabs>
        <w:ind w:left="1575" w:hanging="72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0">
    <w:nsid w:val="52751059"/>
    <w:multiLevelType w:val="hybridMultilevel"/>
    <w:tmpl w:val="5AF85EA2"/>
    <w:lvl w:ilvl="0" w:tplc="8BE45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33C77CB"/>
    <w:multiLevelType w:val="hybridMultilevel"/>
    <w:tmpl w:val="E7FC7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C70E4"/>
    <w:multiLevelType w:val="multilevel"/>
    <w:tmpl w:val="6CE62432"/>
    <w:lvl w:ilvl="0">
      <w:start w:val="5"/>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nsid w:val="569603BF"/>
    <w:multiLevelType w:val="multilevel"/>
    <w:tmpl w:val="FEBCF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E14C72"/>
    <w:multiLevelType w:val="hybridMultilevel"/>
    <w:tmpl w:val="B4BC3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CC60EE"/>
    <w:multiLevelType w:val="hybridMultilevel"/>
    <w:tmpl w:val="A7DE675E"/>
    <w:lvl w:ilvl="0" w:tplc="3FAC0C16">
      <w:start w:val="1"/>
      <w:numFmt w:val="decimal"/>
      <w:lvlText w:val="%1."/>
      <w:lvlJc w:val="righ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ECD1E17"/>
    <w:multiLevelType w:val="multilevel"/>
    <w:tmpl w:val="445CFA4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1">
      <w:start w:val="1"/>
      <w:numFmt w:val="decimal"/>
      <w:lvlText w:val="%2."/>
      <w:lvlJc w:val="right"/>
      <w:rPr>
        <w:rFonts w:hint="default"/>
        <w:b w:val="0"/>
        <w:bCs w:val="0"/>
        <w:i w:val="0"/>
        <w:iCs w:val="0"/>
        <w:smallCaps w:val="0"/>
        <w:strike w:val="0"/>
        <w:color w:val="auto"/>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D03BC7"/>
    <w:multiLevelType w:val="multilevel"/>
    <w:tmpl w:val="0A90B2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94C440F"/>
    <w:multiLevelType w:val="multilevel"/>
    <w:tmpl w:val="5A30546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34"/>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C832D1D"/>
    <w:multiLevelType w:val="hybridMultilevel"/>
    <w:tmpl w:val="F202CB0E"/>
    <w:lvl w:ilvl="0" w:tplc="808C1F26">
      <w:start w:val="1"/>
      <w:numFmt w:val="decimal"/>
      <w:lvlText w:val="%1)"/>
      <w:lvlJc w:val="left"/>
      <w:pPr>
        <w:ind w:left="1211" w:hanging="360"/>
      </w:pPr>
      <w:rPr>
        <w:rFonts w:ascii="Times New Roman" w:eastAsia="Times New Roman" w:hAnsi="Times New Roman" w:cs="Times New Roman"/>
        <w:strike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33A4697"/>
    <w:multiLevelType w:val="multilevel"/>
    <w:tmpl w:val="E1FABACA"/>
    <w:lvl w:ilvl="0">
      <w:start w:val="1"/>
      <w:numFmt w:val="decimal"/>
      <w:lvlText w:val="%1."/>
      <w:lvlJc w:val="left"/>
      <w:pPr>
        <w:ind w:left="1070" w:hanging="360"/>
      </w:pPr>
      <w:rPr>
        <w:rFonts w:hint="default"/>
        <w:color w:val="auto"/>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nsid w:val="73652A0C"/>
    <w:multiLevelType w:val="multilevel"/>
    <w:tmpl w:val="E9B0906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7FC5543"/>
    <w:multiLevelType w:val="hybridMultilevel"/>
    <w:tmpl w:val="88A0CFD2"/>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5C0D13"/>
    <w:multiLevelType w:val="multilevel"/>
    <w:tmpl w:val="779C2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EC25D3"/>
    <w:multiLevelType w:val="hybridMultilevel"/>
    <w:tmpl w:val="9710D75E"/>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E90515"/>
    <w:multiLevelType w:val="hybridMultilevel"/>
    <w:tmpl w:val="03504EBC"/>
    <w:lvl w:ilvl="0" w:tplc="04190011">
      <w:start w:val="1"/>
      <w:numFmt w:val="decimal"/>
      <w:lvlText w:val="%1)"/>
      <w:lvlJc w:val="left"/>
      <w:pPr>
        <w:ind w:left="397" w:firstLine="171"/>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12"/>
  </w:num>
  <w:num w:numId="3">
    <w:abstractNumId w:val="29"/>
  </w:num>
  <w:num w:numId="4">
    <w:abstractNumId w:val="26"/>
  </w:num>
  <w:num w:numId="5">
    <w:abstractNumId w:val="13"/>
  </w:num>
  <w:num w:numId="6">
    <w:abstractNumId w:val="43"/>
  </w:num>
  <w:num w:numId="7">
    <w:abstractNumId w:val="33"/>
  </w:num>
  <w:num w:numId="8">
    <w:abstractNumId w:val="19"/>
  </w:num>
  <w:num w:numId="9">
    <w:abstractNumId w:val="37"/>
  </w:num>
  <w:num w:numId="10">
    <w:abstractNumId w:val="5"/>
  </w:num>
  <w:num w:numId="11">
    <w:abstractNumId w:val="44"/>
  </w:num>
  <w:num w:numId="12">
    <w:abstractNumId w:val="36"/>
  </w:num>
  <w:num w:numId="13">
    <w:abstractNumId w:val="4"/>
  </w:num>
  <w:num w:numId="14">
    <w:abstractNumId w:val="38"/>
  </w:num>
  <w:num w:numId="15">
    <w:abstractNumId w:val="24"/>
  </w:num>
  <w:num w:numId="16">
    <w:abstractNumId w:val="20"/>
  </w:num>
  <w:num w:numId="17">
    <w:abstractNumId w:val="1"/>
  </w:num>
  <w:num w:numId="18">
    <w:abstractNumId w:val="41"/>
  </w:num>
  <w:num w:numId="19">
    <w:abstractNumId w:val="9"/>
  </w:num>
  <w:num w:numId="20">
    <w:abstractNumId w:val="3"/>
  </w:num>
  <w:num w:numId="21">
    <w:abstractNumId w:val="17"/>
  </w:num>
  <w:num w:numId="22">
    <w:abstractNumId w:val="10"/>
  </w:num>
  <w:num w:numId="23">
    <w:abstractNumId w:val="8"/>
  </w:num>
  <w:num w:numId="24">
    <w:abstractNumId w:val="28"/>
  </w:num>
  <w:num w:numId="25">
    <w:abstractNumId w:val="35"/>
  </w:num>
  <w:num w:numId="26">
    <w:abstractNumId w:val="6"/>
  </w:num>
  <w:num w:numId="27">
    <w:abstractNumId w:val="45"/>
  </w:num>
  <w:num w:numId="28">
    <w:abstractNumId w:val="25"/>
  </w:num>
  <w:num w:numId="29">
    <w:abstractNumId w:val="18"/>
  </w:num>
  <w:num w:numId="30">
    <w:abstractNumId w:val="11"/>
  </w:num>
  <w:num w:numId="31">
    <w:abstractNumId w:val="27"/>
  </w:num>
  <w:num w:numId="32">
    <w:abstractNumId w:val="23"/>
  </w:num>
  <w:num w:numId="33">
    <w:abstractNumId w:val="21"/>
  </w:num>
  <w:num w:numId="34">
    <w:abstractNumId w:val="32"/>
  </w:num>
  <w:num w:numId="35">
    <w:abstractNumId w:val="39"/>
  </w:num>
  <w:num w:numId="36">
    <w:abstractNumId w:val="22"/>
  </w:num>
  <w:num w:numId="37">
    <w:abstractNumId w:val="15"/>
  </w:num>
  <w:num w:numId="38">
    <w:abstractNumId w:val="7"/>
  </w:num>
  <w:num w:numId="39">
    <w:abstractNumId w:val="42"/>
  </w:num>
  <w:num w:numId="40">
    <w:abstractNumId w:val="40"/>
  </w:num>
  <w:num w:numId="41">
    <w:abstractNumId w:val="31"/>
  </w:num>
  <w:num w:numId="42">
    <w:abstractNumId w:val="0"/>
  </w:num>
  <w:num w:numId="43">
    <w:abstractNumId w:val="2"/>
  </w:num>
  <w:num w:numId="44">
    <w:abstractNumId w:val="14"/>
  </w:num>
  <w:num w:numId="45">
    <w:abstractNumId w:val="3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32"/>
    <w:rsid w:val="00001C27"/>
    <w:rsid w:val="0000502E"/>
    <w:rsid w:val="0000645A"/>
    <w:rsid w:val="00006655"/>
    <w:rsid w:val="00006A04"/>
    <w:rsid w:val="00006AC4"/>
    <w:rsid w:val="00006E70"/>
    <w:rsid w:val="00006FDA"/>
    <w:rsid w:val="00007573"/>
    <w:rsid w:val="000077B4"/>
    <w:rsid w:val="00011FED"/>
    <w:rsid w:val="000127DB"/>
    <w:rsid w:val="000127F9"/>
    <w:rsid w:val="00012A4F"/>
    <w:rsid w:val="00013503"/>
    <w:rsid w:val="00014A22"/>
    <w:rsid w:val="0001522E"/>
    <w:rsid w:val="000162B0"/>
    <w:rsid w:val="000177F4"/>
    <w:rsid w:val="000178BA"/>
    <w:rsid w:val="000202A3"/>
    <w:rsid w:val="000203F1"/>
    <w:rsid w:val="0002041E"/>
    <w:rsid w:val="00020917"/>
    <w:rsid w:val="0002142A"/>
    <w:rsid w:val="00022AA8"/>
    <w:rsid w:val="00022CB9"/>
    <w:rsid w:val="00023297"/>
    <w:rsid w:val="00023EBF"/>
    <w:rsid w:val="000265D3"/>
    <w:rsid w:val="00026BD8"/>
    <w:rsid w:val="00027475"/>
    <w:rsid w:val="000275A4"/>
    <w:rsid w:val="00027FBB"/>
    <w:rsid w:val="00030174"/>
    <w:rsid w:val="00030A7F"/>
    <w:rsid w:val="00031417"/>
    <w:rsid w:val="00031671"/>
    <w:rsid w:val="000317B2"/>
    <w:rsid w:val="000335DA"/>
    <w:rsid w:val="00033D04"/>
    <w:rsid w:val="0003417F"/>
    <w:rsid w:val="0003457C"/>
    <w:rsid w:val="000411CA"/>
    <w:rsid w:val="00043968"/>
    <w:rsid w:val="0004398D"/>
    <w:rsid w:val="00045A57"/>
    <w:rsid w:val="000469B9"/>
    <w:rsid w:val="00047346"/>
    <w:rsid w:val="00050C76"/>
    <w:rsid w:val="00054289"/>
    <w:rsid w:val="00054655"/>
    <w:rsid w:val="00054684"/>
    <w:rsid w:val="00054869"/>
    <w:rsid w:val="000553DF"/>
    <w:rsid w:val="000566FF"/>
    <w:rsid w:val="0005794E"/>
    <w:rsid w:val="00060832"/>
    <w:rsid w:val="0006323A"/>
    <w:rsid w:val="0006324C"/>
    <w:rsid w:val="00064554"/>
    <w:rsid w:val="00064CB6"/>
    <w:rsid w:val="00065C41"/>
    <w:rsid w:val="00065F74"/>
    <w:rsid w:val="000660C2"/>
    <w:rsid w:val="00066280"/>
    <w:rsid w:val="00066604"/>
    <w:rsid w:val="00066F18"/>
    <w:rsid w:val="000671AF"/>
    <w:rsid w:val="0006741C"/>
    <w:rsid w:val="00067895"/>
    <w:rsid w:val="0007086A"/>
    <w:rsid w:val="0007107B"/>
    <w:rsid w:val="00072964"/>
    <w:rsid w:val="0007309D"/>
    <w:rsid w:val="00073E58"/>
    <w:rsid w:val="00073F55"/>
    <w:rsid w:val="0007453C"/>
    <w:rsid w:val="00074861"/>
    <w:rsid w:val="000755F0"/>
    <w:rsid w:val="00075BF5"/>
    <w:rsid w:val="00076398"/>
    <w:rsid w:val="0007772C"/>
    <w:rsid w:val="000777F2"/>
    <w:rsid w:val="000808C0"/>
    <w:rsid w:val="000808DF"/>
    <w:rsid w:val="000828EC"/>
    <w:rsid w:val="00083316"/>
    <w:rsid w:val="00084EA9"/>
    <w:rsid w:val="000854FC"/>
    <w:rsid w:val="000858C4"/>
    <w:rsid w:val="00085CD9"/>
    <w:rsid w:val="00085E59"/>
    <w:rsid w:val="000860C7"/>
    <w:rsid w:val="00086674"/>
    <w:rsid w:val="0008678A"/>
    <w:rsid w:val="00087A9B"/>
    <w:rsid w:val="00090A2A"/>
    <w:rsid w:val="0009111D"/>
    <w:rsid w:val="0009176A"/>
    <w:rsid w:val="00091A58"/>
    <w:rsid w:val="00092BBC"/>
    <w:rsid w:val="0009331F"/>
    <w:rsid w:val="00093391"/>
    <w:rsid w:val="0009637E"/>
    <w:rsid w:val="000A2012"/>
    <w:rsid w:val="000A2D0A"/>
    <w:rsid w:val="000A2E2E"/>
    <w:rsid w:val="000A32A8"/>
    <w:rsid w:val="000A3AFC"/>
    <w:rsid w:val="000A3E04"/>
    <w:rsid w:val="000A5A53"/>
    <w:rsid w:val="000A5B7A"/>
    <w:rsid w:val="000A7F8A"/>
    <w:rsid w:val="000B095C"/>
    <w:rsid w:val="000B0AA0"/>
    <w:rsid w:val="000B160F"/>
    <w:rsid w:val="000B1660"/>
    <w:rsid w:val="000B1A98"/>
    <w:rsid w:val="000B5484"/>
    <w:rsid w:val="000B6593"/>
    <w:rsid w:val="000B660A"/>
    <w:rsid w:val="000B75A6"/>
    <w:rsid w:val="000C011A"/>
    <w:rsid w:val="000C1AED"/>
    <w:rsid w:val="000C2105"/>
    <w:rsid w:val="000C2702"/>
    <w:rsid w:val="000C30D5"/>
    <w:rsid w:val="000C30EB"/>
    <w:rsid w:val="000C3303"/>
    <w:rsid w:val="000C3771"/>
    <w:rsid w:val="000C7024"/>
    <w:rsid w:val="000D18AE"/>
    <w:rsid w:val="000D2CD7"/>
    <w:rsid w:val="000D3751"/>
    <w:rsid w:val="000D51BC"/>
    <w:rsid w:val="000D6F2C"/>
    <w:rsid w:val="000D7F29"/>
    <w:rsid w:val="000E18B3"/>
    <w:rsid w:val="000E29BA"/>
    <w:rsid w:val="000E2F6B"/>
    <w:rsid w:val="000E3E8A"/>
    <w:rsid w:val="000E490D"/>
    <w:rsid w:val="000E4E04"/>
    <w:rsid w:val="000E532D"/>
    <w:rsid w:val="000E571D"/>
    <w:rsid w:val="000E63C7"/>
    <w:rsid w:val="000E6918"/>
    <w:rsid w:val="000E76A4"/>
    <w:rsid w:val="000E7B09"/>
    <w:rsid w:val="000F0DA5"/>
    <w:rsid w:val="000F128C"/>
    <w:rsid w:val="000F15B5"/>
    <w:rsid w:val="000F1819"/>
    <w:rsid w:val="000F192B"/>
    <w:rsid w:val="000F32C7"/>
    <w:rsid w:val="000F4563"/>
    <w:rsid w:val="000F7DE0"/>
    <w:rsid w:val="0010081F"/>
    <w:rsid w:val="001011FD"/>
    <w:rsid w:val="001013B7"/>
    <w:rsid w:val="00101748"/>
    <w:rsid w:val="00101B80"/>
    <w:rsid w:val="001022FD"/>
    <w:rsid w:val="0010414A"/>
    <w:rsid w:val="00104173"/>
    <w:rsid w:val="001053E3"/>
    <w:rsid w:val="00105A1B"/>
    <w:rsid w:val="00107DFE"/>
    <w:rsid w:val="001109FC"/>
    <w:rsid w:val="00111F59"/>
    <w:rsid w:val="0012027A"/>
    <w:rsid w:val="001205B3"/>
    <w:rsid w:val="00120EDF"/>
    <w:rsid w:val="00121719"/>
    <w:rsid w:val="00125F5F"/>
    <w:rsid w:val="00126813"/>
    <w:rsid w:val="00126D6E"/>
    <w:rsid w:val="001271B4"/>
    <w:rsid w:val="00127729"/>
    <w:rsid w:val="00127A0D"/>
    <w:rsid w:val="00134915"/>
    <w:rsid w:val="00134AC6"/>
    <w:rsid w:val="00134B28"/>
    <w:rsid w:val="001358AB"/>
    <w:rsid w:val="00137737"/>
    <w:rsid w:val="00137B17"/>
    <w:rsid w:val="00140420"/>
    <w:rsid w:val="001417BB"/>
    <w:rsid w:val="001417F3"/>
    <w:rsid w:val="001418EC"/>
    <w:rsid w:val="00143C90"/>
    <w:rsid w:val="00143F51"/>
    <w:rsid w:val="00145434"/>
    <w:rsid w:val="00145DF4"/>
    <w:rsid w:val="001518E3"/>
    <w:rsid w:val="00152361"/>
    <w:rsid w:val="00152895"/>
    <w:rsid w:val="00152E52"/>
    <w:rsid w:val="001535A7"/>
    <w:rsid w:val="00154056"/>
    <w:rsid w:val="00154F1E"/>
    <w:rsid w:val="00155146"/>
    <w:rsid w:val="001553DD"/>
    <w:rsid w:val="00157079"/>
    <w:rsid w:val="00157383"/>
    <w:rsid w:val="00160590"/>
    <w:rsid w:val="0016092A"/>
    <w:rsid w:val="00160F7D"/>
    <w:rsid w:val="00161636"/>
    <w:rsid w:val="00162D5C"/>
    <w:rsid w:val="001635E6"/>
    <w:rsid w:val="00164B90"/>
    <w:rsid w:val="00165130"/>
    <w:rsid w:val="001652E1"/>
    <w:rsid w:val="001667D7"/>
    <w:rsid w:val="00166891"/>
    <w:rsid w:val="00167BC0"/>
    <w:rsid w:val="0017215B"/>
    <w:rsid w:val="00172D2C"/>
    <w:rsid w:val="00173093"/>
    <w:rsid w:val="0017416B"/>
    <w:rsid w:val="00174342"/>
    <w:rsid w:val="0017564D"/>
    <w:rsid w:val="001807D8"/>
    <w:rsid w:val="00180DCB"/>
    <w:rsid w:val="00180EE7"/>
    <w:rsid w:val="00181BE7"/>
    <w:rsid w:val="00182081"/>
    <w:rsid w:val="0018258F"/>
    <w:rsid w:val="00182CE3"/>
    <w:rsid w:val="00183E04"/>
    <w:rsid w:val="001843C9"/>
    <w:rsid w:val="00185701"/>
    <w:rsid w:val="00185795"/>
    <w:rsid w:val="00185FB0"/>
    <w:rsid w:val="0018622F"/>
    <w:rsid w:val="00187249"/>
    <w:rsid w:val="00187DED"/>
    <w:rsid w:val="00190089"/>
    <w:rsid w:val="001901AF"/>
    <w:rsid w:val="0019126D"/>
    <w:rsid w:val="00192794"/>
    <w:rsid w:val="001931A9"/>
    <w:rsid w:val="001945F8"/>
    <w:rsid w:val="00194C2F"/>
    <w:rsid w:val="0019568C"/>
    <w:rsid w:val="00196E95"/>
    <w:rsid w:val="00197891"/>
    <w:rsid w:val="001A023C"/>
    <w:rsid w:val="001A0A45"/>
    <w:rsid w:val="001A1E5F"/>
    <w:rsid w:val="001A397D"/>
    <w:rsid w:val="001A55B8"/>
    <w:rsid w:val="001A6C37"/>
    <w:rsid w:val="001A7477"/>
    <w:rsid w:val="001A796A"/>
    <w:rsid w:val="001B16DE"/>
    <w:rsid w:val="001B1CED"/>
    <w:rsid w:val="001B2B81"/>
    <w:rsid w:val="001B30EA"/>
    <w:rsid w:val="001B3B4D"/>
    <w:rsid w:val="001B4481"/>
    <w:rsid w:val="001B53F6"/>
    <w:rsid w:val="001B63B0"/>
    <w:rsid w:val="001B70B7"/>
    <w:rsid w:val="001B76EB"/>
    <w:rsid w:val="001C03D8"/>
    <w:rsid w:val="001C205D"/>
    <w:rsid w:val="001C2AED"/>
    <w:rsid w:val="001C3B83"/>
    <w:rsid w:val="001C483D"/>
    <w:rsid w:val="001C4F1A"/>
    <w:rsid w:val="001C6750"/>
    <w:rsid w:val="001C76DC"/>
    <w:rsid w:val="001D3410"/>
    <w:rsid w:val="001D491E"/>
    <w:rsid w:val="001D4A13"/>
    <w:rsid w:val="001D573A"/>
    <w:rsid w:val="001D6B62"/>
    <w:rsid w:val="001D77CC"/>
    <w:rsid w:val="001E00A0"/>
    <w:rsid w:val="001E0174"/>
    <w:rsid w:val="001E168F"/>
    <w:rsid w:val="001E1D34"/>
    <w:rsid w:val="001E1FF1"/>
    <w:rsid w:val="001E2DD4"/>
    <w:rsid w:val="001E4BCC"/>
    <w:rsid w:val="001E6096"/>
    <w:rsid w:val="001E6239"/>
    <w:rsid w:val="001E7293"/>
    <w:rsid w:val="001E75E0"/>
    <w:rsid w:val="001F1157"/>
    <w:rsid w:val="001F1C94"/>
    <w:rsid w:val="001F20B5"/>
    <w:rsid w:val="001F39DC"/>
    <w:rsid w:val="001F4DFC"/>
    <w:rsid w:val="001F5514"/>
    <w:rsid w:val="001F6C23"/>
    <w:rsid w:val="001F6D74"/>
    <w:rsid w:val="001F6E59"/>
    <w:rsid w:val="001F7E2D"/>
    <w:rsid w:val="001F7E66"/>
    <w:rsid w:val="00201950"/>
    <w:rsid w:val="00202124"/>
    <w:rsid w:val="002032FD"/>
    <w:rsid w:val="002046E2"/>
    <w:rsid w:val="00204BA0"/>
    <w:rsid w:val="00204C5A"/>
    <w:rsid w:val="00204F6B"/>
    <w:rsid w:val="00205BB3"/>
    <w:rsid w:val="00206196"/>
    <w:rsid w:val="002068F3"/>
    <w:rsid w:val="0020746D"/>
    <w:rsid w:val="002100CC"/>
    <w:rsid w:val="0021187F"/>
    <w:rsid w:val="002120DE"/>
    <w:rsid w:val="00213472"/>
    <w:rsid w:val="00213D6A"/>
    <w:rsid w:val="00213DB8"/>
    <w:rsid w:val="00216F82"/>
    <w:rsid w:val="002173A5"/>
    <w:rsid w:val="0022254D"/>
    <w:rsid w:val="002226D8"/>
    <w:rsid w:val="00222B31"/>
    <w:rsid w:val="002241B5"/>
    <w:rsid w:val="00225089"/>
    <w:rsid w:val="00225CD9"/>
    <w:rsid w:val="0022642A"/>
    <w:rsid w:val="00226D6B"/>
    <w:rsid w:val="00227207"/>
    <w:rsid w:val="002313DC"/>
    <w:rsid w:val="002313FB"/>
    <w:rsid w:val="002320A6"/>
    <w:rsid w:val="0023608E"/>
    <w:rsid w:val="00236C03"/>
    <w:rsid w:val="0023780A"/>
    <w:rsid w:val="00241988"/>
    <w:rsid w:val="00241A08"/>
    <w:rsid w:val="00242543"/>
    <w:rsid w:val="002427C6"/>
    <w:rsid w:val="002430A5"/>
    <w:rsid w:val="00243A90"/>
    <w:rsid w:val="002440B6"/>
    <w:rsid w:val="00246514"/>
    <w:rsid w:val="002477D9"/>
    <w:rsid w:val="002507A9"/>
    <w:rsid w:val="00250BDE"/>
    <w:rsid w:val="00251DAB"/>
    <w:rsid w:val="0025309D"/>
    <w:rsid w:val="00254B2D"/>
    <w:rsid w:val="00254B6A"/>
    <w:rsid w:val="002552F0"/>
    <w:rsid w:val="0025620E"/>
    <w:rsid w:val="00256697"/>
    <w:rsid w:val="00257129"/>
    <w:rsid w:val="002574B4"/>
    <w:rsid w:val="00260583"/>
    <w:rsid w:val="00260BB8"/>
    <w:rsid w:val="00261E27"/>
    <w:rsid w:val="00262855"/>
    <w:rsid w:val="00262B36"/>
    <w:rsid w:val="002630D6"/>
    <w:rsid w:val="0026350B"/>
    <w:rsid w:val="00263DA7"/>
    <w:rsid w:val="00264537"/>
    <w:rsid w:val="00265A96"/>
    <w:rsid w:val="00266E5B"/>
    <w:rsid w:val="0026716D"/>
    <w:rsid w:val="002676A5"/>
    <w:rsid w:val="00267A41"/>
    <w:rsid w:val="002723AB"/>
    <w:rsid w:val="00272E54"/>
    <w:rsid w:val="0027380F"/>
    <w:rsid w:val="00273D72"/>
    <w:rsid w:val="00273E94"/>
    <w:rsid w:val="0027683C"/>
    <w:rsid w:val="00280004"/>
    <w:rsid w:val="00280C92"/>
    <w:rsid w:val="00280D78"/>
    <w:rsid w:val="00281244"/>
    <w:rsid w:val="00281AAF"/>
    <w:rsid w:val="00282357"/>
    <w:rsid w:val="002845F7"/>
    <w:rsid w:val="00286A0C"/>
    <w:rsid w:val="00286A55"/>
    <w:rsid w:val="00286AB8"/>
    <w:rsid w:val="00287DD5"/>
    <w:rsid w:val="00290167"/>
    <w:rsid w:val="002908C6"/>
    <w:rsid w:val="00290EF1"/>
    <w:rsid w:val="002922B9"/>
    <w:rsid w:val="00294D69"/>
    <w:rsid w:val="00295ED2"/>
    <w:rsid w:val="0029684D"/>
    <w:rsid w:val="002970E4"/>
    <w:rsid w:val="002A019D"/>
    <w:rsid w:val="002A1A4B"/>
    <w:rsid w:val="002A5B1E"/>
    <w:rsid w:val="002A5BDE"/>
    <w:rsid w:val="002A617F"/>
    <w:rsid w:val="002B060F"/>
    <w:rsid w:val="002B1236"/>
    <w:rsid w:val="002B188E"/>
    <w:rsid w:val="002B1A86"/>
    <w:rsid w:val="002B21CA"/>
    <w:rsid w:val="002B29DF"/>
    <w:rsid w:val="002B4052"/>
    <w:rsid w:val="002B51BB"/>
    <w:rsid w:val="002B521E"/>
    <w:rsid w:val="002B5803"/>
    <w:rsid w:val="002B5CE8"/>
    <w:rsid w:val="002B6B45"/>
    <w:rsid w:val="002B6CE5"/>
    <w:rsid w:val="002B6EDD"/>
    <w:rsid w:val="002B76DF"/>
    <w:rsid w:val="002C01FC"/>
    <w:rsid w:val="002C17A3"/>
    <w:rsid w:val="002C3880"/>
    <w:rsid w:val="002C4904"/>
    <w:rsid w:val="002C586A"/>
    <w:rsid w:val="002C5AA6"/>
    <w:rsid w:val="002C7EE0"/>
    <w:rsid w:val="002D21B9"/>
    <w:rsid w:val="002D2697"/>
    <w:rsid w:val="002D2B8A"/>
    <w:rsid w:val="002D379C"/>
    <w:rsid w:val="002D3D74"/>
    <w:rsid w:val="002D5B38"/>
    <w:rsid w:val="002D5D3A"/>
    <w:rsid w:val="002D5EA1"/>
    <w:rsid w:val="002D6059"/>
    <w:rsid w:val="002D754A"/>
    <w:rsid w:val="002E0671"/>
    <w:rsid w:val="002E5A2E"/>
    <w:rsid w:val="002E5E32"/>
    <w:rsid w:val="002E6067"/>
    <w:rsid w:val="002E686B"/>
    <w:rsid w:val="002E6DE5"/>
    <w:rsid w:val="002F01C0"/>
    <w:rsid w:val="002F2064"/>
    <w:rsid w:val="002F36C4"/>
    <w:rsid w:val="002F3778"/>
    <w:rsid w:val="002F4598"/>
    <w:rsid w:val="002F466E"/>
    <w:rsid w:val="002F502C"/>
    <w:rsid w:val="002F544B"/>
    <w:rsid w:val="002F5482"/>
    <w:rsid w:val="002F5D24"/>
    <w:rsid w:val="002F65CA"/>
    <w:rsid w:val="002F7AF9"/>
    <w:rsid w:val="002F7BBF"/>
    <w:rsid w:val="002F7EE9"/>
    <w:rsid w:val="002F7FC8"/>
    <w:rsid w:val="0030253C"/>
    <w:rsid w:val="00303314"/>
    <w:rsid w:val="00303A23"/>
    <w:rsid w:val="00304785"/>
    <w:rsid w:val="0030505A"/>
    <w:rsid w:val="003074A1"/>
    <w:rsid w:val="00307A33"/>
    <w:rsid w:val="00307C3C"/>
    <w:rsid w:val="00307DEE"/>
    <w:rsid w:val="00310143"/>
    <w:rsid w:val="003102CB"/>
    <w:rsid w:val="00311744"/>
    <w:rsid w:val="003123D5"/>
    <w:rsid w:val="00312A8F"/>
    <w:rsid w:val="00313CEF"/>
    <w:rsid w:val="00314302"/>
    <w:rsid w:val="0031475B"/>
    <w:rsid w:val="0031624E"/>
    <w:rsid w:val="00317A6D"/>
    <w:rsid w:val="003202B9"/>
    <w:rsid w:val="00320429"/>
    <w:rsid w:val="0032059F"/>
    <w:rsid w:val="003207AB"/>
    <w:rsid w:val="00320B93"/>
    <w:rsid w:val="00320DBE"/>
    <w:rsid w:val="00320F87"/>
    <w:rsid w:val="003220FA"/>
    <w:rsid w:val="00322908"/>
    <w:rsid w:val="00322D72"/>
    <w:rsid w:val="0032368A"/>
    <w:rsid w:val="00323B9D"/>
    <w:rsid w:val="00324117"/>
    <w:rsid w:val="003246A4"/>
    <w:rsid w:val="00324DD4"/>
    <w:rsid w:val="00325261"/>
    <w:rsid w:val="003257DE"/>
    <w:rsid w:val="00325B87"/>
    <w:rsid w:val="00327259"/>
    <w:rsid w:val="00330DE3"/>
    <w:rsid w:val="0033134C"/>
    <w:rsid w:val="00331C01"/>
    <w:rsid w:val="00334BAC"/>
    <w:rsid w:val="00334CA1"/>
    <w:rsid w:val="00336F61"/>
    <w:rsid w:val="0033711D"/>
    <w:rsid w:val="00340344"/>
    <w:rsid w:val="00340455"/>
    <w:rsid w:val="003414B0"/>
    <w:rsid w:val="00342090"/>
    <w:rsid w:val="003441C7"/>
    <w:rsid w:val="00345E23"/>
    <w:rsid w:val="00346535"/>
    <w:rsid w:val="00350C6F"/>
    <w:rsid w:val="0035104B"/>
    <w:rsid w:val="0035117B"/>
    <w:rsid w:val="00351E28"/>
    <w:rsid w:val="0035451A"/>
    <w:rsid w:val="00354763"/>
    <w:rsid w:val="00360198"/>
    <w:rsid w:val="003604A8"/>
    <w:rsid w:val="00360ABF"/>
    <w:rsid w:val="00361063"/>
    <w:rsid w:val="0036144E"/>
    <w:rsid w:val="00361566"/>
    <w:rsid w:val="00361578"/>
    <w:rsid w:val="00363438"/>
    <w:rsid w:val="00365293"/>
    <w:rsid w:val="0036547D"/>
    <w:rsid w:val="003658F8"/>
    <w:rsid w:val="003666EB"/>
    <w:rsid w:val="0036701A"/>
    <w:rsid w:val="003728BC"/>
    <w:rsid w:val="00372E2E"/>
    <w:rsid w:val="00373D35"/>
    <w:rsid w:val="00375633"/>
    <w:rsid w:val="003772E5"/>
    <w:rsid w:val="003800F6"/>
    <w:rsid w:val="00380F31"/>
    <w:rsid w:val="0038245B"/>
    <w:rsid w:val="00382D34"/>
    <w:rsid w:val="003849B3"/>
    <w:rsid w:val="00384F05"/>
    <w:rsid w:val="00385C09"/>
    <w:rsid w:val="003866CB"/>
    <w:rsid w:val="00386F5A"/>
    <w:rsid w:val="00386FD6"/>
    <w:rsid w:val="003873B9"/>
    <w:rsid w:val="003902ED"/>
    <w:rsid w:val="00390C4B"/>
    <w:rsid w:val="00392DD6"/>
    <w:rsid w:val="003937D8"/>
    <w:rsid w:val="00393C55"/>
    <w:rsid w:val="003956EE"/>
    <w:rsid w:val="00396AE2"/>
    <w:rsid w:val="00396F12"/>
    <w:rsid w:val="00397A66"/>
    <w:rsid w:val="00397C89"/>
    <w:rsid w:val="003A01F3"/>
    <w:rsid w:val="003A0286"/>
    <w:rsid w:val="003A16F4"/>
    <w:rsid w:val="003A1899"/>
    <w:rsid w:val="003A320D"/>
    <w:rsid w:val="003A376C"/>
    <w:rsid w:val="003A3CD1"/>
    <w:rsid w:val="003A4349"/>
    <w:rsid w:val="003A456E"/>
    <w:rsid w:val="003A49D3"/>
    <w:rsid w:val="003A4E55"/>
    <w:rsid w:val="003A5C71"/>
    <w:rsid w:val="003A5CFC"/>
    <w:rsid w:val="003A6090"/>
    <w:rsid w:val="003A722A"/>
    <w:rsid w:val="003A7E6D"/>
    <w:rsid w:val="003A7FC2"/>
    <w:rsid w:val="003B16A2"/>
    <w:rsid w:val="003B1B43"/>
    <w:rsid w:val="003B1EFE"/>
    <w:rsid w:val="003B248D"/>
    <w:rsid w:val="003B2F3F"/>
    <w:rsid w:val="003B36A4"/>
    <w:rsid w:val="003B3EF4"/>
    <w:rsid w:val="003B4434"/>
    <w:rsid w:val="003B4F79"/>
    <w:rsid w:val="003B52E9"/>
    <w:rsid w:val="003B5EC2"/>
    <w:rsid w:val="003B678D"/>
    <w:rsid w:val="003C2334"/>
    <w:rsid w:val="003C3302"/>
    <w:rsid w:val="003C33A2"/>
    <w:rsid w:val="003C431A"/>
    <w:rsid w:val="003C455A"/>
    <w:rsid w:val="003C53BD"/>
    <w:rsid w:val="003C6810"/>
    <w:rsid w:val="003C6B2C"/>
    <w:rsid w:val="003D087F"/>
    <w:rsid w:val="003D106E"/>
    <w:rsid w:val="003D137D"/>
    <w:rsid w:val="003D463E"/>
    <w:rsid w:val="003D4DE7"/>
    <w:rsid w:val="003D5177"/>
    <w:rsid w:val="003D5454"/>
    <w:rsid w:val="003D58ED"/>
    <w:rsid w:val="003D61EA"/>
    <w:rsid w:val="003D6237"/>
    <w:rsid w:val="003D6CF2"/>
    <w:rsid w:val="003D7C32"/>
    <w:rsid w:val="003E0878"/>
    <w:rsid w:val="003E1C59"/>
    <w:rsid w:val="003E2240"/>
    <w:rsid w:val="003E24AB"/>
    <w:rsid w:val="003E30F2"/>
    <w:rsid w:val="003E4047"/>
    <w:rsid w:val="003E4085"/>
    <w:rsid w:val="003E5730"/>
    <w:rsid w:val="003E65C8"/>
    <w:rsid w:val="003E663B"/>
    <w:rsid w:val="003E73F1"/>
    <w:rsid w:val="003E7650"/>
    <w:rsid w:val="003F2992"/>
    <w:rsid w:val="003F2D32"/>
    <w:rsid w:val="003F3162"/>
    <w:rsid w:val="003F626B"/>
    <w:rsid w:val="003F6A8F"/>
    <w:rsid w:val="003F7875"/>
    <w:rsid w:val="00400287"/>
    <w:rsid w:val="00400EE3"/>
    <w:rsid w:val="00401DEF"/>
    <w:rsid w:val="004040DC"/>
    <w:rsid w:val="004042C3"/>
    <w:rsid w:val="004062FE"/>
    <w:rsid w:val="0040710C"/>
    <w:rsid w:val="00407457"/>
    <w:rsid w:val="00407FF5"/>
    <w:rsid w:val="004107D3"/>
    <w:rsid w:val="004107FE"/>
    <w:rsid w:val="00410BF4"/>
    <w:rsid w:val="00410D65"/>
    <w:rsid w:val="0041338A"/>
    <w:rsid w:val="00413EDC"/>
    <w:rsid w:val="00414633"/>
    <w:rsid w:val="00414C15"/>
    <w:rsid w:val="0041706F"/>
    <w:rsid w:val="00417796"/>
    <w:rsid w:val="00420A95"/>
    <w:rsid w:val="00420E91"/>
    <w:rsid w:val="00421779"/>
    <w:rsid w:val="00421792"/>
    <w:rsid w:val="004241A6"/>
    <w:rsid w:val="004242A1"/>
    <w:rsid w:val="00424FE6"/>
    <w:rsid w:val="00426AAD"/>
    <w:rsid w:val="004278FC"/>
    <w:rsid w:val="00427A87"/>
    <w:rsid w:val="0043054E"/>
    <w:rsid w:val="00430E91"/>
    <w:rsid w:val="004329F4"/>
    <w:rsid w:val="00432A02"/>
    <w:rsid w:val="00433E2D"/>
    <w:rsid w:val="004343F3"/>
    <w:rsid w:val="00434643"/>
    <w:rsid w:val="00435B85"/>
    <w:rsid w:val="00437BE3"/>
    <w:rsid w:val="004400EB"/>
    <w:rsid w:val="0044021D"/>
    <w:rsid w:val="00440A98"/>
    <w:rsid w:val="004419A8"/>
    <w:rsid w:val="00442398"/>
    <w:rsid w:val="00442B85"/>
    <w:rsid w:val="00442E11"/>
    <w:rsid w:val="0044325E"/>
    <w:rsid w:val="004433E5"/>
    <w:rsid w:val="0044389B"/>
    <w:rsid w:val="004457E7"/>
    <w:rsid w:val="00447504"/>
    <w:rsid w:val="0044758D"/>
    <w:rsid w:val="0045177F"/>
    <w:rsid w:val="004525A4"/>
    <w:rsid w:val="004539E8"/>
    <w:rsid w:val="00453E08"/>
    <w:rsid w:val="004545B0"/>
    <w:rsid w:val="004559BC"/>
    <w:rsid w:val="00455B8F"/>
    <w:rsid w:val="004579C3"/>
    <w:rsid w:val="00460110"/>
    <w:rsid w:val="004638F9"/>
    <w:rsid w:val="004657AB"/>
    <w:rsid w:val="0046595A"/>
    <w:rsid w:val="00465E2D"/>
    <w:rsid w:val="00467184"/>
    <w:rsid w:val="00470CB4"/>
    <w:rsid w:val="004718F4"/>
    <w:rsid w:val="004724DD"/>
    <w:rsid w:val="0047274E"/>
    <w:rsid w:val="0047295B"/>
    <w:rsid w:val="00472E9F"/>
    <w:rsid w:val="00473C6C"/>
    <w:rsid w:val="00474175"/>
    <w:rsid w:val="004745B0"/>
    <w:rsid w:val="0047495C"/>
    <w:rsid w:val="00474AA6"/>
    <w:rsid w:val="00474D73"/>
    <w:rsid w:val="00475341"/>
    <w:rsid w:val="00476099"/>
    <w:rsid w:val="004762B4"/>
    <w:rsid w:val="004767DD"/>
    <w:rsid w:val="00476E56"/>
    <w:rsid w:val="00476E95"/>
    <w:rsid w:val="004770D1"/>
    <w:rsid w:val="00477662"/>
    <w:rsid w:val="004807A8"/>
    <w:rsid w:val="00480DCD"/>
    <w:rsid w:val="00481C44"/>
    <w:rsid w:val="00481E42"/>
    <w:rsid w:val="00483832"/>
    <w:rsid w:val="00483850"/>
    <w:rsid w:val="0048403F"/>
    <w:rsid w:val="00484AB1"/>
    <w:rsid w:val="00486759"/>
    <w:rsid w:val="0048717F"/>
    <w:rsid w:val="004907B6"/>
    <w:rsid w:val="00490803"/>
    <w:rsid w:val="00490F7E"/>
    <w:rsid w:val="00490FB6"/>
    <w:rsid w:val="004910E7"/>
    <w:rsid w:val="00491D83"/>
    <w:rsid w:val="00492172"/>
    <w:rsid w:val="004922E0"/>
    <w:rsid w:val="00492994"/>
    <w:rsid w:val="0049305E"/>
    <w:rsid w:val="00493B7A"/>
    <w:rsid w:val="0049400D"/>
    <w:rsid w:val="0049490E"/>
    <w:rsid w:val="004956F7"/>
    <w:rsid w:val="004972C5"/>
    <w:rsid w:val="00497F33"/>
    <w:rsid w:val="004A07F1"/>
    <w:rsid w:val="004A0932"/>
    <w:rsid w:val="004A1DDB"/>
    <w:rsid w:val="004A2040"/>
    <w:rsid w:val="004A25A1"/>
    <w:rsid w:val="004A26A6"/>
    <w:rsid w:val="004A2803"/>
    <w:rsid w:val="004A305E"/>
    <w:rsid w:val="004A3447"/>
    <w:rsid w:val="004A3F35"/>
    <w:rsid w:val="004A45CC"/>
    <w:rsid w:val="004A4D3A"/>
    <w:rsid w:val="004A5878"/>
    <w:rsid w:val="004A69CA"/>
    <w:rsid w:val="004B0699"/>
    <w:rsid w:val="004B170D"/>
    <w:rsid w:val="004B1A4A"/>
    <w:rsid w:val="004B3026"/>
    <w:rsid w:val="004B3728"/>
    <w:rsid w:val="004B39AF"/>
    <w:rsid w:val="004B5060"/>
    <w:rsid w:val="004B6380"/>
    <w:rsid w:val="004B6A89"/>
    <w:rsid w:val="004B7404"/>
    <w:rsid w:val="004C1544"/>
    <w:rsid w:val="004C30DB"/>
    <w:rsid w:val="004C4F7C"/>
    <w:rsid w:val="004C6762"/>
    <w:rsid w:val="004C69CD"/>
    <w:rsid w:val="004C6A65"/>
    <w:rsid w:val="004C75EB"/>
    <w:rsid w:val="004D04B6"/>
    <w:rsid w:val="004D1200"/>
    <w:rsid w:val="004D1453"/>
    <w:rsid w:val="004D200D"/>
    <w:rsid w:val="004D25C5"/>
    <w:rsid w:val="004D51EA"/>
    <w:rsid w:val="004D5605"/>
    <w:rsid w:val="004D676B"/>
    <w:rsid w:val="004D6A05"/>
    <w:rsid w:val="004D7DCD"/>
    <w:rsid w:val="004E00FB"/>
    <w:rsid w:val="004E10B2"/>
    <w:rsid w:val="004E1B22"/>
    <w:rsid w:val="004E285C"/>
    <w:rsid w:val="004E3169"/>
    <w:rsid w:val="004E36C0"/>
    <w:rsid w:val="004E39A1"/>
    <w:rsid w:val="004E4BE5"/>
    <w:rsid w:val="004E4E8C"/>
    <w:rsid w:val="004E503E"/>
    <w:rsid w:val="004E54EB"/>
    <w:rsid w:val="004E5786"/>
    <w:rsid w:val="004E5CBF"/>
    <w:rsid w:val="004E7E6E"/>
    <w:rsid w:val="004F0048"/>
    <w:rsid w:val="004F0128"/>
    <w:rsid w:val="004F1DDE"/>
    <w:rsid w:val="004F4906"/>
    <w:rsid w:val="004F5042"/>
    <w:rsid w:val="004F7774"/>
    <w:rsid w:val="004F7E04"/>
    <w:rsid w:val="00500112"/>
    <w:rsid w:val="00500937"/>
    <w:rsid w:val="00500FF0"/>
    <w:rsid w:val="00501026"/>
    <w:rsid w:val="005014E2"/>
    <w:rsid w:val="00502198"/>
    <w:rsid w:val="0050230B"/>
    <w:rsid w:val="00503135"/>
    <w:rsid w:val="00503EE9"/>
    <w:rsid w:val="00507236"/>
    <w:rsid w:val="00507D5C"/>
    <w:rsid w:val="00512098"/>
    <w:rsid w:val="00512137"/>
    <w:rsid w:val="005124B8"/>
    <w:rsid w:val="0051251E"/>
    <w:rsid w:val="0051369C"/>
    <w:rsid w:val="00514759"/>
    <w:rsid w:val="00517373"/>
    <w:rsid w:val="005204CF"/>
    <w:rsid w:val="00520C07"/>
    <w:rsid w:val="00522123"/>
    <w:rsid w:val="005225DF"/>
    <w:rsid w:val="00522A2D"/>
    <w:rsid w:val="0052337D"/>
    <w:rsid w:val="00523935"/>
    <w:rsid w:val="00523A60"/>
    <w:rsid w:val="005244C1"/>
    <w:rsid w:val="00525EEC"/>
    <w:rsid w:val="005260CB"/>
    <w:rsid w:val="005270A7"/>
    <w:rsid w:val="005322A9"/>
    <w:rsid w:val="00532A44"/>
    <w:rsid w:val="0053309B"/>
    <w:rsid w:val="00533539"/>
    <w:rsid w:val="005337BD"/>
    <w:rsid w:val="00533CE5"/>
    <w:rsid w:val="0053426B"/>
    <w:rsid w:val="00534AED"/>
    <w:rsid w:val="00534F01"/>
    <w:rsid w:val="005358BE"/>
    <w:rsid w:val="00537BE6"/>
    <w:rsid w:val="00540804"/>
    <w:rsid w:val="00540C96"/>
    <w:rsid w:val="005415A4"/>
    <w:rsid w:val="00541DA1"/>
    <w:rsid w:val="00542E13"/>
    <w:rsid w:val="00544207"/>
    <w:rsid w:val="00545469"/>
    <w:rsid w:val="005464D1"/>
    <w:rsid w:val="00547038"/>
    <w:rsid w:val="005512F4"/>
    <w:rsid w:val="00551481"/>
    <w:rsid w:val="005519EF"/>
    <w:rsid w:val="005526E7"/>
    <w:rsid w:val="00552F9A"/>
    <w:rsid w:val="00554DB8"/>
    <w:rsid w:val="00555295"/>
    <w:rsid w:val="0055594F"/>
    <w:rsid w:val="00557418"/>
    <w:rsid w:val="005575D0"/>
    <w:rsid w:val="00557AF9"/>
    <w:rsid w:val="0056292C"/>
    <w:rsid w:val="00562F7C"/>
    <w:rsid w:val="00563AB5"/>
    <w:rsid w:val="00566680"/>
    <w:rsid w:val="005667EE"/>
    <w:rsid w:val="00566F2E"/>
    <w:rsid w:val="005670CD"/>
    <w:rsid w:val="005677A3"/>
    <w:rsid w:val="005701A3"/>
    <w:rsid w:val="00570567"/>
    <w:rsid w:val="00571D6D"/>
    <w:rsid w:val="00573910"/>
    <w:rsid w:val="00574157"/>
    <w:rsid w:val="00575821"/>
    <w:rsid w:val="00575834"/>
    <w:rsid w:val="00580F6B"/>
    <w:rsid w:val="005814F8"/>
    <w:rsid w:val="00581A26"/>
    <w:rsid w:val="00581C10"/>
    <w:rsid w:val="005823F9"/>
    <w:rsid w:val="00582A71"/>
    <w:rsid w:val="00582D98"/>
    <w:rsid w:val="00582F43"/>
    <w:rsid w:val="00583C32"/>
    <w:rsid w:val="00583D17"/>
    <w:rsid w:val="00587AFE"/>
    <w:rsid w:val="00590753"/>
    <w:rsid w:val="00590860"/>
    <w:rsid w:val="00591767"/>
    <w:rsid w:val="00592315"/>
    <w:rsid w:val="005923CA"/>
    <w:rsid w:val="00592B5A"/>
    <w:rsid w:val="005931C1"/>
    <w:rsid w:val="00593735"/>
    <w:rsid w:val="00595EAB"/>
    <w:rsid w:val="00597415"/>
    <w:rsid w:val="005A0659"/>
    <w:rsid w:val="005A09DD"/>
    <w:rsid w:val="005A0DF8"/>
    <w:rsid w:val="005A12B1"/>
    <w:rsid w:val="005A16FD"/>
    <w:rsid w:val="005A2329"/>
    <w:rsid w:val="005A2A5C"/>
    <w:rsid w:val="005A4D7A"/>
    <w:rsid w:val="005A4DE7"/>
    <w:rsid w:val="005A4F33"/>
    <w:rsid w:val="005B0E46"/>
    <w:rsid w:val="005B11FF"/>
    <w:rsid w:val="005B2184"/>
    <w:rsid w:val="005B25A8"/>
    <w:rsid w:val="005B315F"/>
    <w:rsid w:val="005B3ED7"/>
    <w:rsid w:val="005B7E3C"/>
    <w:rsid w:val="005C04FE"/>
    <w:rsid w:val="005C0DFF"/>
    <w:rsid w:val="005C43FB"/>
    <w:rsid w:val="005C5C61"/>
    <w:rsid w:val="005C6509"/>
    <w:rsid w:val="005C6BB1"/>
    <w:rsid w:val="005C7428"/>
    <w:rsid w:val="005D1254"/>
    <w:rsid w:val="005D1D1F"/>
    <w:rsid w:val="005D22C5"/>
    <w:rsid w:val="005D2548"/>
    <w:rsid w:val="005D2D82"/>
    <w:rsid w:val="005D2FFB"/>
    <w:rsid w:val="005D2FFD"/>
    <w:rsid w:val="005D3029"/>
    <w:rsid w:val="005D49C8"/>
    <w:rsid w:val="005D5321"/>
    <w:rsid w:val="005D6C24"/>
    <w:rsid w:val="005D70C9"/>
    <w:rsid w:val="005D7930"/>
    <w:rsid w:val="005E0F95"/>
    <w:rsid w:val="005E12B4"/>
    <w:rsid w:val="005E1940"/>
    <w:rsid w:val="005E21BB"/>
    <w:rsid w:val="005E2A12"/>
    <w:rsid w:val="005E3191"/>
    <w:rsid w:val="005E32B4"/>
    <w:rsid w:val="005E6368"/>
    <w:rsid w:val="005E6794"/>
    <w:rsid w:val="005E6AB3"/>
    <w:rsid w:val="005E7DCE"/>
    <w:rsid w:val="005F07B7"/>
    <w:rsid w:val="005F0CC2"/>
    <w:rsid w:val="005F0F05"/>
    <w:rsid w:val="005F2541"/>
    <w:rsid w:val="005F4C23"/>
    <w:rsid w:val="005F4C40"/>
    <w:rsid w:val="005F4C58"/>
    <w:rsid w:val="005F591D"/>
    <w:rsid w:val="005F5DA9"/>
    <w:rsid w:val="005F7FEE"/>
    <w:rsid w:val="00600294"/>
    <w:rsid w:val="00600401"/>
    <w:rsid w:val="00600EB6"/>
    <w:rsid w:val="00600FCF"/>
    <w:rsid w:val="0060106A"/>
    <w:rsid w:val="006020E9"/>
    <w:rsid w:val="006028D9"/>
    <w:rsid w:val="00602D88"/>
    <w:rsid w:val="00603A9D"/>
    <w:rsid w:val="0060546E"/>
    <w:rsid w:val="006055F4"/>
    <w:rsid w:val="006061DA"/>
    <w:rsid w:val="006065BE"/>
    <w:rsid w:val="006102EB"/>
    <w:rsid w:val="0061099C"/>
    <w:rsid w:val="00610B65"/>
    <w:rsid w:val="00610C53"/>
    <w:rsid w:val="00616AAB"/>
    <w:rsid w:val="0061753D"/>
    <w:rsid w:val="0062042D"/>
    <w:rsid w:val="00623513"/>
    <w:rsid w:val="0062441A"/>
    <w:rsid w:val="006246BB"/>
    <w:rsid w:val="006255FE"/>
    <w:rsid w:val="00627753"/>
    <w:rsid w:val="00627E77"/>
    <w:rsid w:val="00630F57"/>
    <w:rsid w:val="00630FD5"/>
    <w:rsid w:val="00633D5B"/>
    <w:rsid w:val="0063531E"/>
    <w:rsid w:val="00635484"/>
    <w:rsid w:val="006356D6"/>
    <w:rsid w:val="00635D7E"/>
    <w:rsid w:val="006362C6"/>
    <w:rsid w:val="006370A9"/>
    <w:rsid w:val="0063715D"/>
    <w:rsid w:val="006405D9"/>
    <w:rsid w:val="00641E35"/>
    <w:rsid w:val="00642826"/>
    <w:rsid w:val="006430E7"/>
    <w:rsid w:val="00645429"/>
    <w:rsid w:val="0064572D"/>
    <w:rsid w:val="00645B1B"/>
    <w:rsid w:val="00645E7A"/>
    <w:rsid w:val="006464D8"/>
    <w:rsid w:val="0064703B"/>
    <w:rsid w:val="006526DB"/>
    <w:rsid w:val="00652847"/>
    <w:rsid w:val="006536AC"/>
    <w:rsid w:val="00654A8D"/>
    <w:rsid w:val="00654ED6"/>
    <w:rsid w:val="0065717D"/>
    <w:rsid w:val="00657356"/>
    <w:rsid w:val="006576EB"/>
    <w:rsid w:val="00657CEC"/>
    <w:rsid w:val="00660DBF"/>
    <w:rsid w:val="00660DEB"/>
    <w:rsid w:val="00661484"/>
    <w:rsid w:val="00661495"/>
    <w:rsid w:val="00661A32"/>
    <w:rsid w:val="006622AA"/>
    <w:rsid w:val="006624A0"/>
    <w:rsid w:val="0066274D"/>
    <w:rsid w:val="00662D91"/>
    <w:rsid w:val="00663167"/>
    <w:rsid w:val="00663FB2"/>
    <w:rsid w:val="00664272"/>
    <w:rsid w:val="0066455A"/>
    <w:rsid w:val="00664CE7"/>
    <w:rsid w:val="006655A4"/>
    <w:rsid w:val="00665CF8"/>
    <w:rsid w:val="0066672C"/>
    <w:rsid w:val="00666AC7"/>
    <w:rsid w:val="00667426"/>
    <w:rsid w:val="00670A72"/>
    <w:rsid w:val="00670E1F"/>
    <w:rsid w:val="00672F79"/>
    <w:rsid w:val="00673C21"/>
    <w:rsid w:val="0067584C"/>
    <w:rsid w:val="00677AB3"/>
    <w:rsid w:val="0068271B"/>
    <w:rsid w:val="00683195"/>
    <w:rsid w:val="0068333E"/>
    <w:rsid w:val="006835C8"/>
    <w:rsid w:val="0068452E"/>
    <w:rsid w:val="00684574"/>
    <w:rsid w:val="00684A19"/>
    <w:rsid w:val="00685933"/>
    <w:rsid w:val="006915AE"/>
    <w:rsid w:val="006929D7"/>
    <w:rsid w:val="00692BE2"/>
    <w:rsid w:val="006931EF"/>
    <w:rsid w:val="0069392F"/>
    <w:rsid w:val="0069445E"/>
    <w:rsid w:val="00694EFC"/>
    <w:rsid w:val="006958CD"/>
    <w:rsid w:val="00696D6C"/>
    <w:rsid w:val="00696DE9"/>
    <w:rsid w:val="00697142"/>
    <w:rsid w:val="00697224"/>
    <w:rsid w:val="006975BA"/>
    <w:rsid w:val="006A01C3"/>
    <w:rsid w:val="006A0376"/>
    <w:rsid w:val="006A2B30"/>
    <w:rsid w:val="006A446D"/>
    <w:rsid w:val="006A4716"/>
    <w:rsid w:val="006A550B"/>
    <w:rsid w:val="006A55F2"/>
    <w:rsid w:val="006A70A7"/>
    <w:rsid w:val="006A7CA2"/>
    <w:rsid w:val="006A7FFC"/>
    <w:rsid w:val="006B089E"/>
    <w:rsid w:val="006B171C"/>
    <w:rsid w:val="006B1D27"/>
    <w:rsid w:val="006B393F"/>
    <w:rsid w:val="006B4453"/>
    <w:rsid w:val="006B49EC"/>
    <w:rsid w:val="006B5256"/>
    <w:rsid w:val="006B636F"/>
    <w:rsid w:val="006B63F5"/>
    <w:rsid w:val="006B68D6"/>
    <w:rsid w:val="006B76D4"/>
    <w:rsid w:val="006C1AAD"/>
    <w:rsid w:val="006C2E3B"/>
    <w:rsid w:val="006C38B1"/>
    <w:rsid w:val="006C49A3"/>
    <w:rsid w:val="006C4B58"/>
    <w:rsid w:val="006D03BE"/>
    <w:rsid w:val="006D0DA3"/>
    <w:rsid w:val="006D1520"/>
    <w:rsid w:val="006D1D60"/>
    <w:rsid w:val="006D4278"/>
    <w:rsid w:val="006D4383"/>
    <w:rsid w:val="006D46B1"/>
    <w:rsid w:val="006D49B4"/>
    <w:rsid w:val="006D5019"/>
    <w:rsid w:val="006D5D31"/>
    <w:rsid w:val="006D63E8"/>
    <w:rsid w:val="006D7D4B"/>
    <w:rsid w:val="006D7DCC"/>
    <w:rsid w:val="006E2543"/>
    <w:rsid w:val="006E2FBE"/>
    <w:rsid w:val="006E3BE6"/>
    <w:rsid w:val="006E79EF"/>
    <w:rsid w:val="006F08A4"/>
    <w:rsid w:val="006F11E4"/>
    <w:rsid w:val="006F1A1E"/>
    <w:rsid w:val="006F1DA7"/>
    <w:rsid w:val="006F3351"/>
    <w:rsid w:val="006F3C2E"/>
    <w:rsid w:val="006F3C66"/>
    <w:rsid w:val="006F3FC1"/>
    <w:rsid w:val="006F4132"/>
    <w:rsid w:val="006F452F"/>
    <w:rsid w:val="006F4949"/>
    <w:rsid w:val="006F5AE4"/>
    <w:rsid w:val="006F60C0"/>
    <w:rsid w:val="006F6779"/>
    <w:rsid w:val="006F7CE9"/>
    <w:rsid w:val="0070086E"/>
    <w:rsid w:val="00700985"/>
    <w:rsid w:val="00700A4B"/>
    <w:rsid w:val="00700BCD"/>
    <w:rsid w:val="00703049"/>
    <w:rsid w:val="0070376E"/>
    <w:rsid w:val="0070384E"/>
    <w:rsid w:val="00703C4C"/>
    <w:rsid w:val="007046CB"/>
    <w:rsid w:val="007065DD"/>
    <w:rsid w:val="00707283"/>
    <w:rsid w:val="0070755D"/>
    <w:rsid w:val="007136FA"/>
    <w:rsid w:val="00714C98"/>
    <w:rsid w:val="00714FB9"/>
    <w:rsid w:val="0071695B"/>
    <w:rsid w:val="00721439"/>
    <w:rsid w:val="00721EC9"/>
    <w:rsid w:val="007223D7"/>
    <w:rsid w:val="0072335B"/>
    <w:rsid w:val="007238C4"/>
    <w:rsid w:val="00724229"/>
    <w:rsid w:val="00724470"/>
    <w:rsid w:val="0072543C"/>
    <w:rsid w:val="00725EED"/>
    <w:rsid w:val="00727141"/>
    <w:rsid w:val="00727441"/>
    <w:rsid w:val="007279E8"/>
    <w:rsid w:val="00727E5A"/>
    <w:rsid w:val="00727F55"/>
    <w:rsid w:val="0073029E"/>
    <w:rsid w:val="007302BE"/>
    <w:rsid w:val="00732064"/>
    <w:rsid w:val="00734AD4"/>
    <w:rsid w:val="00735C72"/>
    <w:rsid w:val="007373E0"/>
    <w:rsid w:val="00740EC6"/>
    <w:rsid w:val="007418BD"/>
    <w:rsid w:val="00741EFF"/>
    <w:rsid w:val="0074409F"/>
    <w:rsid w:val="007443C5"/>
    <w:rsid w:val="0074602E"/>
    <w:rsid w:val="00747F47"/>
    <w:rsid w:val="00751572"/>
    <w:rsid w:val="00751F3F"/>
    <w:rsid w:val="00752C65"/>
    <w:rsid w:val="00753245"/>
    <w:rsid w:val="007533DA"/>
    <w:rsid w:val="0075386F"/>
    <w:rsid w:val="00753FDF"/>
    <w:rsid w:val="00755B27"/>
    <w:rsid w:val="00757694"/>
    <w:rsid w:val="00757AD9"/>
    <w:rsid w:val="00757C69"/>
    <w:rsid w:val="007600E9"/>
    <w:rsid w:val="007602C7"/>
    <w:rsid w:val="0076066A"/>
    <w:rsid w:val="00760FC3"/>
    <w:rsid w:val="007612BB"/>
    <w:rsid w:val="00761972"/>
    <w:rsid w:val="00762BA5"/>
    <w:rsid w:val="007634C1"/>
    <w:rsid w:val="007642E5"/>
    <w:rsid w:val="007645BE"/>
    <w:rsid w:val="00766340"/>
    <w:rsid w:val="00770824"/>
    <w:rsid w:val="0077279A"/>
    <w:rsid w:val="00772B96"/>
    <w:rsid w:val="00773C1F"/>
    <w:rsid w:val="00775068"/>
    <w:rsid w:val="00775708"/>
    <w:rsid w:val="007769A3"/>
    <w:rsid w:val="00780D78"/>
    <w:rsid w:val="007826D5"/>
    <w:rsid w:val="00782745"/>
    <w:rsid w:val="00782B10"/>
    <w:rsid w:val="00782D27"/>
    <w:rsid w:val="0078376C"/>
    <w:rsid w:val="00783A90"/>
    <w:rsid w:val="007845C9"/>
    <w:rsid w:val="00784A43"/>
    <w:rsid w:val="00784B54"/>
    <w:rsid w:val="0078571F"/>
    <w:rsid w:val="00786624"/>
    <w:rsid w:val="00786921"/>
    <w:rsid w:val="00787028"/>
    <w:rsid w:val="00791893"/>
    <w:rsid w:val="00791E02"/>
    <w:rsid w:val="007920DC"/>
    <w:rsid w:val="00794136"/>
    <w:rsid w:val="007944F3"/>
    <w:rsid w:val="00797124"/>
    <w:rsid w:val="00797172"/>
    <w:rsid w:val="007A00B1"/>
    <w:rsid w:val="007A0B33"/>
    <w:rsid w:val="007A1F99"/>
    <w:rsid w:val="007A2794"/>
    <w:rsid w:val="007A2C28"/>
    <w:rsid w:val="007A3818"/>
    <w:rsid w:val="007A39E6"/>
    <w:rsid w:val="007A44A8"/>
    <w:rsid w:val="007A49F0"/>
    <w:rsid w:val="007A5376"/>
    <w:rsid w:val="007A5606"/>
    <w:rsid w:val="007A5A9A"/>
    <w:rsid w:val="007A68CC"/>
    <w:rsid w:val="007A68EE"/>
    <w:rsid w:val="007A740C"/>
    <w:rsid w:val="007A7857"/>
    <w:rsid w:val="007B0D31"/>
    <w:rsid w:val="007B1222"/>
    <w:rsid w:val="007B14CB"/>
    <w:rsid w:val="007B2884"/>
    <w:rsid w:val="007B2955"/>
    <w:rsid w:val="007B29E1"/>
    <w:rsid w:val="007B3C17"/>
    <w:rsid w:val="007B3F30"/>
    <w:rsid w:val="007B4151"/>
    <w:rsid w:val="007B4249"/>
    <w:rsid w:val="007B47C1"/>
    <w:rsid w:val="007B4B60"/>
    <w:rsid w:val="007B6923"/>
    <w:rsid w:val="007B7182"/>
    <w:rsid w:val="007C05F5"/>
    <w:rsid w:val="007C1DA0"/>
    <w:rsid w:val="007C2D96"/>
    <w:rsid w:val="007C3165"/>
    <w:rsid w:val="007C390C"/>
    <w:rsid w:val="007C4424"/>
    <w:rsid w:val="007C49FE"/>
    <w:rsid w:val="007C55D5"/>
    <w:rsid w:val="007C5781"/>
    <w:rsid w:val="007C5C4F"/>
    <w:rsid w:val="007C635E"/>
    <w:rsid w:val="007C64D3"/>
    <w:rsid w:val="007C671F"/>
    <w:rsid w:val="007C6D27"/>
    <w:rsid w:val="007C75BB"/>
    <w:rsid w:val="007C77CC"/>
    <w:rsid w:val="007D1340"/>
    <w:rsid w:val="007D1898"/>
    <w:rsid w:val="007D4191"/>
    <w:rsid w:val="007D448E"/>
    <w:rsid w:val="007D4C45"/>
    <w:rsid w:val="007D7BDB"/>
    <w:rsid w:val="007E090F"/>
    <w:rsid w:val="007E1307"/>
    <w:rsid w:val="007E1899"/>
    <w:rsid w:val="007E2517"/>
    <w:rsid w:val="007E2CE4"/>
    <w:rsid w:val="007E325F"/>
    <w:rsid w:val="007E431F"/>
    <w:rsid w:val="007E5813"/>
    <w:rsid w:val="007E62D2"/>
    <w:rsid w:val="007E66EE"/>
    <w:rsid w:val="007E6D36"/>
    <w:rsid w:val="007F220D"/>
    <w:rsid w:val="007F2D10"/>
    <w:rsid w:val="007F37A5"/>
    <w:rsid w:val="007F4CD4"/>
    <w:rsid w:val="007F51F6"/>
    <w:rsid w:val="007F5EF5"/>
    <w:rsid w:val="007F6761"/>
    <w:rsid w:val="007F703F"/>
    <w:rsid w:val="007F74EC"/>
    <w:rsid w:val="0080027E"/>
    <w:rsid w:val="00800927"/>
    <w:rsid w:val="008012B7"/>
    <w:rsid w:val="00801391"/>
    <w:rsid w:val="008025E7"/>
    <w:rsid w:val="00802E0C"/>
    <w:rsid w:val="00803795"/>
    <w:rsid w:val="00803D4A"/>
    <w:rsid w:val="00804DB4"/>
    <w:rsid w:val="00805651"/>
    <w:rsid w:val="00806856"/>
    <w:rsid w:val="00807F5F"/>
    <w:rsid w:val="008101A6"/>
    <w:rsid w:val="008108E7"/>
    <w:rsid w:val="00812683"/>
    <w:rsid w:val="00813F3E"/>
    <w:rsid w:val="008143A9"/>
    <w:rsid w:val="00814447"/>
    <w:rsid w:val="00814FC5"/>
    <w:rsid w:val="008156EC"/>
    <w:rsid w:val="008167F4"/>
    <w:rsid w:val="00816919"/>
    <w:rsid w:val="008200E1"/>
    <w:rsid w:val="00820BBA"/>
    <w:rsid w:val="008211FB"/>
    <w:rsid w:val="00821FA1"/>
    <w:rsid w:val="00823077"/>
    <w:rsid w:val="008238C9"/>
    <w:rsid w:val="00824107"/>
    <w:rsid w:val="00826D5D"/>
    <w:rsid w:val="00826DBD"/>
    <w:rsid w:val="00827979"/>
    <w:rsid w:val="00827FD1"/>
    <w:rsid w:val="008306BC"/>
    <w:rsid w:val="008318BA"/>
    <w:rsid w:val="008326AA"/>
    <w:rsid w:val="00835F3C"/>
    <w:rsid w:val="008363EA"/>
    <w:rsid w:val="00837A2A"/>
    <w:rsid w:val="0084053F"/>
    <w:rsid w:val="00840644"/>
    <w:rsid w:val="008425AD"/>
    <w:rsid w:val="00843FF0"/>
    <w:rsid w:val="00845B0F"/>
    <w:rsid w:val="008468AC"/>
    <w:rsid w:val="0084764E"/>
    <w:rsid w:val="00852724"/>
    <w:rsid w:val="0085277B"/>
    <w:rsid w:val="0085318F"/>
    <w:rsid w:val="008533BF"/>
    <w:rsid w:val="00854642"/>
    <w:rsid w:val="00855022"/>
    <w:rsid w:val="0085543F"/>
    <w:rsid w:val="0085611D"/>
    <w:rsid w:val="00856208"/>
    <w:rsid w:val="00856885"/>
    <w:rsid w:val="008571D1"/>
    <w:rsid w:val="00860A22"/>
    <w:rsid w:val="00861405"/>
    <w:rsid w:val="008629C0"/>
    <w:rsid w:val="00863563"/>
    <w:rsid w:val="00863D10"/>
    <w:rsid w:val="00863E4D"/>
    <w:rsid w:val="00863FA3"/>
    <w:rsid w:val="00864601"/>
    <w:rsid w:val="00864BEA"/>
    <w:rsid w:val="00865556"/>
    <w:rsid w:val="00870BD1"/>
    <w:rsid w:val="0087116E"/>
    <w:rsid w:val="0087235A"/>
    <w:rsid w:val="00872C8C"/>
    <w:rsid w:val="00873311"/>
    <w:rsid w:val="00874BC3"/>
    <w:rsid w:val="008763DC"/>
    <w:rsid w:val="00876947"/>
    <w:rsid w:val="00876BA6"/>
    <w:rsid w:val="00877846"/>
    <w:rsid w:val="00880EDC"/>
    <w:rsid w:val="00881636"/>
    <w:rsid w:val="00883D80"/>
    <w:rsid w:val="00884888"/>
    <w:rsid w:val="008866A0"/>
    <w:rsid w:val="0088675B"/>
    <w:rsid w:val="00887A67"/>
    <w:rsid w:val="008940C6"/>
    <w:rsid w:val="008943DF"/>
    <w:rsid w:val="0089474F"/>
    <w:rsid w:val="00894D08"/>
    <w:rsid w:val="00894D1C"/>
    <w:rsid w:val="008A0902"/>
    <w:rsid w:val="008A1852"/>
    <w:rsid w:val="008A3E0C"/>
    <w:rsid w:val="008A4DDF"/>
    <w:rsid w:val="008A4FB2"/>
    <w:rsid w:val="008A6615"/>
    <w:rsid w:val="008A6F5B"/>
    <w:rsid w:val="008A7077"/>
    <w:rsid w:val="008A7B9A"/>
    <w:rsid w:val="008A7CDB"/>
    <w:rsid w:val="008B0E7D"/>
    <w:rsid w:val="008B0E8C"/>
    <w:rsid w:val="008B13DC"/>
    <w:rsid w:val="008B1B27"/>
    <w:rsid w:val="008B260F"/>
    <w:rsid w:val="008B311C"/>
    <w:rsid w:val="008B4142"/>
    <w:rsid w:val="008B47C6"/>
    <w:rsid w:val="008B4B2A"/>
    <w:rsid w:val="008B4F5C"/>
    <w:rsid w:val="008B6A33"/>
    <w:rsid w:val="008B7062"/>
    <w:rsid w:val="008B751F"/>
    <w:rsid w:val="008C069C"/>
    <w:rsid w:val="008C2F78"/>
    <w:rsid w:val="008C3CEF"/>
    <w:rsid w:val="008D10DA"/>
    <w:rsid w:val="008D2304"/>
    <w:rsid w:val="008D25E4"/>
    <w:rsid w:val="008D3C4F"/>
    <w:rsid w:val="008D3FF0"/>
    <w:rsid w:val="008D4442"/>
    <w:rsid w:val="008D5210"/>
    <w:rsid w:val="008D68D9"/>
    <w:rsid w:val="008D77FC"/>
    <w:rsid w:val="008D7825"/>
    <w:rsid w:val="008D7F5E"/>
    <w:rsid w:val="008E137F"/>
    <w:rsid w:val="008E39EE"/>
    <w:rsid w:val="008E3FB4"/>
    <w:rsid w:val="008E50B4"/>
    <w:rsid w:val="008F18BA"/>
    <w:rsid w:val="008F21AC"/>
    <w:rsid w:val="008F36C2"/>
    <w:rsid w:val="008F4399"/>
    <w:rsid w:val="008F4EFD"/>
    <w:rsid w:val="008F546F"/>
    <w:rsid w:val="008F550A"/>
    <w:rsid w:val="008F5778"/>
    <w:rsid w:val="008F5D0B"/>
    <w:rsid w:val="008F7C47"/>
    <w:rsid w:val="0090008A"/>
    <w:rsid w:val="009006AC"/>
    <w:rsid w:val="00901555"/>
    <w:rsid w:val="00901CB2"/>
    <w:rsid w:val="00901CEE"/>
    <w:rsid w:val="00901ED6"/>
    <w:rsid w:val="00902A40"/>
    <w:rsid w:val="009033A4"/>
    <w:rsid w:val="00903BD6"/>
    <w:rsid w:val="00903F19"/>
    <w:rsid w:val="00905D19"/>
    <w:rsid w:val="00905E3D"/>
    <w:rsid w:val="00906E3A"/>
    <w:rsid w:val="009104CE"/>
    <w:rsid w:val="00910AEE"/>
    <w:rsid w:val="00911126"/>
    <w:rsid w:val="009138F1"/>
    <w:rsid w:val="009139A8"/>
    <w:rsid w:val="00913E8D"/>
    <w:rsid w:val="00916183"/>
    <w:rsid w:val="00917707"/>
    <w:rsid w:val="009179B9"/>
    <w:rsid w:val="00917AEE"/>
    <w:rsid w:val="00920261"/>
    <w:rsid w:val="009206D0"/>
    <w:rsid w:val="00923958"/>
    <w:rsid w:val="0092469A"/>
    <w:rsid w:val="00926A39"/>
    <w:rsid w:val="00926EFD"/>
    <w:rsid w:val="00927444"/>
    <w:rsid w:val="009308CA"/>
    <w:rsid w:val="00931A0E"/>
    <w:rsid w:val="009325BE"/>
    <w:rsid w:val="00932845"/>
    <w:rsid w:val="00933CBE"/>
    <w:rsid w:val="00934951"/>
    <w:rsid w:val="00935E30"/>
    <w:rsid w:val="009400BF"/>
    <w:rsid w:val="00940AB5"/>
    <w:rsid w:val="00942DE2"/>
    <w:rsid w:val="00942E6D"/>
    <w:rsid w:val="0094485C"/>
    <w:rsid w:val="009461FC"/>
    <w:rsid w:val="00946993"/>
    <w:rsid w:val="00951276"/>
    <w:rsid w:val="00953238"/>
    <w:rsid w:val="00953788"/>
    <w:rsid w:val="0095385F"/>
    <w:rsid w:val="0095462B"/>
    <w:rsid w:val="009560B3"/>
    <w:rsid w:val="0095635A"/>
    <w:rsid w:val="00956642"/>
    <w:rsid w:val="00956858"/>
    <w:rsid w:val="0095702A"/>
    <w:rsid w:val="00957075"/>
    <w:rsid w:val="00957A00"/>
    <w:rsid w:val="00960203"/>
    <w:rsid w:val="0096263A"/>
    <w:rsid w:val="00962BFF"/>
    <w:rsid w:val="0096410B"/>
    <w:rsid w:val="00964E92"/>
    <w:rsid w:val="0096662A"/>
    <w:rsid w:val="00967CEE"/>
    <w:rsid w:val="00970806"/>
    <w:rsid w:val="00970985"/>
    <w:rsid w:val="009711D1"/>
    <w:rsid w:val="009721CD"/>
    <w:rsid w:val="00972BBB"/>
    <w:rsid w:val="0097665A"/>
    <w:rsid w:val="00976CF5"/>
    <w:rsid w:val="00976ECD"/>
    <w:rsid w:val="009802CF"/>
    <w:rsid w:val="00980DD3"/>
    <w:rsid w:val="009823D7"/>
    <w:rsid w:val="00982D8D"/>
    <w:rsid w:val="00983340"/>
    <w:rsid w:val="00984AA2"/>
    <w:rsid w:val="00985E37"/>
    <w:rsid w:val="00986E02"/>
    <w:rsid w:val="009874C1"/>
    <w:rsid w:val="00987916"/>
    <w:rsid w:val="00987DB0"/>
    <w:rsid w:val="00991323"/>
    <w:rsid w:val="009920C5"/>
    <w:rsid w:val="00992D54"/>
    <w:rsid w:val="00993604"/>
    <w:rsid w:val="00993763"/>
    <w:rsid w:val="00993C87"/>
    <w:rsid w:val="00994148"/>
    <w:rsid w:val="009949EA"/>
    <w:rsid w:val="00994C4F"/>
    <w:rsid w:val="0099589E"/>
    <w:rsid w:val="009964DA"/>
    <w:rsid w:val="009A10EE"/>
    <w:rsid w:val="009A25F0"/>
    <w:rsid w:val="009A335E"/>
    <w:rsid w:val="009A5188"/>
    <w:rsid w:val="009A569C"/>
    <w:rsid w:val="009A580E"/>
    <w:rsid w:val="009A5849"/>
    <w:rsid w:val="009A7999"/>
    <w:rsid w:val="009B0012"/>
    <w:rsid w:val="009B0F68"/>
    <w:rsid w:val="009B218E"/>
    <w:rsid w:val="009B2A63"/>
    <w:rsid w:val="009B304E"/>
    <w:rsid w:val="009B6127"/>
    <w:rsid w:val="009B72CC"/>
    <w:rsid w:val="009B7751"/>
    <w:rsid w:val="009C02F1"/>
    <w:rsid w:val="009C0A40"/>
    <w:rsid w:val="009C262F"/>
    <w:rsid w:val="009C2CC6"/>
    <w:rsid w:val="009C359A"/>
    <w:rsid w:val="009C4AF7"/>
    <w:rsid w:val="009C4CB9"/>
    <w:rsid w:val="009C56A1"/>
    <w:rsid w:val="009C58C2"/>
    <w:rsid w:val="009C6D13"/>
    <w:rsid w:val="009C745D"/>
    <w:rsid w:val="009C7E5D"/>
    <w:rsid w:val="009D1120"/>
    <w:rsid w:val="009D28FB"/>
    <w:rsid w:val="009D2DA3"/>
    <w:rsid w:val="009D34A0"/>
    <w:rsid w:val="009D3974"/>
    <w:rsid w:val="009D3E6C"/>
    <w:rsid w:val="009D6417"/>
    <w:rsid w:val="009D6718"/>
    <w:rsid w:val="009D6C37"/>
    <w:rsid w:val="009E0EAC"/>
    <w:rsid w:val="009E1281"/>
    <w:rsid w:val="009E2608"/>
    <w:rsid w:val="009E3E75"/>
    <w:rsid w:val="009E4278"/>
    <w:rsid w:val="009E4DA5"/>
    <w:rsid w:val="009E521D"/>
    <w:rsid w:val="009E5260"/>
    <w:rsid w:val="009E5441"/>
    <w:rsid w:val="009E6CFD"/>
    <w:rsid w:val="009E71C4"/>
    <w:rsid w:val="009E7A9E"/>
    <w:rsid w:val="009F052A"/>
    <w:rsid w:val="009F09B0"/>
    <w:rsid w:val="009F0FB7"/>
    <w:rsid w:val="009F16F4"/>
    <w:rsid w:val="009F187C"/>
    <w:rsid w:val="009F1888"/>
    <w:rsid w:val="009F1A4F"/>
    <w:rsid w:val="009F1DB2"/>
    <w:rsid w:val="009F2712"/>
    <w:rsid w:val="009F3EF3"/>
    <w:rsid w:val="009F4584"/>
    <w:rsid w:val="009F47D9"/>
    <w:rsid w:val="009F5D1E"/>
    <w:rsid w:val="009F68B5"/>
    <w:rsid w:val="009F6A71"/>
    <w:rsid w:val="009F6AA9"/>
    <w:rsid w:val="009F7510"/>
    <w:rsid w:val="009F7A5C"/>
    <w:rsid w:val="009F7F23"/>
    <w:rsid w:val="00A00425"/>
    <w:rsid w:val="00A015EA"/>
    <w:rsid w:val="00A02A66"/>
    <w:rsid w:val="00A02D20"/>
    <w:rsid w:val="00A03244"/>
    <w:rsid w:val="00A03A80"/>
    <w:rsid w:val="00A04484"/>
    <w:rsid w:val="00A04B31"/>
    <w:rsid w:val="00A0627F"/>
    <w:rsid w:val="00A06D4E"/>
    <w:rsid w:val="00A10720"/>
    <w:rsid w:val="00A108AC"/>
    <w:rsid w:val="00A10ADA"/>
    <w:rsid w:val="00A11972"/>
    <w:rsid w:val="00A142C2"/>
    <w:rsid w:val="00A146AD"/>
    <w:rsid w:val="00A14D78"/>
    <w:rsid w:val="00A15186"/>
    <w:rsid w:val="00A1706A"/>
    <w:rsid w:val="00A17EC8"/>
    <w:rsid w:val="00A20087"/>
    <w:rsid w:val="00A20643"/>
    <w:rsid w:val="00A20915"/>
    <w:rsid w:val="00A212B1"/>
    <w:rsid w:val="00A212D4"/>
    <w:rsid w:val="00A21F0B"/>
    <w:rsid w:val="00A22181"/>
    <w:rsid w:val="00A23161"/>
    <w:rsid w:val="00A23887"/>
    <w:rsid w:val="00A239A2"/>
    <w:rsid w:val="00A24A96"/>
    <w:rsid w:val="00A25319"/>
    <w:rsid w:val="00A25394"/>
    <w:rsid w:val="00A256C9"/>
    <w:rsid w:val="00A25D00"/>
    <w:rsid w:val="00A2626A"/>
    <w:rsid w:val="00A306AF"/>
    <w:rsid w:val="00A30C19"/>
    <w:rsid w:val="00A324A4"/>
    <w:rsid w:val="00A3423A"/>
    <w:rsid w:val="00A34C42"/>
    <w:rsid w:val="00A35240"/>
    <w:rsid w:val="00A35826"/>
    <w:rsid w:val="00A35BA1"/>
    <w:rsid w:val="00A36A1A"/>
    <w:rsid w:val="00A36C98"/>
    <w:rsid w:val="00A405BA"/>
    <w:rsid w:val="00A4106E"/>
    <w:rsid w:val="00A4110B"/>
    <w:rsid w:val="00A4252F"/>
    <w:rsid w:val="00A4441F"/>
    <w:rsid w:val="00A44530"/>
    <w:rsid w:val="00A446BF"/>
    <w:rsid w:val="00A45657"/>
    <w:rsid w:val="00A46798"/>
    <w:rsid w:val="00A47393"/>
    <w:rsid w:val="00A478CD"/>
    <w:rsid w:val="00A47B9B"/>
    <w:rsid w:val="00A50080"/>
    <w:rsid w:val="00A50320"/>
    <w:rsid w:val="00A5075C"/>
    <w:rsid w:val="00A54419"/>
    <w:rsid w:val="00A55A8D"/>
    <w:rsid w:val="00A55A92"/>
    <w:rsid w:val="00A5600E"/>
    <w:rsid w:val="00A60C8C"/>
    <w:rsid w:val="00A60E18"/>
    <w:rsid w:val="00A6356F"/>
    <w:rsid w:val="00A63A8D"/>
    <w:rsid w:val="00A6409D"/>
    <w:rsid w:val="00A644B7"/>
    <w:rsid w:val="00A64D57"/>
    <w:rsid w:val="00A67E76"/>
    <w:rsid w:val="00A67F7E"/>
    <w:rsid w:val="00A70AA5"/>
    <w:rsid w:val="00A71E1C"/>
    <w:rsid w:val="00A73FC8"/>
    <w:rsid w:val="00A74462"/>
    <w:rsid w:val="00A76DE3"/>
    <w:rsid w:val="00A76FF7"/>
    <w:rsid w:val="00A77478"/>
    <w:rsid w:val="00A80A96"/>
    <w:rsid w:val="00A8204B"/>
    <w:rsid w:val="00A84AF1"/>
    <w:rsid w:val="00A8632F"/>
    <w:rsid w:val="00A86B71"/>
    <w:rsid w:val="00A86EFF"/>
    <w:rsid w:val="00A8736D"/>
    <w:rsid w:val="00A87AE1"/>
    <w:rsid w:val="00A900AA"/>
    <w:rsid w:val="00A902AD"/>
    <w:rsid w:val="00A9069D"/>
    <w:rsid w:val="00A90BD0"/>
    <w:rsid w:val="00A91A0E"/>
    <w:rsid w:val="00A9229F"/>
    <w:rsid w:val="00A94256"/>
    <w:rsid w:val="00A946E2"/>
    <w:rsid w:val="00A95251"/>
    <w:rsid w:val="00A9719E"/>
    <w:rsid w:val="00A97ED7"/>
    <w:rsid w:val="00AA1B9D"/>
    <w:rsid w:val="00AA32E9"/>
    <w:rsid w:val="00AA3D5B"/>
    <w:rsid w:val="00AA3E36"/>
    <w:rsid w:val="00AA4810"/>
    <w:rsid w:val="00AA5EAF"/>
    <w:rsid w:val="00AA65A9"/>
    <w:rsid w:val="00AB06D5"/>
    <w:rsid w:val="00AB12F1"/>
    <w:rsid w:val="00AB1A13"/>
    <w:rsid w:val="00AB20DD"/>
    <w:rsid w:val="00AB2A6C"/>
    <w:rsid w:val="00AB2FBC"/>
    <w:rsid w:val="00AB3152"/>
    <w:rsid w:val="00AB3978"/>
    <w:rsid w:val="00AB5FF3"/>
    <w:rsid w:val="00AC017B"/>
    <w:rsid w:val="00AC0A04"/>
    <w:rsid w:val="00AC16DB"/>
    <w:rsid w:val="00AC2309"/>
    <w:rsid w:val="00AC2DCF"/>
    <w:rsid w:val="00AD1090"/>
    <w:rsid w:val="00AD1123"/>
    <w:rsid w:val="00AD34A1"/>
    <w:rsid w:val="00AD5923"/>
    <w:rsid w:val="00AD5A0B"/>
    <w:rsid w:val="00AD6851"/>
    <w:rsid w:val="00AE044B"/>
    <w:rsid w:val="00AE0794"/>
    <w:rsid w:val="00AE1BFD"/>
    <w:rsid w:val="00AE2081"/>
    <w:rsid w:val="00AE22A8"/>
    <w:rsid w:val="00AE2AA2"/>
    <w:rsid w:val="00AE3966"/>
    <w:rsid w:val="00AE4D08"/>
    <w:rsid w:val="00AE5287"/>
    <w:rsid w:val="00AE67AE"/>
    <w:rsid w:val="00AE68AB"/>
    <w:rsid w:val="00AE7278"/>
    <w:rsid w:val="00AF0A38"/>
    <w:rsid w:val="00AF1A66"/>
    <w:rsid w:val="00AF202C"/>
    <w:rsid w:val="00AF2847"/>
    <w:rsid w:val="00AF3FBE"/>
    <w:rsid w:val="00AF4311"/>
    <w:rsid w:val="00AF4E1E"/>
    <w:rsid w:val="00AF4FC1"/>
    <w:rsid w:val="00AF5631"/>
    <w:rsid w:val="00AF5702"/>
    <w:rsid w:val="00AF578C"/>
    <w:rsid w:val="00AF581A"/>
    <w:rsid w:val="00B01453"/>
    <w:rsid w:val="00B01697"/>
    <w:rsid w:val="00B01702"/>
    <w:rsid w:val="00B03F58"/>
    <w:rsid w:val="00B04FB6"/>
    <w:rsid w:val="00B05A67"/>
    <w:rsid w:val="00B062CE"/>
    <w:rsid w:val="00B065C9"/>
    <w:rsid w:val="00B06B82"/>
    <w:rsid w:val="00B1040A"/>
    <w:rsid w:val="00B104C8"/>
    <w:rsid w:val="00B11070"/>
    <w:rsid w:val="00B110EF"/>
    <w:rsid w:val="00B12B3C"/>
    <w:rsid w:val="00B12F03"/>
    <w:rsid w:val="00B13BD1"/>
    <w:rsid w:val="00B14918"/>
    <w:rsid w:val="00B14BEF"/>
    <w:rsid w:val="00B15F8F"/>
    <w:rsid w:val="00B16573"/>
    <w:rsid w:val="00B17C37"/>
    <w:rsid w:val="00B205D7"/>
    <w:rsid w:val="00B21DF5"/>
    <w:rsid w:val="00B220DF"/>
    <w:rsid w:val="00B22F8C"/>
    <w:rsid w:val="00B241D3"/>
    <w:rsid w:val="00B256DB"/>
    <w:rsid w:val="00B257EA"/>
    <w:rsid w:val="00B25ABF"/>
    <w:rsid w:val="00B25FE6"/>
    <w:rsid w:val="00B26480"/>
    <w:rsid w:val="00B30870"/>
    <w:rsid w:val="00B31262"/>
    <w:rsid w:val="00B31694"/>
    <w:rsid w:val="00B31DAA"/>
    <w:rsid w:val="00B323A8"/>
    <w:rsid w:val="00B34C59"/>
    <w:rsid w:val="00B34EDA"/>
    <w:rsid w:val="00B35EE2"/>
    <w:rsid w:val="00B367B5"/>
    <w:rsid w:val="00B3715C"/>
    <w:rsid w:val="00B41D18"/>
    <w:rsid w:val="00B41F5F"/>
    <w:rsid w:val="00B421CE"/>
    <w:rsid w:val="00B45BE7"/>
    <w:rsid w:val="00B45D74"/>
    <w:rsid w:val="00B4605C"/>
    <w:rsid w:val="00B47149"/>
    <w:rsid w:val="00B5069C"/>
    <w:rsid w:val="00B50C69"/>
    <w:rsid w:val="00B5206D"/>
    <w:rsid w:val="00B523F3"/>
    <w:rsid w:val="00B52687"/>
    <w:rsid w:val="00B5282D"/>
    <w:rsid w:val="00B539A7"/>
    <w:rsid w:val="00B54729"/>
    <w:rsid w:val="00B5476D"/>
    <w:rsid w:val="00B57328"/>
    <w:rsid w:val="00B57F30"/>
    <w:rsid w:val="00B61639"/>
    <w:rsid w:val="00B61C9F"/>
    <w:rsid w:val="00B61FA5"/>
    <w:rsid w:val="00B623DF"/>
    <w:rsid w:val="00B62C19"/>
    <w:rsid w:val="00B659D9"/>
    <w:rsid w:val="00B65CA3"/>
    <w:rsid w:val="00B66836"/>
    <w:rsid w:val="00B67788"/>
    <w:rsid w:val="00B67EC8"/>
    <w:rsid w:val="00B67FBE"/>
    <w:rsid w:val="00B70039"/>
    <w:rsid w:val="00B70ACF"/>
    <w:rsid w:val="00B70F0B"/>
    <w:rsid w:val="00B72CE0"/>
    <w:rsid w:val="00B73683"/>
    <w:rsid w:val="00B736B9"/>
    <w:rsid w:val="00B739E3"/>
    <w:rsid w:val="00B7473D"/>
    <w:rsid w:val="00B74C58"/>
    <w:rsid w:val="00B75FE3"/>
    <w:rsid w:val="00B76366"/>
    <w:rsid w:val="00B77A9D"/>
    <w:rsid w:val="00B804CD"/>
    <w:rsid w:val="00B81BB8"/>
    <w:rsid w:val="00B820A5"/>
    <w:rsid w:val="00B8339C"/>
    <w:rsid w:val="00B845D5"/>
    <w:rsid w:val="00B84CFD"/>
    <w:rsid w:val="00B8668F"/>
    <w:rsid w:val="00B87678"/>
    <w:rsid w:val="00B9115A"/>
    <w:rsid w:val="00B9141C"/>
    <w:rsid w:val="00B91C36"/>
    <w:rsid w:val="00B920B6"/>
    <w:rsid w:val="00B9733A"/>
    <w:rsid w:val="00BA0283"/>
    <w:rsid w:val="00BA0667"/>
    <w:rsid w:val="00BA1C1F"/>
    <w:rsid w:val="00BA2E43"/>
    <w:rsid w:val="00BA38E7"/>
    <w:rsid w:val="00BA3A96"/>
    <w:rsid w:val="00BA44DF"/>
    <w:rsid w:val="00BA5888"/>
    <w:rsid w:val="00BA6C63"/>
    <w:rsid w:val="00BA774A"/>
    <w:rsid w:val="00BA7DDE"/>
    <w:rsid w:val="00BB0B3B"/>
    <w:rsid w:val="00BB20C6"/>
    <w:rsid w:val="00BB234D"/>
    <w:rsid w:val="00BB25CF"/>
    <w:rsid w:val="00BB2776"/>
    <w:rsid w:val="00BB30AB"/>
    <w:rsid w:val="00BB5A3F"/>
    <w:rsid w:val="00BB6CDA"/>
    <w:rsid w:val="00BB6D5D"/>
    <w:rsid w:val="00BB6DEF"/>
    <w:rsid w:val="00BB6ED9"/>
    <w:rsid w:val="00BB756B"/>
    <w:rsid w:val="00BB7CB5"/>
    <w:rsid w:val="00BC006C"/>
    <w:rsid w:val="00BC0129"/>
    <w:rsid w:val="00BC1EE3"/>
    <w:rsid w:val="00BC1F9B"/>
    <w:rsid w:val="00BC23DF"/>
    <w:rsid w:val="00BC29B7"/>
    <w:rsid w:val="00BC2E9D"/>
    <w:rsid w:val="00BC45E9"/>
    <w:rsid w:val="00BC4865"/>
    <w:rsid w:val="00BC4BC1"/>
    <w:rsid w:val="00BC6DCA"/>
    <w:rsid w:val="00BC7AF7"/>
    <w:rsid w:val="00BD0415"/>
    <w:rsid w:val="00BD0517"/>
    <w:rsid w:val="00BD0994"/>
    <w:rsid w:val="00BD1013"/>
    <w:rsid w:val="00BD169B"/>
    <w:rsid w:val="00BD2696"/>
    <w:rsid w:val="00BD2DEA"/>
    <w:rsid w:val="00BD31D5"/>
    <w:rsid w:val="00BD3B63"/>
    <w:rsid w:val="00BD4684"/>
    <w:rsid w:val="00BD52D4"/>
    <w:rsid w:val="00BD5E8B"/>
    <w:rsid w:val="00BD612D"/>
    <w:rsid w:val="00BE0366"/>
    <w:rsid w:val="00BE16D9"/>
    <w:rsid w:val="00BE20BA"/>
    <w:rsid w:val="00BE2500"/>
    <w:rsid w:val="00BE370B"/>
    <w:rsid w:val="00BE3D97"/>
    <w:rsid w:val="00BE5039"/>
    <w:rsid w:val="00BE5BC5"/>
    <w:rsid w:val="00BE70CC"/>
    <w:rsid w:val="00BE7C25"/>
    <w:rsid w:val="00BF1D4D"/>
    <w:rsid w:val="00BF2023"/>
    <w:rsid w:val="00BF2129"/>
    <w:rsid w:val="00BF5AF5"/>
    <w:rsid w:val="00BF5DD8"/>
    <w:rsid w:val="00BF61AD"/>
    <w:rsid w:val="00BF68EB"/>
    <w:rsid w:val="00C00012"/>
    <w:rsid w:val="00C00677"/>
    <w:rsid w:val="00C00D73"/>
    <w:rsid w:val="00C00E3B"/>
    <w:rsid w:val="00C01D8F"/>
    <w:rsid w:val="00C02091"/>
    <w:rsid w:val="00C026DB"/>
    <w:rsid w:val="00C064FD"/>
    <w:rsid w:val="00C06E96"/>
    <w:rsid w:val="00C0776F"/>
    <w:rsid w:val="00C1080B"/>
    <w:rsid w:val="00C113B4"/>
    <w:rsid w:val="00C114B2"/>
    <w:rsid w:val="00C122A7"/>
    <w:rsid w:val="00C127C4"/>
    <w:rsid w:val="00C12BFE"/>
    <w:rsid w:val="00C12E31"/>
    <w:rsid w:val="00C13471"/>
    <w:rsid w:val="00C134D4"/>
    <w:rsid w:val="00C13BA3"/>
    <w:rsid w:val="00C13E55"/>
    <w:rsid w:val="00C153F2"/>
    <w:rsid w:val="00C15B31"/>
    <w:rsid w:val="00C166E5"/>
    <w:rsid w:val="00C16B56"/>
    <w:rsid w:val="00C17114"/>
    <w:rsid w:val="00C17DD3"/>
    <w:rsid w:val="00C20FCB"/>
    <w:rsid w:val="00C21057"/>
    <w:rsid w:val="00C22E36"/>
    <w:rsid w:val="00C22F7C"/>
    <w:rsid w:val="00C2446A"/>
    <w:rsid w:val="00C2547C"/>
    <w:rsid w:val="00C2653E"/>
    <w:rsid w:val="00C268C6"/>
    <w:rsid w:val="00C26DDC"/>
    <w:rsid w:val="00C271F1"/>
    <w:rsid w:val="00C30259"/>
    <w:rsid w:val="00C31AC4"/>
    <w:rsid w:val="00C335BB"/>
    <w:rsid w:val="00C33660"/>
    <w:rsid w:val="00C338A0"/>
    <w:rsid w:val="00C33F93"/>
    <w:rsid w:val="00C34B1F"/>
    <w:rsid w:val="00C34F94"/>
    <w:rsid w:val="00C367FC"/>
    <w:rsid w:val="00C41DC1"/>
    <w:rsid w:val="00C421C3"/>
    <w:rsid w:val="00C432FD"/>
    <w:rsid w:val="00C43724"/>
    <w:rsid w:val="00C45591"/>
    <w:rsid w:val="00C45ABD"/>
    <w:rsid w:val="00C45D11"/>
    <w:rsid w:val="00C45DCE"/>
    <w:rsid w:val="00C461C0"/>
    <w:rsid w:val="00C46934"/>
    <w:rsid w:val="00C46F9F"/>
    <w:rsid w:val="00C472B0"/>
    <w:rsid w:val="00C51B82"/>
    <w:rsid w:val="00C52593"/>
    <w:rsid w:val="00C525D4"/>
    <w:rsid w:val="00C52DB7"/>
    <w:rsid w:val="00C53F5C"/>
    <w:rsid w:val="00C54A61"/>
    <w:rsid w:val="00C54E64"/>
    <w:rsid w:val="00C55848"/>
    <w:rsid w:val="00C56506"/>
    <w:rsid w:val="00C571DE"/>
    <w:rsid w:val="00C57677"/>
    <w:rsid w:val="00C57A4C"/>
    <w:rsid w:val="00C603F2"/>
    <w:rsid w:val="00C604BF"/>
    <w:rsid w:val="00C60663"/>
    <w:rsid w:val="00C6285C"/>
    <w:rsid w:val="00C62C78"/>
    <w:rsid w:val="00C63474"/>
    <w:rsid w:val="00C636E8"/>
    <w:rsid w:val="00C63A2C"/>
    <w:rsid w:val="00C6497F"/>
    <w:rsid w:val="00C64B3C"/>
    <w:rsid w:val="00C65B00"/>
    <w:rsid w:val="00C66DC0"/>
    <w:rsid w:val="00C70F18"/>
    <w:rsid w:val="00C72541"/>
    <w:rsid w:val="00C72D3B"/>
    <w:rsid w:val="00C746D2"/>
    <w:rsid w:val="00C7567B"/>
    <w:rsid w:val="00C758B9"/>
    <w:rsid w:val="00C758C9"/>
    <w:rsid w:val="00C76018"/>
    <w:rsid w:val="00C762A6"/>
    <w:rsid w:val="00C762AE"/>
    <w:rsid w:val="00C769FF"/>
    <w:rsid w:val="00C774C5"/>
    <w:rsid w:val="00C814A5"/>
    <w:rsid w:val="00C8284F"/>
    <w:rsid w:val="00C82B30"/>
    <w:rsid w:val="00C849A1"/>
    <w:rsid w:val="00C87BDE"/>
    <w:rsid w:val="00C87D58"/>
    <w:rsid w:val="00C91E77"/>
    <w:rsid w:val="00C91FEE"/>
    <w:rsid w:val="00C92246"/>
    <w:rsid w:val="00C928DC"/>
    <w:rsid w:val="00C94960"/>
    <w:rsid w:val="00C95A32"/>
    <w:rsid w:val="00C9768E"/>
    <w:rsid w:val="00CA01CD"/>
    <w:rsid w:val="00CA01EC"/>
    <w:rsid w:val="00CA0C21"/>
    <w:rsid w:val="00CA1B2C"/>
    <w:rsid w:val="00CA1E94"/>
    <w:rsid w:val="00CA43D4"/>
    <w:rsid w:val="00CA4994"/>
    <w:rsid w:val="00CA5A97"/>
    <w:rsid w:val="00CA5C40"/>
    <w:rsid w:val="00CA750D"/>
    <w:rsid w:val="00CA7A99"/>
    <w:rsid w:val="00CA7E5D"/>
    <w:rsid w:val="00CB064F"/>
    <w:rsid w:val="00CB0A90"/>
    <w:rsid w:val="00CB275D"/>
    <w:rsid w:val="00CB2F50"/>
    <w:rsid w:val="00CB3101"/>
    <w:rsid w:val="00CB3585"/>
    <w:rsid w:val="00CB3F59"/>
    <w:rsid w:val="00CB4632"/>
    <w:rsid w:val="00CB4B8B"/>
    <w:rsid w:val="00CB7843"/>
    <w:rsid w:val="00CC05F9"/>
    <w:rsid w:val="00CC110F"/>
    <w:rsid w:val="00CC25FD"/>
    <w:rsid w:val="00CC269B"/>
    <w:rsid w:val="00CC2A91"/>
    <w:rsid w:val="00CC73C6"/>
    <w:rsid w:val="00CD27DA"/>
    <w:rsid w:val="00CD33E9"/>
    <w:rsid w:val="00CD4415"/>
    <w:rsid w:val="00CD4621"/>
    <w:rsid w:val="00CD4F75"/>
    <w:rsid w:val="00CD5976"/>
    <w:rsid w:val="00CD656F"/>
    <w:rsid w:val="00CD6669"/>
    <w:rsid w:val="00CD69A9"/>
    <w:rsid w:val="00CD77A3"/>
    <w:rsid w:val="00CE0428"/>
    <w:rsid w:val="00CE2064"/>
    <w:rsid w:val="00CE2151"/>
    <w:rsid w:val="00CE3A55"/>
    <w:rsid w:val="00CE3F12"/>
    <w:rsid w:val="00CE41F6"/>
    <w:rsid w:val="00CE5235"/>
    <w:rsid w:val="00CE61AD"/>
    <w:rsid w:val="00CE7368"/>
    <w:rsid w:val="00CE737E"/>
    <w:rsid w:val="00CE77B9"/>
    <w:rsid w:val="00CE7A1E"/>
    <w:rsid w:val="00CF01D9"/>
    <w:rsid w:val="00CF03C8"/>
    <w:rsid w:val="00CF0AAB"/>
    <w:rsid w:val="00CF113A"/>
    <w:rsid w:val="00CF115A"/>
    <w:rsid w:val="00CF1B5D"/>
    <w:rsid w:val="00CF1D20"/>
    <w:rsid w:val="00CF1EB0"/>
    <w:rsid w:val="00CF3218"/>
    <w:rsid w:val="00CF493D"/>
    <w:rsid w:val="00CF6B47"/>
    <w:rsid w:val="00CF6CAE"/>
    <w:rsid w:val="00CF7A8F"/>
    <w:rsid w:val="00CF7D30"/>
    <w:rsid w:val="00D0022A"/>
    <w:rsid w:val="00D0027C"/>
    <w:rsid w:val="00D017E9"/>
    <w:rsid w:val="00D01879"/>
    <w:rsid w:val="00D0249F"/>
    <w:rsid w:val="00D0327D"/>
    <w:rsid w:val="00D03956"/>
    <w:rsid w:val="00D05105"/>
    <w:rsid w:val="00D07CB9"/>
    <w:rsid w:val="00D07FAE"/>
    <w:rsid w:val="00D11440"/>
    <w:rsid w:val="00D11F40"/>
    <w:rsid w:val="00D12C41"/>
    <w:rsid w:val="00D1306D"/>
    <w:rsid w:val="00D1449E"/>
    <w:rsid w:val="00D14FD2"/>
    <w:rsid w:val="00D16627"/>
    <w:rsid w:val="00D1701D"/>
    <w:rsid w:val="00D175F5"/>
    <w:rsid w:val="00D22FAC"/>
    <w:rsid w:val="00D2316E"/>
    <w:rsid w:val="00D239A8"/>
    <w:rsid w:val="00D23F87"/>
    <w:rsid w:val="00D246E5"/>
    <w:rsid w:val="00D246FB"/>
    <w:rsid w:val="00D249A8"/>
    <w:rsid w:val="00D24AAE"/>
    <w:rsid w:val="00D25665"/>
    <w:rsid w:val="00D27CF6"/>
    <w:rsid w:val="00D3016F"/>
    <w:rsid w:val="00D302D4"/>
    <w:rsid w:val="00D30441"/>
    <w:rsid w:val="00D30838"/>
    <w:rsid w:val="00D333BC"/>
    <w:rsid w:val="00D34358"/>
    <w:rsid w:val="00D3493B"/>
    <w:rsid w:val="00D35DB4"/>
    <w:rsid w:val="00D35EAC"/>
    <w:rsid w:val="00D362F7"/>
    <w:rsid w:val="00D366C1"/>
    <w:rsid w:val="00D36FCC"/>
    <w:rsid w:val="00D371E8"/>
    <w:rsid w:val="00D37347"/>
    <w:rsid w:val="00D4053B"/>
    <w:rsid w:val="00D41009"/>
    <w:rsid w:val="00D4149D"/>
    <w:rsid w:val="00D416FA"/>
    <w:rsid w:val="00D42D73"/>
    <w:rsid w:val="00D436A4"/>
    <w:rsid w:val="00D444B9"/>
    <w:rsid w:val="00D45804"/>
    <w:rsid w:val="00D462AC"/>
    <w:rsid w:val="00D46577"/>
    <w:rsid w:val="00D467AD"/>
    <w:rsid w:val="00D46899"/>
    <w:rsid w:val="00D46ECF"/>
    <w:rsid w:val="00D50F3C"/>
    <w:rsid w:val="00D5498F"/>
    <w:rsid w:val="00D54B6A"/>
    <w:rsid w:val="00D55CB1"/>
    <w:rsid w:val="00D575E1"/>
    <w:rsid w:val="00D5771E"/>
    <w:rsid w:val="00D57E7D"/>
    <w:rsid w:val="00D60F6B"/>
    <w:rsid w:val="00D61E49"/>
    <w:rsid w:val="00D62435"/>
    <w:rsid w:val="00D638A4"/>
    <w:rsid w:val="00D642E2"/>
    <w:rsid w:val="00D64A53"/>
    <w:rsid w:val="00D6596E"/>
    <w:rsid w:val="00D659E3"/>
    <w:rsid w:val="00D67647"/>
    <w:rsid w:val="00D72AFF"/>
    <w:rsid w:val="00D7394A"/>
    <w:rsid w:val="00D74C4D"/>
    <w:rsid w:val="00D75123"/>
    <w:rsid w:val="00D7569A"/>
    <w:rsid w:val="00D756DC"/>
    <w:rsid w:val="00D76A93"/>
    <w:rsid w:val="00D8061B"/>
    <w:rsid w:val="00D80A72"/>
    <w:rsid w:val="00D81AE4"/>
    <w:rsid w:val="00D81DE4"/>
    <w:rsid w:val="00D82E86"/>
    <w:rsid w:val="00D833E1"/>
    <w:rsid w:val="00D835EF"/>
    <w:rsid w:val="00D838FA"/>
    <w:rsid w:val="00D84D02"/>
    <w:rsid w:val="00D84E04"/>
    <w:rsid w:val="00D85A1C"/>
    <w:rsid w:val="00D85E6C"/>
    <w:rsid w:val="00D86D14"/>
    <w:rsid w:val="00D87787"/>
    <w:rsid w:val="00D87E25"/>
    <w:rsid w:val="00D905C0"/>
    <w:rsid w:val="00D90FBF"/>
    <w:rsid w:val="00D912EB"/>
    <w:rsid w:val="00D92355"/>
    <w:rsid w:val="00D94683"/>
    <w:rsid w:val="00D97017"/>
    <w:rsid w:val="00D97771"/>
    <w:rsid w:val="00D97A37"/>
    <w:rsid w:val="00D97BB9"/>
    <w:rsid w:val="00DA04B1"/>
    <w:rsid w:val="00DA23D1"/>
    <w:rsid w:val="00DA3E5B"/>
    <w:rsid w:val="00DA4A62"/>
    <w:rsid w:val="00DA5B7B"/>
    <w:rsid w:val="00DA68B1"/>
    <w:rsid w:val="00DA7358"/>
    <w:rsid w:val="00DB16E2"/>
    <w:rsid w:val="00DB2787"/>
    <w:rsid w:val="00DB2C76"/>
    <w:rsid w:val="00DB3295"/>
    <w:rsid w:val="00DB4E25"/>
    <w:rsid w:val="00DB656B"/>
    <w:rsid w:val="00DB68EE"/>
    <w:rsid w:val="00DC0AC7"/>
    <w:rsid w:val="00DC0C1C"/>
    <w:rsid w:val="00DC0CB2"/>
    <w:rsid w:val="00DC1A9F"/>
    <w:rsid w:val="00DC3737"/>
    <w:rsid w:val="00DC39AF"/>
    <w:rsid w:val="00DC3C36"/>
    <w:rsid w:val="00DC3FD9"/>
    <w:rsid w:val="00DC4BF9"/>
    <w:rsid w:val="00DC5978"/>
    <w:rsid w:val="00DC6F05"/>
    <w:rsid w:val="00DC7413"/>
    <w:rsid w:val="00DD026C"/>
    <w:rsid w:val="00DD0CD7"/>
    <w:rsid w:val="00DD4A70"/>
    <w:rsid w:val="00DD579B"/>
    <w:rsid w:val="00DD60E1"/>
    <w:rsid w:val="00DD6150"/>
    <w:rsid w:val="00DD6B84"/>
    <w:rsid w:val="00DD7018"/>
    <w:rsid w:val="00DD702F"/>
    <w:rsid w:val="00DD7164"/>
    <w:rsid w:val="00DD7EB2"/>
    <w:rsid w:val="00DD7EBF"/>
    <w:rsid w:val="00DE13FB"/>
    <w:rsid w:val="00DE19F7"/>
    <w:rsid w:val="00DE27B5"/>
    <w:rsid w:val="00DE2F8B"/>
    <w:rsid w:val="00DE3192"/>
    <w:rsid w:val="00DE3FE4"/>
    <w:rsid w:val="00DE606D"/>
    <w:rsid w:val="00DE649F"/>
    <w:rsid w:val="00DE6652"/>
    <w:rsid w:val="00DE6EEA"/>
    <w:rsid w:val="00DE727B"/>
    <w:rsid w:val="00DE740D"/>
    <w:rsid w:val="00DF022E"/>
    <w:rsid w:val="00DF0731"/>
    <w:rsid w:val="00DF0EE0"/>
    <w:rsid w:val="00DF15D9"/>
    <w:rsid w:val="00DF171D"/>
    <w:rsid w:val="00DF1D1C"/>
    <w:rsid w:val="00DF214E"/>
    <w:rsid w:val="00DF2268"/>
    <w:rsid w:val="00DF3004"/>
    <w:rsid w:val="00DF3BC3"/>
    <w:rsid w:val="00DF4825"/>
    <w:rsid w:val="00DF4B8B"/>
    <w:rsid w:val="00DF4BD5"/>
    <w:rsid w:val="00DF52E7"/>
    <w:rsid w:val="00DF6038"/>
    <w:rsid w:val="00E0004F"/>
    <w:rsid w:val="00E00D5E"/>
    <w:rsid w:val="00E01D7B"/>
    <w:rsid w:val="00E02FC6"/>
    <w:rsid w:val="00E033A4"/>
    <w:rsid w:val="00E0371C"/>
    <w:rsid w:val="00E03C38"/>
    <w:rsid w:val="00E04F1B"/>
    <w:rsid w:val="00E05C17"/>
    <w:rsid w:val="00E06343"/>
    <w:rsid w:val="00E067F4"/>
    <w:rsid w:val="00E1111C"/>
    <w:rsid w:val="00E11F13"/>
    <w:rsid w:val="00E126FD"/>
    <w:rsid w:val="00E15E1C"/>
    <w:rsid w:val="00E17BC9"/>
    <w:rsid w:val="00E20141"/>
    <w:rsid w:val="00E21596"/>
    <w:rsid w:val="00E24559"/>
    <w:rsid w:val="00E24A21"/>
    <w:rsid w:val="00E265CE"/>
    <w:rsid w:val="00E26C8F"/>
    <w:rsid w:val="00E30181"/>
    <w:rsid w:val="00E30A18"/>
    <w:rsid w:val="00E30F0D"/>
    <w:rsid w:val="00E321F8"/>
    <w:rsid w:val="00E33A45"/>
    <w:rsid w:val="00E35572"/>
    <w:rsid w:val="00E35820"/>
    <w:rsid w:val="00E35902"/>
    <w:rsid w:val="00E35F51"/>
    <w:rsid w:val="00E3632D"/>
    <w:rsid w:val="00E36735"/>
    <w:rsid w:val="00E37458"/>
    <w:rsid w:val="00E40109"/>
    <w:rsid w:val="00E40446"/>
    <w:rsid w:val="00E4144C"/>
    <w:rsid w:val="00E41DCD"/>
    <w:rsid w:val="00E424B9"/>
    <w:rsid w:val="00E42C21"/>
    <w:rsid w:val="00E444AC"/>
    <w:rsid w:val="00E45504"/>
    <w:rsid w:val="00E457A7"/>
    <w:rsid w:val="00E4679A"/>
    <w:rsid w:val="00E46C38"/>
    <w:rsid w:val="00E46F2C"/>
    <w:rsid w:val="00E47D7E"/>
    <w:rsid w:val="00E50800"/>
    <w:rsid w:val="00E50BEA"/>
    <w:rsid w:val="00E51703"/>
    <w:rsid w:val="00E52E6D"/>
    <w:rsid w:val="00E54026"/>
    <w:rsid w:val="00E543C7"/>
    <w:rsid w:val="00E55AFF"/>
    <w:rsid w:val="00E56F00"/>
    <w:rsid w:val="00E57B92"/>
    <w:rsid w:val="00E605B4"/>
    <w:rsid w:val="00E614DE"/>
    <w:rsid w:val="00E61C19"/>
    <w:rsid w:val="00E63FBB"/>
    <w:rsid w:val="00E64B2E"/>
    <w:rsid w:val="00E67BC5"/>
    <w:rsid w:val="00E705B5"/>
    <w:rsid w:val="00E707B5"/>
    <w:rsid w:val="00E714F4"/>
    <w:rsid w:val="00E71C4E"/>
    <w:rsid w:val="00E728D9"/>
    <w:rsid w:val="00E73441"/>
    <w:rsid w:val="00E73A1D"/>
    <w:rsid w:val="00E742BA"/>
    <w:rsid w:val="00E75122"/>
    <w:rsid w:val="00E75807"/>
    <w:rsid w:val="00E759B1"/>
    <w:rsid w:val="00E76B19"/>
    <w:rsid w:val="00E80DA5"/>
    <w:rsid w:val="00E82643"/>
    <w:rsid w:val="00E8270E"/>
    <w:rsid w:val="00E833D6"/>
    <w:rsid w:val="00E83D61"/>
    <w:rsid w:val="00E85800"/>
    <w:rsid w:val="00E877F0"/>
    <w:rsid w:val="00E87963"/>
    <w:rsid w:val="00E87A36"/>
    <w:rsid w:val="00E87FC0"/>
    <w:rsid w:val="00E9181B"/>
    <w:rsid w:val="00E91FEB"/>
    <w:rsid w:val="00E920DE"/>
    <w:rsid w:val="00E922F1"/>
    <w:rsid w:val="00E92FAF"/>
    <w:rsid w:val="00E93740"/>
    <w:rsid w:val="00E955A1"/>
    <w:rsid w:val="00E9701C"/>
    <w:rsid w:val="00EA007B"/>
    <w:rsid w:val="00EA2D35"/>
    <w:rsid w:val="00EA2D46"/>
    <w:rsid w:val="00EA3A3B"/>
    <w:rsid w:val="00EA447C"/>
    <w:rsid w:val="00EA586E"/>
    <w:rsid w:val="00EA5AD9"/>
    <w:rsid w:val="00EA686C"/>
    <w:rsid w:val="00EB0B42"/>
    <w:rsid w:val="00EB0C7B"/>
    <w:rsid w:val="00EB119A"/>
    <w:rsid w:val="00EB140D"/>
    <w:rsid w:val="00EB1B51"/>
    <w:rsid w:val="00EB1C15"/>
    <w:rsid w:val="00EB428F"/>
    <w:rsid w:val="00EB518A"/>
    <w:rsid w:val="00EB6C6F"/>
    <w:rsid w:val="00EB705C"/>
    <w:rsid w:val="00EB7B12"/>
    <w:rsid w:val="00EC0CE4"/>
    <w:rsid w:val="00EC1013"/>
    <w:rsid w:val="00EC1151"/>
    <w:rsid w:val="00EC1CC1"/>
    <w:rsid w:val="00EC2D62"/>
    <w:rsid w:val="00EC47BD"/>
    <w:rsid w:val="00EC4BA1"/>
    <w:rsid w:val="00EC5706"/>
    <w:rsid w:val="00EC5970"/>
    <w:rsid w:val="00EC7554"/>
    <w:rsid w:val="00ED0D6F"/>
    <w:rsid w:val="00ED1165"/>
    <w:rsid w:val="00ED17C6"/>
    <w:rsid w:val="00ED1E72"/>
    <w:rsid w:val="00ED2892"/>
    <w:rsid w:val="00ED2F75"/>
    <w:rsid w:val="00ED3251"/>
    <w:rsid w:val="00ED540B"/>
    <w:rsid w:val="00ED63EE"/>
    <w:rsid w:val="00EE1131"/>
    <w:rsid w:val="00EE28F9"/>
    <w:rsid w:val="00EE301A"/>
    <w:rsid w:val="00EE3E2B"/>
    <w:rsid w:val="00EE4387"/>
    <w:rsid w:val="00EE599C"/>
    <w:rsid w:val="00EE5FBE"/>
    <w:rsid w:val="00EE618E"/>
    <w:rsid w:val="00EE74D1"/>
    <w:rsid w:val="00EE7F7D"/>
    <w:rsid w:val="00EF0223"/>
    <w:rsid w:val="00EF0A4F"/>
    <w:rsid w:val="00EF13F2"/>
    <w:rsid w:val="00EF250E"/>
    <w:rsid w:val="00EF32E5"/>
    <w:rsid w:val="00EF35DC"/>
    <w:rsid w:val="00EF412D"/>
    <w:rsid w:val="00EF6EA8"/>
    <w:rsid w:val="00EF73DE"/>
    <w:rsid w:val="00F0045E"/>
    <w:rsid w:val="00F00A29"/>
    <w:rsid w:val="00F018BF"/>
    <w:rsid w:val="00F019B1"/>
    <w:rsid w:val="00F01DB9"/>
    <w:rsid w:val="00F03CA1"/>
    <w:rsid w:val="00F068BF"/>
    <w:rsid w:val="00F06B7F"/>
    <w:rsid w:val="00F06F19"/>
    <w:rsid w:val="00F10D0B"/>
    <w:rsid w:val="00F12A39"/>
    <w:rsid w:val="00F12A74"/>
    <w:rsid w:val="00F132CE"/>
    <w:rsid w:val="00F14216"/>
    <w:rsid w:val="00F1508A"/>
    <w:rsid w:val="00F163CC"/>
    <w:rsid w:val="00F16404"/>
    <w:rsid w:val="00F16514"/>
    <w:rsid w:val="00F1670B"/>
    <w:rsid w:val="00F172ED"/>
    <w:rsid w:val="00F173E8"/>
    <w:rsid w:val="00F17F9E"/>
    <w:rsid w:val="00F17FCA"/>
    <w:rsid w:val="00F208D8"/>
    <w:rsid w:val="00F20B17"/>
    <w:rsid w:val="00F21712"/>
    <w:rsid w:val="00F2278A"/>
    <w:rsid w:val="00F259D3"/>
    <w:rsid w:val="00F264AE"/>
    <w:rsid w:val="00F3003C"/>
    <w:rsid w:val="00F30915"/>
    <w:rsid w:val="00F31ED8"/>
    <w:rsid w:val="00F33083"/>
    <w:rsid w:val="00F33285"/>
    <w:rsid w:val="00F33BB0"/>
    <w:rsid w:val="00F3493B"/>
    <w:rsid w:val="00F354B6"/>
    <w:rsid w:val="00F360CA"/>
    <w:rsid w:val="00F37688"/>
    <w:rsid w:val="00F377D7"/>
    <w:rsid w:val="00F401A7"/>
    <w:rsid w:val="00F407FB"/>
    <w:rsid w:val="00F41547"/>
    <w:rsid w:val="00F42B89"/>
    <w:rsid w:val="00F42D07"/>
    <w:rsid w:val="00F44158"/>
    <w:rsid w:val="00F445E8"/>
    <w:rsid w:val="00F453E3"/>
    <w:rsid w:val="00F4574D"/>
    <w:rsid w:val="00F45BFC"/>
    <w:rsid w:val="00F465B7"/>
    <w:rsid w:val="00F47D4D"/>
    <w:rsid w:val="00F50057"/>
    <w:rsid w:val="00F52F4A"/>
    <w:rsid w:val="00F53164"/>
    <w:rsid w:val="00F5373D"/>
    <w:rsid w:val="00F554F1"/>
    <w:rsid w:val="00F55A37"/>
    <w:rsid w:val="00F56C66"/>
    <w:rsid w:val="00F60D74"/>
    <w:rsid w:val="00F6105B"/>
    <w:rsid w:val="00F616A7"/>
    <w:rsid w:val="00F62EF5"/>
    <w:rsid w:val="00F656C1"/>
    <w:rsid w:val="00F66D0E"/>
    <w:rsid w:val="00F70DC7"/>
    <w:rsid w:val="00F71F36"/>
    <w:rsid w:val="00F7223A"/>
    <w:rsid w:val="00F72613"/>
    <w:rsid w:val="00F729F7"/>
    <w:rsid w:val="00F72DC6"/>
    <w:rsid w:val="00F72F53"/>
    <w:rsid w:val="00F7452D"/>
    <w:rsid w:val="00F75DF1"/>
    <w:rsid w:val="00F761B7"/>
    <w:rsid w:val="00F76427"/>
    <w:rsid w:val="00F77BFE"/>
    <w:rsid w:val="00F77EB1"/>
    <w:rsid w:val="00F77F74"/>
    <w:rsid w:val="00F80431"/>
    <w:rsid w:val="00F8068F"/>
    <w:rsid w:val="00F806AC"/>
    <w:rsid w:val="00F81021"/>
    <w:rsid w:val="00F82FAC"/>
    <w:rsid w:val="00F83B7C"/>
    <w:rsid w:val="00F84560"/>
    <w:rsid w:val="00F862BA"/>
    <w:rsid w:val="00F90F13"/>
    <w:rsid w:val="00F90F14"/>
    <w:rsid w:val="00F91ABB"/>
    <w:rsid w:val="00F92FC4"/>
    <w:rsid w:val="00F932E9"/>
    <w:rsid w:val="00F93332"/>
    <w:rsid w:val="00F93F00"/>
    <w:rsid w:val="00F93F5A"/>
    <w:rsid w:val="00F9485E"/>
    <w:rsid w:val="00F949FF"/>
    <w:rsid w:val="00F94E8D"/>
    <w:rsid w:val="00F95337"/>
    <w:rsid w:val="00F95E04"/>
    <w:rsid w:val="00F965E0"/>
    <w:rsid w:val="00F96615"/>
    <w:rsid w:val="00F967E9"/>
    <w:rsid w:val="00F96819"/>
    <w:rsid w:val="00F96C61"/>
    <w:rsid w:val="00F9729C"/>
    <w:rsid w:val="00FA0BE7"/>
    <w:rsid w:val="00FA0D26"/>
    <w:rsid w:val="00FA13F6"/>
    <w:rsid w:val="00FA1B8D"/>
    <w:rsid w:val="00FA21A0"/>
    <w:rsid w:val="00FA36EF"/>
    <w:rsid w:val="00FA3BA2"/>
    <w:rsid w:val="00FA3E55"/>
    <w:rsid w:val="00FA4403"/>
    <w:rsid w:val="00FA58BF"/>
    <w:rsid w:val="00FA5DFF"/>
    <w:rsid w:val="00FA68BA"/>
    <w:rsid w:val="00FA6927"/>
    <w:rsid w:val="00FA7094"/>
    <w:rsid w:val="00FA7261"/>
    <w:rsid w:val="00FB1AF6"/>
    <w:rsid w:val="00FB335B"/>
    <w:rsid w:val="00FB3771"/>
    <w:rsid w:val="00FB52A7"/>
    <w:rsid w:val="00FB6866"/>
    <w:rsid w:val="00FB72C6"/>
    <w:rsid w:val="00FC0243"/>
    <w:rsid w:val="00FC02C7"/>
    <w:rsid w:val="00FC1071"/>
    <w:rsid w:val="00FC12FF"/>
    <w:rsid w:val="00FC1D8D"/>
    <w:rsid w:val="00FC296B"/>
    <w:rsid w:val="00FC379C"/>
    <w:rsid w:val="00FC511C"/>
    <w:rsid w:val="00FC51BF"/>
    <w:rsid w:val="00FC5C57"/>
    <w:rsid w:val="00FC6F45"/>
    <w:rsid w:val="00FC72C3"/>
    <w:rsid w:val="00FC7E4A"/>
    <w:rsid w:val="00FD122F"/>
    <w:rsid w:val="00FD1F6E"/>
    <w:rsid w:val="00FD34AB"/>
    <w:rsid w:val="00FD3729"/>
    <w:rsid w:val="00FD3FB4"/>
    <w:rsid w:val="00FD51B3"/>
    <w:rsid w:val="00FD5468"/>
    <w:rsid w:val="00FD56E3"/>
    <w:rsid w:val="00FD5E11"/>
    <w:rsid w:val="00FD67B7"/>
    <w:rsid w:val="00FD70A7"/>
    <w:rsid w:val="00FD710C"/>
    <w:rsid w:val="00FD7739"/>
    <w:rsid w:val="00FD78D9"/>
    <w:rsid w:val="00FE062F"/>
    <w:rsid w:val="00FE5885"/>
    <w:rsid w:val="00FE593A"/>
    <w:rsid w:val="00FE7960"/>
    <w:rsid w:val="00FF1556"/>
    <w:rsid w:val="00FF1F8C"/>
    <w:rsid w:val="00FF3023"/>
    <w:rsid w:val="00FF3342"/>
    <w:rsid w:val="00FF37BD"/>
    <w:rsid w:val="00FF6DA6"/>
    <w:rsid w:val="00FF710F"/>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71"/>
    <w:rPr>
      <w:sz w:val="24"/>
      <w:szCs w:val="24"/>
    </w:rPr>
  </w:style>
  <w:style w:type="paragraph" w:styleId="1">
    <w:name w:val="heading 1"/>
    <w:basedOn w:val="a"/>
    <w:next w:val="a"/>
    <w:link w:val="10"/>
    <w:qFormat/>
    <w:rsid w:val="001F6D74"/>
    <w:pPr>
      <w:keepNext/>
      <w:outlineLvl w:val="0"/>
    </w:pPr>
    <w:rPr>
      <w:sz w:val="26"/>
      <w:szCs w:val="20"/>
    </w:rPr>
  </w:style>
  <w:style w:type="paragraph" w:styleId="2">
    <w:name w:val="heading 2"/>
    <w:basedOn w:val="a"/>
    <w:next w:val="a"/>
    <w:link w:val="20"/>
    <w:semiHidden/>
    <w:unhideWhenUsed/>
    <w:qFormat/>
    <w:rsid w:val="001F6D74"/>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9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Прижатый влево"/>
    <w:basedOn w:val="a"/>
    <w:next w:val="a"/>
    <w:rsid w:val="00D57E7D"/>
    <w:pPr>
      <w:autoSpaceDE w:val="0"/>
      <w:autoSpaceDN w:val="0"/>
      <w:adjustRightInd w:val="0"/>
    </w:pPr>
    <w:rPr>
      <w:rFonts w:ascii="Arial" w:hAnsi="Arial"/>
    </w:rPr>
  </w:style>
  <w:style w:type="paragraph" w:styleId="a4">
    <w:name w:val="footer"/>
    <w:basedOn w:val="a"/>
    <w:link w:val="a5"/>
    <w:uiPriority w:val="99"/>
    <w:rsid w:val="00E50800"/>
    <w:pPr>
      <w:tabs>
        <w:tab w:val="center" w:pos="4677"/>
        <w:tab w:val="right" w:pos="9355"/>
      </w:tabs>
    </w:pPr>
  </w:style>
  <w:style w:type="character" w:styleId="a6">
    <w:name w:val="page number"/>
    <w:basedOn w:val="a0"/>
    <w:rsid w:val="00E50800"/>
  </w:style>
  <w:style w:type="character" w:customStyle="1" w:styleId="a7">
    <w:name w:val="Основной текст_"/>
    <w:link w:val="100"/>
    <w:rsid w:val="005B11FF"/>
    <w:rPr>
      <w:sz w:val="26"/>
      <w:szCs w:val="26"/>
      <w:shd w:val="clear" w:color="auto" w:fill="FFFFFF"/>
    </w:rPr>
  </w:style>
  <w:style w:type="paragraph" w:customStyle="1" w:styleId="100">
    <w:name w:val="Основной текст10"/>
    <w:basedOn w:val="a"/>
    <w:link w:val="a7"/>
    <w:rsid w:val="005B11FF"/>
    <w:pPr>
      <w:shd w:val="clear" w:color="auto" w:fill="FFFFFF"/>
      <w:spacing w:after="600" w:line="320" w:lineRule="exact"/>
      <w:ind w:left="40" w:right="23" w:firstLine="680"/>
      <w:jc w:val="both"/>
    </w:pPr>
    <w:rPr>
      <w:sz w:val="26"/>
      <w:szCs w:val="26"/>
    </w:rPr>
  </w:style>
  <w:style w:type="paragraph" w:styleId="a8">
    <w:name w:val="header"/>
    <w:basedOn w:val="a"/>
    <w:link w:val="a9"/>
    <w:uiPriority w:val="99"/>
    <w:rsid w:val="00F76427"/>
    <w:pPr>
      <w:tabs>
        <w:tab w:val="center" w:pos="4677"/>
        <w:tab w:val="right" w:pos="9355"/>
      </w:tabs>
    </w:pPr>
  </w:style>
  <w:style w:type="character" w:customStyle="1" w:styleId="a9">
    <w:name w:val="Верхний колонтитул Знак"/>
    <w:link w:val="a8"/>
    <w:uiPriority w:val="99"/>
    <w:rsid w:val="00F76427"/>
    <w:rPr>
      <w:sz w:val="24"/>
      <w:szCs w:val="24"/>
    </w:rPr>
  </w:style>
  <w:style w:type="character" w:styleId="aa">
    <w:name w:val="Hyperlink"/>
    <w:uiPriority w:val="99"/>
    <w:rsid w:val="00C63474"/>
    <w:rPr>
      <w:color w:val="0000FF"/>
      <w:u w:val="single"/>
    </w:rPr>
  </w:style>
  <w:style w:type="paragraph" w:customStyle="1" w:styleId="ConsPlusNormal">
    <w:name w:val="ConsPlusNormal"/>
    <w:rsid w:val="00D465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46577"/>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AF2847"/>
    <w:pPr>
      <w:spacing w:line="407" w:lineRule="exact"/>
      <w:ind w:left="720" w:right="23" w:firstLine="680"/>
      <w:contextualSpacing/>
      <w:jc w:val="both"/>
    </w:pPr>
    <w:rPr>
      <w:rFonts w:ascii="Arial Unicode MS" w:eastAsia="Arial Unicode MS" w:hAnsi="Arial Unicode MS" w:cs="Arial Unicode MS"/>
      <w:color w:val="000000"/>
      <w:lang w:val="ru"/>
    </w:rPr>
  </w:style>
  <w:style w:type="paragraph" w:styleId="ac">
    <w:name w:val="Body Text Indent"/>
    <w:basedOn w:val="a"/>
    <w:link w:val="ad"/>
    <w:rsid w:val="00C2653E"/>
    <w:pPr>
      <w:spacing w:line="216" w:lineRule="auto"/>
      <w:ind w:firstLine="720"/>
      <w:jc w:val="both"/>
    </w:pPr>
    <w:rPr>
      <w:rFonts w:ascii="TimesDL" w:hAnsi="TimesDL"/>
      <w:kern w:val="16"/>
      <w:szCs w:val="20"/>
    </w:rPr>
  </w:style>
  <w:style w:type="character" w:customStyle="1" w:styleId="ad">
    <w:name w:val="Основной текст с отступом Знак"/>
    <w:link w:val="ac"/>
    <w:rsid w:val="00C2653E"/>
    <w:rPr>
      <w:rFonts w:ascii="TimesDL" w:hAnsi="TimesDL"/>
      <w:kern w:val="16"/>
      <w:sz w:val="24"/>
    </w:rPr>
  </w:style>
  <w:style w:type="table" w:styleId="ae">
    <w:name w:val="Table Grid"/>
    <w:basedOn w:val="a1"/>
    <w:uiPriority w:val="59"/>
    <w:rsid w:val="009A5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A20643"/>
    <w:rPr>
      <w:sz w:val="22"/>
      <w:szCs w:val="22"/>
      <w:shd w:val="clear" w:color="auto" w:fill="FFFFFF"/>
    </w:rPr>
  </w:style>
  <w:style w:type="character" w:customStyle="1" w:styleId="17">
    <w:name w:val="Основной текст (17)_"/>
    <w:link w:val="170"/>
    <w:rsid w:val="00A20643"/>
    <w:rPr>
      <w:spacing w:val="10"/>
      <w:sz w:val="29"/>
      <w:szCs w:val="29"/>
      <w:shd w:val="clear" w:color="auto" w:fill="FFFFFF"/>
    </w:rPr>
  </w:style>
  <w:style w:type="paragraph" w:customStyle="1" w:styleId="50">
    <w:name w:val="Основной текст (5)"/>
    <w:basedOn w:val="a"/>
    <w:link w:val="5"/>
    <w:rsid w:val="00A20643"/>
    <w:pPr>
      <w:shd w:val="clear" w:color="auto" w:fill="FFFFFF"/>
      <w:spacing w:line="274" w:lineRule="exact"/>
      <w:ind w:left="40" w:right="23" w:firstLine="680"/>
      <w:jc w:val="right"/>
    </w:pPr>
    <w:rPr>
      <w:sz w:val="22"/>
      <w:szCs w:val="22"/>
    </w:rPr>
  </w:style>
  <w:style w:type="paragraph" w:customStyle="1" w:styleId="170">
    <w:name w:val="Основной текст (17)"/>
    <w:basedOn w:val="a"/>
    <w:link w:val="17"/>
    <w:rsid w:val="00A20643"/>
    <w:pPr>
      <w:shd w:val="clear" w:color="auto" w:fill="FFFFFF"/>
      <w:spacing w:after="840" w:line="356" w:lineRule="exact"/>
      <w:ind w:left="40" w:right="23" w:firstLine="680"/>
      <w:jc w:val="center"/>
    </w:pPr>
    <w:rPr>
      <w:spacing w:val="10"/>
      <w:sz w:val="29"/>
      <w:szCs w:val="29"/>
    </w:rPr>
  </w:style>
  <w:style w:type="paragraph" w:styleId="af">
    <w:name w:val="Body Text"/>
    <w:basedOn w:val="a"/>
    <w:link w:val="af0"/>
    <w:rsid w:val="001F6D74"/>
    <w:pPr>
      <w:spacing w:after="120"/>
    </w:pPr>
  </w:style>
  <w:style w:type="character" w:customStyle="1" w:styleId="af0">
    <w:name w:val="Основной текст Знак"/>
    <w:link w:val="af"/>
    <w:rsid w:val="001F6D74"/>
    <w:rPr>
      <w:sz w:val="24"/>
      <w:szCs w:val="24"/>
    </w:rPr>
  </w:style>
  <w:style w:type="character" w:customStyle="1" w:styleId="10">
    <w:name w:val="Заголовок 1 Знак"/>
    <w:link w:val="1"/>
    <w:rsid w:val="001F6D74"/>
    <w:rPr>
      <w:sz w:val="26"/>
    </w:rPr>
  </w:style>
  <w:style w:type="character" w:customStyle="1" w:styleId="20">
    <w:name w:val="Заголовок 2 Знак"/>
    <w:link w:val="2"/>
    <w:semiHidden/>
    <w:rsid w:val="001F6D74"/>
    <w:rPr>
      <w:sz w:val="24"/>
    </w:rPr>
  </w:style>
  <w:style w:type="character" w:customStyle="1" w:styleId="3">
    <w:name w:val="Заголовок №3_"/>
    <w:link w:val="30"/>
    <w:rsid w:val="00442398"/>
    <w:rPr>
      <w:spacing w:val="10"/>
      <w:sz w:val="26"/>
      <w:szCs w:val="26"/>
      <w:shd w:val="clear" w:color="auto" w:fill="FFFFFF"/>
    </w:rPr>
  </w:style>
  <w:style w:type="paragraph" w:customStyle="1" w:styleId="30">
    <w:name w:val="Заголовок №3"/>
    <w:basedOn w:val="a"/>
    <w:link w:val="3"/>
    <w:rsid w:val="00442398"/>
    <w:pPr>
      <w:shd w:val="clear" w:color="auto" w:fill="FFFFFF"/>
      <w:spacing w:before="300" w:after="360" w:line="0" w:lineRule="atLeast"/>
      <w:ind w:left="40" w:right="23" w:firstLine="680"/>
      <w:jc w:val="both"/>
      <w:outlineLvl w:val="2"/>
    </w:pPr>
    <w:rPr>
      <w:spacing w:val="10"/>
      <w:sz w:val="26"/>
      <w:szCs w:val="26"/>
    </w:rPr>
  </w:style>
  <w:style w:type="paragraph" w:customStyle="1" w:styleId="11">
    <w:name w:val="Абзац списка1"/>
    <w:basedOn w:val="a"/>
    <w:rsid w:val="002F7FC8"/>
    <w:pPr>
      <w:ind w:left="720"/>
    </w:pPr>
    <w:rPr>
      <w:sz w:val="28"/>
      <w:szCs w:val="28"/>
      <w:lang w:val="en-US" w:eastAsia="en-US"/>
    </w:rPr>
  </w:style>
  <w:style w:type="paragraph" w:styleId="af1">
    <w:name w:val="Balloon Text"/>
    <w:basedOn w:val="a"/>
    <w:link w:val="af2"/>
    <w:rsid w:val="00DA3E5B"/>
    <w:rPr>
      <w:rFonts w:ascii="Tahoma" w:hAnsi="Tahoma" w:cs="Tahoma"/>
      <w:sz w:val="16"/>
      <w:szCs w:val="16"/>
    </w:rPr>
  </w:style>
  <w:style w:type="character" w:customStyle="1" w:styleId="af2">
    <w:name w:val="Текст выноски Знак"/>
    <w:link w:val="af1"/>
    <w:rsid w:val="00DA3E5B"/>
    <w:rPr>
      <w:rFonts w:ascii="Tahoma" w:hAnsi="Tahoma" w:cs="Tahoma"/>
      <w:sz w:val="16"/>
      <w:szCs w:val="16"/>
    </w:rPr>
  </w:style>
  <w:style w:type="character" w:customStyle="1" w:styleId="31">
    <w:name w:val="Основной текст3"/>
    <w:rsid w:val="00DA3E5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
    <w:name w:val="Основной текст8"/>
    <w:basedOn w:val="a"/>
    <w:rsid w:val="005A0659"/>
    <w:pPr>
      <w:shd w:val="clear" w:color="auto" w:fill="FFFFFF"/>
      <w:spacing w:before="600" w:after="600" w:line="298" w:lineRule="exact"/>
    </w:pPr>
    <w:rPr>
      <w:color w:val="000000"/>
      <w:sz w:val="28"/>
      <w:szCs w:val="28"/>
      <w:lang w:val="ru"/>
    </w:rPr>
  </w:style>
  <w:style w:type="character" w:customStyle="1" w:styleId="9">
    <w:name w:val="Основной текст (9)_"/>
    <w:link w:val="90"/>
    <w:rsid w:val="00F949FF"/>
    <w:rPr>
      <w:sz w:val="14"/>
      <w:szCs w:val="14"/>
      <w:shd w:val="clear" w:color="auto" w:fill="FFFFFF"/>
    </w:rPr>
  </w:style>
  <w:style w:type="paragraph" w:customStyle="1" w:styleId="90">
    <w:name w:val="Основной текст (9)"/>
    <w:basedOn w:val="a"/>
    <w:link w:val="9"/>
    <w:rsid w:val="00F949FF"/>
    <w:pPr>
      <w:shd w:val="clear" w:color="auto" w:fill="FFFFFF"/>
      <w:spacing w:after="600" w:line="263" w:lineRule="exact"/>
      <w:ind w:left="40" w:right="23" w:firstLine="680"/>
      <w:jc w:val="both"/>
    </w:pPr>
    <w:rPr>
      <w:sz w:val="14"/>
      <w:szCs w:val="14"/>
    </w:rPr>
  </w:style>
  <w:style w:type="character" w:customStyle="1" w:styleId="4">
    <w:name w:val="Основной текст (4)_"/>
    <w:link w:val="40"/>
    <w:rsid w:val="00F949FF"/>
    <w:rPr>
      <w:spacing w:val="10"/>
      <w:sz w:val="26"/>
      <w:szCs w:val="26"/>
      <w:shd w:val="clear" w:color="auto" w:fill="FFFFFF"/>
    </w:rPr>
  </w:style>
  <w:style w:type="paragraph" w:customStyle="1" w:styleId="40">
    <w:name w:val="Основной текст (4)"/>
    <w:basedOn w:val="a"/>
    <w:link w:val="4"/>
    <w:rsid w:val="00F949FF"/>
    <w:pPr>
      <w:shd w:val="clear" w:color="auto" w:fill="FFFFFF"/>
      <w:spacing w:before="300" w:after="300" w:line="317" w:lineRule="exact"/>
      <w:ind w:left="40" w:right="23" w:firstLine="680"/>
      <w:jc w:val="center"/>
    </w:pPr>
    <w:rPr>
      <w:spacing w:val="10"/>
      <w:sz w:val="26"/>
      <w:szCs w:val="26"/>
    </w:rPr>
  </w:style>
  <w:style w:type="character" w:styleId="af3">
    <w:name w:val="FollowedHyperlink"/>
    <w:rsid w:val="00DA68B1"/>
    <w:rPr>
      <w:color w:val="800080"/>
      <w:u w:val="single"/>
    </w:rPr>
  </w:style>
  <w:style w:type="paragraph" w:customStyle="1" w:styleId="ConsPlusCell">
    <w:name w:val="ConsPlusCell"/>
    <w:uiPriority w:val="99"/>
    <w:rsid w:val="00137B17"/>
    <w:pPr>
      <w:widowControl w:val="0"/>
      <w:autoSpaceDE w:val="0"/>
      <w:autoSpaceDN w:val="0"/>
      <w:adjustRightInd w:val="0"/>
    </w:pPr>
    <w:rPr>
      <w:rFonts w:eastAsiaTheme="minorEastAsia"/>
      <w:sz w:val="28"/>
      <w:szCs w:val="28"/>
    </w:rPr>
  </w:style>
  <w:style w:type="character" w:customStyle="1" w:styleId="a5">
    <w:name w:val="Нижний колонтитул Знак"/>
    <w:basedOn w:val="a0"/>
    <w:link w:val="a4"/>
    <w:uiPriority w:val="99"/>
    <w:rsid w:val="00CF1B5D"/>
    <w:rPr>
      <w:sz w:val="24"/>
      <w:szCs w:val="24"/>
    </w:rPr>
  </w:style>
  <w:style w:type="paragraph" w:customStyle="1" w:styleId="21">
    <w:name w:val="Основной текст2"/>
    <w:basedOn w:val="a"/>
    <w:rsid w:val="00F96C61"/>
    <w:pPr>
      <w:widowControl w:val="0"/>
      <w:shd w:val="clear" w:color="auto" w:fill="FFFFFF"/>
      <w:spacing w:line="326" w:lineRule="exact"/>
      <w:ind w:firstLine="480"/>
      <w:jc w:val="both"/>
    </w:pPr>
    <w:rPr>
      <w:color w:val="000000"/>
      <w:spacing w:val="2"/>
      <w:sz w:val="25"/>
      <w:szCs w:val="25"/>
    </w:rPr>
  </w:style>
  <w:style w:type="character" w:customStyle="1" w:styleId="blk1">
    <w:name w:val="blk1"/>
    <w:basedOn w:val="a0"/>
    <w:rsid w:val="00B920B6"/>
    <w:rPr>
      <w:vanish w:val="0"/>
      <w:webHidden w:val="0"/>
      <w:specVanish w:val="0"/>
    </w:rPr>
  </w:style>
  <w:style w:type="character" w:customStyle="1" w:styleId="docaccesstitle">
    <w:name w:val="docaccess_title"/>
    <w:basedOn w:val="a0"/>
    <w:rsid w:val="006F60C0"/>
  </w:style>
  <w:style w:type="character" w:customStyle="1" w:styleId="docaccessactnever">
    <w:name w:val="docaccess_act_never"/>
    <w:basedOn w:val="a0"/>
    <w:rsid w:val="006F60C0"/>
  </w:style>
  <w:style w:type="character" w:customStyle="1" w:styleId="docaccessbase">
    <w:name w:val="docaccess_base"/>
    <w:basedOn w:val="a0"/>
    <w:rsid w:val="006F60C0"/>
  </w:style>
  <w:style w:type="character" w:customStyle="1" w:styleId="95pt">
    <w:name w:val="Основной текст + 9;5 pt"/>
    <w:basedOn w:val="a7"/>
    <w:rsid w:val="00FA0D26"/>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2">
    <w:name w:val="Основной текст1"/>
    <w:basedOn w:val="a"/>
    <w:rsid w:val="00FA0D26"/>
    <w:pPr>
      <w:widowControl w:val="0"/>
      <w:shd w:val="clear" w:color="auto" w:fill="FFFFFF"/>
      <w:spacing w:line="322" w:lineRule="exact"/>
      <w:jc w:val="center"/>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71"/>
    <w:rPr>
      <w:sz w:val="24"/>
      <w:szCs w:val="24"/>
    </w:rPr>
  </w:style>
  <w:style w:type="paragraph" w:styleId="1">
    <w:name w:val="heading 1"/>
    <w:basedOn w:val="a"/>
    <w:next w:val="a"/>
    <w:link w:val="10"/>
    <w:qFormat/>
    <w:rsid w:val="001F6D74"/>
    <w:pPr>
      <w:keepNext/>
      <w:outlineLvl w:val="0"/>
    </w:pPr>
    <w:rPr>
      <w:sz w:val="26"/>
      <w:szCs w:val="20"/>
    </w:rPr>
  </w:style>
  <w:style w:type="paragraph" w:styleId="2">
    <w:name w:val="heading 2"/>
    <w:basedOn w:val="a"/>
    <w:next w:val="a"/>
    <w:link w:val="20"/>
    <w:semiHidden/>
    <w:unhideWhenUsed/>
    <w:qFormat/>
    <w:rsid w:val="001F6D74"/>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9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Прижатый влево"/>
    <w:basedOn w:val="a"/>
    <w:next w:val="a"/>
    <w:rsid w:val="00D57E7D"/>
    <w:pPr>
      <w:autoSpaceDE w:val="0"/>
      <w:autoSpaceDN w:val="0"/>
      <w:adjustRightInd w:val="0"/>
    </w:pPr>
    <w:rPr>
      <w:rFonts w:ascii="Arial" w:hAnsi="Arial"/>
    </w:rPr>
  </w:style>
  <w:style w:type="paragraph" w:styleId="a4">
    <w:name w:val="footer"/>
    <w:basedOn w:val="a"/>
    <w:link w:val="a5"/>
    <w:uiPriority w:val="99"/>
    <w:rsid w:val="00E50800"/>
    <w:pPr>
      <w:tabs>
        <w:tab w:val="center" w:pos="4677"/>
        <w:tab w:val="right" w:pos="9355"/>
      </w:tabs>
    </w:pPr>
  </w:style>
  <w:style w:type="character" w:styleId="a6">
    <w:name w:val="page number"/>
    <w:basedOn w:val="a0"/>
    <w:rsid w:val="00E50800"/>
  </w:style>
  <w:style w:type="character" w:customStyle="1" w:styleId="a7">
    <w:name w:val="Основной текст_"/>
    <w:link w:val="100"/>
    <w:rsid w:val="005B11FF"/>
    <w:rPr>
      <w:sz w:val="26"/>
      <w:szCs w:val="26"/>
      <w:shd w:val="clear" w:color="auto" w:fill="FFFFFF"/>
    </w:rPr>
  </w:style>
  <w:style w:type="paragraph" w:customStyle="1" w:styleId="100">
    <w:name w:val="Основной текст10"/>
    <w:basedOn w:val="a"/>
    <w:link w:val="a7"/>
    <w:rsid w:val="005B11FF"/>
    <w:pPr>
      <w:shd w:val="clear" w:color="auto" w:fill="FFFFFF"/>
      <w:spacing w:after="600" w:line="320" w:lineRule="exact"/>
      <w:ind w:left="40" w:right="23" w:firstLine="680"/>
      <w:jc w:val="both"/>
    </w:pPr>
    <w:rPr>
      <w:sz w:val="26"/>
      <w:szCs w:val="26"/>
    </w:rPr>
  </w:style>
  <w:style w:type="paragraph" w:styleId="a8">
    <w:name w:val="header"/>
    <w:basedOn w:val="a"/>
    <w:link w:val="a9"/>
    <w:uiPriority w:val="99"/>
    <w:rsid w:val="00F76427"/>
    <w:pPr>
      <w:tabs>
        <w:tab w:val="center" w:pos="4677"/>
        <w:tab w:val="right" w:pos="9355"/>
      </w:tabs>
    </w:pPr>
  </w:style>
  <w:style w:type="character" w:customStyle="1" w:styleId="a9">
    <w:name w:val="Верхний колонтитул Знак"/>
    <w:link w:val="a8"/>
    <w:uiPriority w:val="99"/>
    <w:rsid w:val="00F76427"/>
    <w:rPr>
      <w:sz w:val="24"/>
      <w:szCs w:val="24"/>
    </w:rPr>
  </w:style>
  <w:style w:type="character" w:styleId="aa">
    <w:name w:val="Hyperlink"/>
    <w:uiPriority w:val="99"/>
    <w:rsid w:val="00C63474"/>
    <w:rPr>
      <w:color w:val="0000FF"/>
      <w:u w:val="single"/>
    </w:rPr>
  </w:style>
  <w:style w:type="paragraph" w:customStyle="1" w:styleId="ConsPlusNormal">
    <w:name w:val="ConsPlusNormal"/>
    <w:rsid w:val="00D465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46577"/>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AF2847"/>
    <w:pPr>
      <w:spacing w:line="407" w:lineRule="exact"/>
      <w:ind w:left="720" w:right="23" w:firstLine="680"/>
      <w:contextualSpacing/>
      <w:jc w:val="both"/>
    </w:pPr>
    <w:rPr>
      <w:rFonts w:ascii="Arial Unicode MS" w:eastAsia="Arial Unicode MS" w:hAnsi="Arial Unicode MS" w:cs="Arial Unicode MS"/>
      <w:color w:val="000000"/>
      <w:lang w:val="ru"/>
    </w:rPr>
  </w:style>
  <w:style w:type="paragraph" w:styleId="ac">
    <w:name w:val="Body Text Indent"/>
    <w:basedOn w:val="a"/>
    <w:link w:val="ad"/>
    <w:rsid w:val="00C2653E"/>
    <w:pPr>
      <w:spacing w:line="216" w:lineRule="auto"/>
      <w:ind w:firstLine="720"/>
      <w:jc w:val="both"/>
    </w:pPr>
    <w:rPr>
      <w:rFonts w:ascii="TimesDL" w:hAnsi="TimesDL"/>
      <w:kern w:val="16"/>
      <w:szCs w:val="20"/>
    </w:rPr>
  </w:style>
  <w:style w:type="character" w:customStyle="1" w:styleId="ad">
    <w:name w:val="Основной текст с отступом Знак"/>
    <w:link w:val="ac"/>
    <w:rsid w:val="00C2653E"/>
    <w:rPr>
      <w:rFonts w:ascii="TimesDL" w:hAnsi="TimesDL"/>
      <w:kern w:val="16"/>
      <w:sz w:val="24"/>
    </w:rPr>
  </w:style>
  <w:style w:type="table" w:styleId="ae">
    <w:name w:val="Table Grid"/>
    <w:basedOn w:val="a1"/>
    <w:uiPriority w:val="59"/>
    <w:rsid w:val="009A5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A20643"/>
    <w:rPr>
      <w:sz w:val="22"/>
      <w:szCs w:val="22"/>
      <w:shd w:val="clear" w:color="auto" w:fill="FFFFFF"/>
    </w:rPr>
  </w:style>
  <w:style w:type="character" w:customStyle="1" w:styleId="17">
    <w:name w:val="Основной текст (17)_"/>
    <w:link w:val="170"/>
    <w:rsid w:val="00A20643"/>
    <w:rPr>
      <w:spacing w:val="10"/>
      <w:sz w:val="29"/>
      <w:szCs w:val="29"/>
      <w:shd w:val="clear" w:color="auto" w:fill="FFFFFF"/>
    </w:rPr>
  </w:style>
  <w:style w:type="paragraph" w:customStyle="1" w:styleId="50">
    <w:name w:val="Основной текст (5)"/>
    <w:basedOn w:val="a"/>
    <w:link w:val="5"/>
    <w:rsid w:val="00A20643"/>
    <w:pPr>
      <w:shd w:val="clear" w:color="auto" w:fill="FFFFFF"/>
      <w:spacing w:line="274" w:lineRule="exact"/>
      <w:ind w:left="40" w:right="23" w:firstLine="680"/>
      <w:jc w:val="right"/>
    </w:pPr>
    <w:rPr>
      <w:sz w:val="22"/>
      <w:szCs w:val="22"/>
    </w:rPr>
  </w:style>
  <w:style w:type="paragraph" w:customStyle="1" w:styleId="170">
    <w:name w:val="Основной текст (17)"/>
    <w:basedOn w:val="a"/>
    <w:link w:val="17"/>
    <w:rsid w:val="00A20643"/>
    <w:pPr>
      <w:shd w:val="clear" w:color="auto" w:fill="FFFFFF"/>
      <w:spacing w:after="840" w:line="356" w:lineRule="exact"/>
      <w:ind w:left="40" w:right="23" w:firstLine="680"/>
      <w:jc w:val="center"/>
    </w:pPr>
    <w:rPr>
      <w:spacing w:val="10"/>
      <w:sz w:val="29"/>
      <w:szCs w:val="29"/>
    </w:rPr>
  </w:style>
  <w:style w:type="paragraph" w:styleId="af">
    <w:name w:val="Body Text"/>
    <w:basedOn w:val="a"/>
    <w:link w:val="af0"/>
    <w:rsid w:val="001F6D74"/>
    <w:pPr>
      <w:spacing w:after="120"/>
    </w:pPr>
  </w:style>
  <w:style w:type="character" w:customStyle="1" w:styleId="af0">
    <w:name w:val="Основной текст Знак"/>
    <w:link w:val="af"/>
    <w:rsid w:val="001F6D74"/>
    <w:rPr>
      <w:sz w:val="24"/>
      <w:szCs w:val="24"/>
    </w:rPr>
  </w:style>
  <w:style w:type="character" w:customStyle="1" w:styleId="10">
    <w:name w:val="Заголовок 1 Знак"/>
    <w:link w:val="1"/>
    <w:rsid w:val="001F6D74"/>
    <w:rPr>
      <w:sz w:val="26"/>
    </w:rPr>
  </w:style>
  <w:style w:type="character" w:customStyle="1" w:styleId="20">
    <w:name w:val="Заголовок 2 Знак"/>
    <w:link w:val="2"/>
    <w:semiHidden/>
    <w:rsid w:val="001F6D74"/>
    <w:rPr>
      <w:sz w:val="24"/>
    </w:rPr>
  </w:style>
  <w:style w:type="character" w:customStyle="1" w:styleId="3">
    <w:name w:val="Заголовок №3_"/>
    <w:link w:val="30"/>
    <w:rsid w:val="00442398"/>
    <w:rPr>
      <w:spacing w:val="10"/>
      <w:sz w:val="26"/>
      <w:szCs w:val="26"/>
      <w:shd w:val="clear" w:color="auto" w:fill="FFFFFF"/>
    </w:rPr>
  </w:style>
  <w:style w:type="paragraph" w:customStyle="1" w:styleId="30">
    <w:name w:val="Заголовок №3"/>
    <w:basedOn w:val="a"/>
    <w:link w:val="3"/>
    <w:rsid w:val="00442398"/>
    <w:pPr>
      <w:shd w:val="clear" w:color="auto" w:fill="FFFFFF"/>
      <w:spacing w:before="300" w:after="360" w:line="0" w:lineRule="atLeast"/>
      <w:ind w:left="40" w:right="23" w:firstLine="680"/>
      <w:jc w:val="both"/>
      <w:outlineLvl w:val="2"/>
    </w:pPr>
    <w:rPr>
      <w:spacing w:val="10"/>
      <w:sz w:val="26"/>
      <w:szCs w:val="26"/>
    </w:rPr>
  </w:style>
  <w:style w:type="paragraph" w:customStyle="1" w:styleId="11">
    <w:name w:val="Абзац списка1"/>
    <w:basedOn w:val="a"/>
    <w:rsid w:val="002F7FC8"/>
    <w:pPr>
      <w:ind w:left="720"/>
    </w:pPr>
    <w:rPr>
      <w:sz w:val="28"/>
      <w:szCs w:val="28"/>
      <w:lang w:val="en-US" w:eastAsia="en-US"/>
    </w:rPr>
  </w:style>
  <w:style w:type="paragraph" w:styleId="af1">
    <w:name w:val="Balloon Text"/>
    <w:basedOn w:val="a"/>
    <w:link w:val="af2"/>
    <w:rsid w:val="00DA3E5B"/>
    <w:rPr>
      <w:rFonts w:ascii="Tahoma" w:hAnsi="Tahoma" w:cs="Tahoma"/>
      <w:sz w:val="16"/>
      <w:szCs w:val="16"/>
    </w:rPr>
  </w:style>
  <w:style w:type="character" w:customStyle="1" w:styleId="af2">
    <w:name w:val="Текст выноски Знак"/>
    <w:link w:val="af1"/>
    <w:rsid w:val="00DA3E5B"/>
    <w:rPr>
      <w:rFonts w:ascii="Tahoma" w:hAnsi="Tahoma" w:cs="Tahoma"/>
      <w:sz w:val="16"/>
      <w:szCs w:val="16"/>
    </w:rPr>
  </w:style>
  <w:style w:type="character" w:customStyle="1" w:styleId="31">
    <w:name w:val="Основной текст3"/>
    <w:rsid w:val="00DA3E5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
    <w:name w:val="Основной текст8"/>
    <w:basedOn w:val="a"/>
    <w:rsid w:val="005A0659"/>
    <w:pPr>
      <w:shd w:val="clear" w:color="auto" w:fill="FFFFFF"/>
      <w:spacing w:before="600" w:after="600" w:line="298" w:lineRule="exact"/>
    </w:pPr>
    <w:rPr>
      <w:color w:val="000000"/>
      <w:sz w:val="28"/>
      <w:szCs w:val="28"/>
      <w:lang w:val="ru"/>
    </w:rPr>
  </w:style>
  <w:style w:type="character" w:customStyle="1" w:styleId="9">
    <w:name w:val="Основной текст (9)_"/>
    <w:link w:val="90"/>
    <w:rsid w:val="00F949FF"/>
    <w:rPr>
      <w:sz w:val="14"/>
      <w:szCs w:val="14"/>
      <w:shd w:val="clear" w:color="auto" w:fill="FFFFFF"/>
    </w:rPr>
  </w:style>
  <w:style w:type="paragraph" w:customStyle="1" w:styleId="90">
    <w:name w:val="Основной текст (9)"/>
    <w:basedOn w:val="a"/>
    <w:link w:val="9"/>
    <w:rsid w:val="00F949FF"/>
    <w:pPr>
      <w:shd w:val="clear" w:color="auto" w:fill="FFFFFF"/>
      <w:spacing w:after="600" w:line="263" w:lineRule="exact"/>
      <w:ind w:left="40" w:right="23" w:firstLine="680"/>
      <w:jc w:val="both"/>
    </w:pPr>
    <w:rPr>
      <w:sz w:val="14"/>
      <w:szCs w:val="14"/>
    </w:rPr>
  </w:style>
  <w:style w:type="character" w:customStyle="1" w:styleId="4">
    <w:name w:val="Основной текст (4)_"/>
    <w:link w:val="40"/>
    <w:rsid w:val="00F949FF"/>
    <w:rPr>
      <w:spacing w:val="10"/>
      <w:sz w:val="26"/>
      <w:szCs w:val="26"/>
      <w:shd w:val="clear" w:color="auto" w:fill="FFFFFF"/>
    </w:rPr>
  </w:style>
  <w:style w:type="paragraph" w:customStyle="1" w:styleId="40">
    <w:name w:val="Основной текст (4)"/>
    <w:basedOn w:val="a"/>
    <w:link w:val="4"/>
    <w:rsid w:val="00F949FF"/>
    <w:pPr>
      <w:shd w:val="clear" w:color="auto" w:fill="FFFFFF"/>
      <w:spacing w:before="300" w:after="300" w:line="317" w:lineRule="exact"/>
      <w:ind w:left="40" w:right="23" w:firstLine="680"/>
      <w:jc w:val="center"/>
    </w:pPr>
    <w:rPr>
      <w:spacing w:val="10"/>
      <w:sz w:val="26"/>
      <w:szCs w:val="26"/>
    </w:rPr>
  </w:style>
  <w:style w:type="character" w:styleId="af3">
    <w:name w:val="FollowedHyperlink"/>
    <w:rsid w:val="00DA68B1"/>
    <w:rPr>
      <w:color w:val="800080"/>
      <w:u w:val="single"/>
    </w:rPr>
  </w:style>
  <w:style w:type="paragraph" w:customStyle="1" w:styleId="ConsPlusCell">
    <w:name w:val="ConsPlusCell"/>
    <w:uiPriority w:val="99"/>
    <w:rsid w:val="00137B17"/>
    <w:pPr>
      <w:widowControl w:val="0"/>
      <w:autoSpaceDE w:val="0"/>
      <w:autoSpaceDN w:val="0"/>
      <w:adjustRightInd w:val="0"/>
    </w:pPr>
    <w:rPr>
      <w:rFonts w:eastAsiaTheme="minorEastAsia"/>
      <w:sz w:val="28"/>
      <w:szCs w:val="28"/>
    </w:rPr>
  </w:style>
  <w:style w:type="character" w:customStyle="1" w:styleId="a5">
    <w:name w:val="Нижний колонтитул Знак"/>
    <w:basedOn w:val="a0"/>
    <w:link w:val="a4"/>
    <w:uiPriority w:val="99"/>
    <w:rsid w:val="00CF1B5D"/>
    <w:rPr>
      <w:sz w:val="24"/>
      <w:szCs w:val="24"/>
    </w:rPr>
  </w:style>
  <w:style w:type="paragraph" w:customStyle="1" w:styleId="21">
    <w:name w:val="Основной текст2"/>
    <w:basedOn w:val="a"/>
    <w:rsid w:val="00F96C61"/>
    <w:pPr>
      <w:widowControl w:val="0"/>
      <w:shd w:val="clear" w:color="auto" w:fill="FFFFFF"/>
      <w:spacing w:line="326" w:lineRule="exact"/>
      <w:ind w:firstLine="480"/>
      <w:jc w:val="both"/>
    </w:pPr>
    <w:rPr>
      <w:color w:val="000000"/>
      <w:spacing w:val="2"/>
      <w:sz w:val="25"/>
      <w:szCs w:val="25"/>
    </w:rPr>
  </w:style>
  <w:style w:type="character" w:customStyle="1" w:styleId="blk1">
    <w:name w:val="blk1"/>
    <w:basedOn w:val="a0"/>
    <w:rsid w:val="00B920B6"/>
    <w:rPr>
      <w:vanish w:val="0"/>
      <w:webHidden w:val="0"/>
      <w:specVanish w:val="0"/>
    </w:rPr>
  </w:style>
  <w:style w:type="character" w:customStyle="1" w:styleId="docaccesstitle">
    <w:name w:val="docaccess_title"/>
    <w:basedOn w:val="a0"/>
    <w:rsid w:val="006F60C0"/>
  </w:style>
  <w:style w:type="character" w:customStyle="1" w:styleId="docaccessactnever">
    <w:name w:val="docaccess_act_never"/>
    <w:basedOn w:val="a0"/>
    <w:rsid w:val="006F60C0"/>
  </w:style>
  <w:style w:type="character" w:customStyle="1" w:styleId="docaccessbase">
    <w:name w:val="docaccess_base"/>
    <w:basedOn w:val="a0"/>
    <w:rsid w:val="006F60C0"/>
  </w:style>
  <w:style w:type="character" w:customStyle="1" w:styleId="95pt">
    <w:name w:val="Основной текст + 9;5 pt"/>
    <w:basedOn w:val="a7"/>
    <w:rsid w:val="00FA0D26"/>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2">
    <w:name w:val="Основной текст1"/>
    <w:basedOn w:val="a"/>
    <w:rsid w:val="00FA0D26"/>
    <w:pPr>
      <w:widowControl w:val="0"/>
      <w:shd w:val="clear" w:color="auto" w:fill="FFFFFF"/>
      <w:spacing w:line="322" w:lineRule="exact"/>
      <w:jc w:val="center"/>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024">
      <w:bodyDiv w:val="1"/>
      <w:marLeft w:val="0"/>
      <w:marRight w:val="0"/>
      <w:marTop w:val="0"/>
      <w:marBottom w:val="0"/>
      <w:divBdr>
        <w:top w:val="none" w:sz="0" w:space="0" w:color="auto"/>
        <w:left w:val="none" w:sz="0" w:space="0" w:color="auto"/>
        <w:bottom w:val="none" w:sz="0" w:space="0" w:color="auto"/>
        <w:right w:val="none" w:sz="0" w:space="0" w:color="auto"/>
      </w:divBdr>
    </w:div>
    <w:div w:id="130707549">
      <w:bodyDiv w:val="1"/>
      <w:marLeft w:val="0"/>
      <w:marRight w:val="0"/>
      <w:marTop w:val="0"/>
      <w:marBottom w:val="0"/>
      <w:divBdr>
        <w:top w:val="none" w:sz="0" w:space="0" w:color="auto"/>
        <w:left w:val="none" w:sz="0" w:space="0" w:color="auto"/>
        <w:bottom w:val="none" w:sz="0" w:space="0" w:color="auto"/>
        <w:right w:val="none" w:sz="0" w:space="0" w:color="auto"/>
      </w:divBdr>
    </w:div>
    <w:div w:id="155609775">
      <w:bodyDiv w:val="1"/>
      <w:marLeft w:val="0"/>
      <w:marRight w:val="0"/>
      <w:marTop w:val="0"/>
      <w:marBottom w:val="0"/>
      <w:divBdr>
        <w:top w:val="none" w:sz="0" w:space="0" w:color="auto"/>
        <w:left w:val="none" w:sz="0" w:space="0" w:color="auto"/>
        <w:bottom w:val="none" w:sz="0" w:space="0" w:color="auto"/>
        <w:right w:val="none" w:sz="0" w:space="0" w:color="auto"/>
      </w:divBdr>
    </w:div>
    <w:div w:id="163056560">
      <w:bodyDiv w:val="1"/>
      <w:marLeft w:val="0"/>
      <w:marRight w:val="0"/>
      <w:marTop w:val="0"/>
      <w:marBottom w:val="0"/>
      <w:divBdr>
        <w:top w:val="none" w:sz="0" w:space="0" w:color="auto"/>
        <w:left w:val="none" w:sz="0" w:space="0" w:color="auto"/>
        <w:bottom w:val="none" w:sz="0" w:space="0" w:color="auto"/>
        <w:right w:val="none" w:sz="0" w:space="0" w:color="auto"/>
      </w:divBdr>
    </w:div>
    <w:div w:id="217205754">
      <w:bodyDiv w:val="1"/>
      <w:marLeft w:val="0"/>
      <w:marRight w:val="0"/>
      <w:marTop w:val="0"/>
      <w:marBottom w:val="0"/>
      <w:divBdr>
        <w:top w:val="none" w:sz="0" w:space="0" w:color="auto"/>
        <w:left w:val="none" w:sz="0" w:space="0" w:color="auto"/>
        <w:bottom w:val="none" w:sz="0" w:space="0" w:color="auto"/>
        <w:right w:val="none" w:sz="0" w:space="0" w:color="auto"/>
      </w:divBdr>
    </w:div>
    <w:div w:id="505021822">
      <w:bodyDiv w:val="1"/>
      <w:marLeft w:val="0"/>
      <w:marRight w:val="0"/>
      <w:marTop w:val="0"/>
      <w:marBottom w:val="0"/>
      <w:divBdr>
        <w:top w:val="none" w:sz="0" w:space="0" w:color="auto"/>
        <w:left w:val="none" w:sz="0" w:space="0" w:color="auto"/>
        <w:bottom w:val="none" w:sz="0" w:space="0" w:color="auto"/>
        <w:right w:val="none" w:sz="0" w:space="0" w:color="auto"/>
      </w:divBdr>
    </w:div>
    <w:div w:id="699164906">
      <w:bodyDiv w:val="1"/>
      <w:marLeft w:val="0"/>
      <w:marRight w:val="0"/>
      <w:marTop w:val="0"/>
      <w:marBottom w:val="0"/>
      <w:divBdr>
        <w:top w:val="none" w:sz="0" w:space="0" w:color="auto"/>
        <w:left w:val="none" w:sz="0" w:space="0" w:color="auto"/>
        <w:bottom w:val="none" w:sz="0" w:space="0" w:color="auto"/>
        <w:right w:val="none" w:sz="0" w:space="0" w:color="auto"/>
      </w:divBdr>
    </w:div>
    <w:div w:id="778646762">
      <w:bodyDiv w:val="1"/>
      <w:marLeft w:val="0"/>
      <w:marRight w:val="0"/>
      <w:marTop w:val="0"/>
      <w:marBottom w:val="0"/>
      <w:divBdr>
        <w:top w:val="none" w:sz="0" w:space="0" w:color="auto"/>
        <w:left w:val="none" w:sz="0" w:space="0" w:color="auto"/>
        <w:bottom w:val="none" w:sz="0" w:space="0" w:color="auto"/>
        <w:right w:val="none" w:sz="0" w:space="0" w:color="auto"/>
      </w:divBdr>
    </w:div>
    <w:div w:id="12050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gi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DA0C-D188-4572-AAA6-511B0210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11487</Words>
  <Characters>92092</Characters>
  <Application>Microsoft Office Word</Application>
  <DocSecurity>0</DocSecurity>
  <Lines>767</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ОБ УТВЕРЖДЕНИИ АДМИНИСТРАТИВНОГО РЕГЛАМЕНТА</vt:lpstr>
      <vt:lpstr>ОБ УТВЕРЖДЕНИИ АДМИНИСТРАТИВНОГО РЕГЛАМЕНТА</vt:lpstr>
    </vt:vector>
  </TitlesOfParts>
  <Company>FDA ROSAVTODOR</Company>
  <LinksUpToDate>false</LinksUpToDate>
  <CharactersWithSpaces>103373</CharactersWithSpaces>
  <SharedDoc>false</SharedDoc>
  <HLinks>
    <vt:vector size="42" baseType="variant">
      <vt:variant>
        <vt:i4>8257615</vt:i4>
      </vt:variant>
      <vt:variant>
        <vt:i4>21</vt:i4>
      </vt:variant>
      <vt:variant>
        <vt:i4>0</vt:i4>
      </vt:variant>
      <vt:variant>
        <vt:i4>5</vt:i4>
      </vt:variant>
      <vt:variant>
        <vt:lpwstr>mailto:pr1-mintrans@gov66.ru</vt:lpwstr>
      </vt:variant>
      <vt:variant>
        <vt:lpwstr/>
      </vt:variant>
      <vt:variant>
        <vt:i4>2556011</vt:i4>
      </vt:variant>
      <vt:variant>
        <vt:i4>18</vt:i4>
      </vt:variant>
      <vt:variant>
        <vt:i4>0</vt:i4>
      </vt:variant>
      <vt:variant>
        <vt:i4>5</vt:i4>
      </vt:variant>
      <vt:variant>
        <vt:lpwstr>http://mtis.midural.ru/</vt:lpwstr>
      </vt:variant>
      <vt:variant>
        <vt:lpwstr/>
      </vt:variant>
      <vt:variant>
        <vt:i4>327717</vt:i4>
      </vt:variant>
      <vt:variant>
        <vt:i4>12</vt:i4>
      </vt:variant>
      <vt:variant>
        <vt:i4>0</vt:i4>
      </vt:variant>
      <vt:variant>
        <vt:i4>5</vt:i4>
      </vt:variant>
      <vt:variant>
        <vt:lpwstr>mailto:mfc66@mail.ru</vt:lpwstr>
      </vt:variant>
      <vt:variant>
        <vt:lpwstr/>
      </vt:variant>
      <vt:variant>
        <vt:i4>327717</vt:i4>
      </vt:variant>
      <vt:variant>
        <vt:i4>9</vt:i4>
      </vt:variant>
      <vt:variant>
        <vt:i4>0</vt:i4>
      </vt:variant>
      <vt:variant>
        <vt:i4>5</vt:i4>
      </vt:variant>
      <vt:variant>
        <vt:lpwstr>mailto:mfc66@mail.ru</vt:lpwstr>
      </vt:variant>
      <vt:variant>
        <vt:lpwstr/>
      </vt:variant>
      <vt:variant>
        <vt:i4>2490386</vt:i4>
      </vt:variant>
      <vt:variant>
        <vt:i4>6</vt:i4>
      </vt:variant>
      <vt:variant>
        <vt:i4>0</vt:i4>
      </vt:variant>
      <vt:variant>
        <vt:i4>5</vt:i4>
      </vt:variant>
      <vt:variant>
        <vt:lpwstr>mailto:mfc@mfc66.ru</vt:lpwstr>
      </vt:variant>
      <vt:variant>
        <vt:lpwstr/>
      </vt:variant>
      <vt:variant>
        <vt:i4>8257615</vt:i4>
      </vt:variant>
      <vt:variant>
        <vt:i4>3</vt:i4>
      </vt:variant>
      <vt:variant>
        <vt:i4>0</vt:i4>
      </vt:variant>
      <vt:variant>
        <vt:i4>5</vt:i4>
      </vt:variant>
      <vt:variant>
        <vt:lpwstr>mailto:pr1-mintrans@gov66.ru</vt:lpwstr>
      </vt:variant>
      <vt:variant>
        <vt:lpwstr/>
      </vt:variant>
      <vt:variant>
        <vt:i4>3932259</vt:i4>
      </vt:variant>
      <vt:variant>
        <vt:i4>0</vt:i4>
      </vt:variant>
      <vt:variant>
        <vt:i4>0</vt:i4>
      </vt:variant>
      <vt:variant>
        <vt:i4>5</vt:i4>
      </vt:variant>
      <vt:variant>
        <vt:lpwstr>http://mintrans.midural.ru/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zykovau</dc:creator>
  <cp:lastModifiedBy>жкх</cp:lastModifiedBy>
  <cp:revision>9</cp:revision>
  <cp:lastPrinted>2017-02-28T03:27:00Z</cp:lastPrinted>
  <dcterms:created xsi:type="dcterms:W3CDTF">2017-02-22T07:44:00Z</dcterms:created>
  <dcterms:modified xsi:type="dcterms:W3CDTF">2017-02-28T03:28:00Z</dcterms:modified>
</cp:coreProperties>
</file>